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3D" w:rsidRPr="00203715" w:rsidRDefault="009E363D">
      <w:pPr>
        <w:rPr>
          <w:color w:val="FF0000"/>
        </w:rPr>
      </w:pPr>
    </w:p>
    <w:p w:rsidR="009E363D" w:rsidRPr="00203715" w:rsidRDefault="009E363D">
      <w:pPr>
        <w:rPr>
          <w:color w:val="FF0000"/>
        </w:rPr>
      </w:pPr>
    </w:p>
    <w:p w:rsidR="009E363D" w:rsidRPr="00203715" w:rsidRDefault="009E363D">
      <w:pPr>
        <w:rPr>
          <w:color w:val="FF0000"/>
        </w:rPr>
      </w:pPr>
    </w:p>
    <w:tbl>
      <w:tblPr>
        <w:tblStyle w:val="a3"/>
        <w:tblW w:w="889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827"/>
      </w:tblGrid>
      <w:tr w:rsidR="00203715" w:rsidRPr="00203715" w:rsidTr="002A4EF8">
        <w:tc>
          <w:tcPr>
            <w:tcW w:w="5070" w:type="dxa"/>
          </w:tcPr>
          <w:p w:rsidR="00705221" w:rsidRPr="00203715" w:rsidRDefault="00705221" w:rsidP="0064383E">
            <w:pPr>
              <w:pStyle w:val="a8"/>
              <w:spacing w:line="276" w:lineRule="auto"/>
              <w:ind w:left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221" w:rsidRPr="00203715" w:rsidRDefault="00705221" w:rsidP="002A4EF8">
            <w:pPr>
              <w:pStyle w:val="a8"/>
              <w:spacing w:line="276" w:lineRule="auto"/>
              <w:ind w:left="0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</w:tbl>
    <w:p w:rsidR="001E654F" w:rsidRDefault="001E654F" w:rsidP="005F3F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A0A3F" w:rsidRDefault="00AA0A3F" w:rsidP="005F3F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A0A3F" w:rsidRDefault="00AA0A3F" w:rsidP="005F3F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A0A3F" w:rsidRDefault="00AA0A3F" w:rsidP="00AA0A3F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AA0A3F" w:rsidRDefault="00AA0A3F" w:rsidP="00AA0A3F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DB7176" w:rsidRPr="00F6665A" w:rsidRDefault="00306BBE" w:rsidP="005F3F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6665A">
        <w:rPr>
          <w:rFonts w:eastAsia="Times New Roman" w:cs="Times New Roman"/>
          <w:b/>
          <w:sz w:val="28"/>
          <w:szCs w:val="28"/>
          <w:lang w:eastAsia="ru-RU"/>
        </w:rPr>
        <w:t>ЗАКЛЮЧЕНИЕ</w:t>
      </w:r>
    </w:p>
    <w:p w:rsidR="00CE414B" w:rsidRPr="00F6665A" w:rsidRDefault="00CE414B" w:rsidP="005F3F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6665A">
        <w:rPr>
          <w:rFonts w:eastAsia="Times New Roman" w:cs="Times New Roman"/>
          <w:b/>
          <w:sz w:val="28"/>
          <w:szCs w:val="28"/>
          <w:lang w:eastAsia="ru-RU"/>
        </w:rPr>
        <w:t>на годовой отчет об исполнении бюджета муниципального образования</w:t>
      </w:r>
    </w:p>
    <w:p w:rsidR="00CE414B" w:rsidRPr="00F6665A" w:rsidRDefault="00CE414B" w:rsidP="005F3F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6665A">
        <w:rPr>
          <w:rFonts w:eastAsia="Times New Roman" w:cs="Times New Roman"/>
          <w:b/>
          <w:sz w:val="28"/>
          <w:szCs w:val="28"/>
          <w:lang w:eastAsia="ru-RU"/>
        </w:rPr>
        <w:t>Тосненский район Ленинградской области за 201</w:t>
      </w:r>
      <w:r w:rsidR="00F30673">
        <w:rPr>
          <w:rFonts w:eastAsia="Times New Roman" w:cs="Times New Roman"/>
          <w:b/>
          <w:sz w:val="28"/>
          <w:szCs w:val="28"/>
          <w:lang w:eastAsia="ru-RU"/>
        </w:rPr>
        <w:t>7</w:t>
      </w:r>
      <w:r w:rsidRPr="00F6665A">
        <w:rPr>
          <w:rFonts w:eastAsia="Times New Roman" w:cs="Times New Roman"/>
          <w:b/>
          <w:sz w:val="28"/>
          <w:szCs w:val="28"/>
          <w:lang w:eastAsia="ru-RU"/>
        </w:rPr>
        <w:t xml:space="preserve"> год</w:t>
      </w:r>
    </w:p>
    <w:p w:rsidR="00705221" w:rsidRPr="00F6665A" w:rsidRDefault="00CE414B" w:rsidP="005F3F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2"/>
          <w:sz w:val="28"/>
          <w:szCs w:val="28"/>
          <w:lang w:eastAsia="ru-RU"/>
        </w:rPr>
      </w:pPr>
      <w:r w:rsidRPr="00F6665A">
        <w:rPr>
          <w:rFonts w:eastAsia="Times New Roman" w:cs="Times New Roman"/>
          <w:b/>
          <w:sz w:val="28"/>
          <w:szCs w:val="28"/>
          <w:lang w:eastAsia="ru-RU"/>
        </w:rPr>
        <w:t>(с учетом результатов внешней проверки годовой бюджетной отчетности главных администраторов бюджетных средств)</w:t>
      </w:r>
    </w:p>
    <w:tbl>
      <w:tblPr>
        <w:tblW w:w="0" w:type="auto"/>
        <w:tblInd w:w="43" w:type="dxa"/>
        <w:tblLook w:val="04A0" w:firstRow="1" w:lastRow="0" w:firstColumn="1" w:lastColumn="0" w:noHBand="0" w:noVBand="1"/>
      </w:tblPr>
      <w:tblGrid>
        <w:gridCol w:w="4764"/>
        <w:gridCol w:w="4763"/>
      </w:tblGrid>
      <w:tr w:rsidR="00F6665A" w:rsidRPr="00F6665A" w:rsidTr="00E512A3">
        <w:tc>
          <w:tcPr>
            <w:tcW w:w="4764" w:type="dxa"/>
            <w:shd w:val="clear" w:color="auto" w:fill="auto"/>
          </w:tcPr>
          <w:p w:rsidR="00705221" w:rsidRPr="00F6665A" w:rsidRDefault="00705221" w:rsidP="00FB75B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64" w:type="dxa"/>
            <w:shd w:val="clear" w:color="auto" w:fill="auto"/>
          </w:tcPr>
          <w:p w:rsidR="00705221" w:rsidRPr="00F6665A" w:rsidRDefault="00705221" w:rsidP="00FB75BF">
            <w:pPr>
              <w:shd w:val="clear" w:color="auto" w:fill="FFFFFF"/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E512A3" w:rsidRPr="00F6665A" w:rsidRDefault="00E512A3" w:rsidP="003C77CE">
      <w:pPr>
        <w:spacing w:line="276" w:lineRule="auto"/>
        <w:jc w:val="center"/>
        <w:rPr>
          <w:b/>
          <w:sz w:val="28"/>
          <w:szCs w:val="28"/>
        </w:rPr>
      </w:pPr>
      <w:r w:rsidRPr="00F6665A">
        <w:rPr>
          <w:b/>
          <w:sz w:val="28"/>
          <w:szCs w:val="28"/>
        </w:rPr>
        <w:t>Общие положения</w:t>
      </w:r>
    </w:p>
    <w:p w:rsidR="00E512A3" w:rsidRPr="00203715" w:rsidRDefault="00E512A3" w:rsidP="00E512A3">
      <w:pPr>
        <w:spacing w:line="276" w:lineRule="auto"/>
        <w:ind w:firstLine="567"/>
        <w:rPr>
          <w:color w:val="FF0000"/>
          <w:sz w:val="28"/>
          <w:szCs w:val="28"/>
        </w:rPr>
      </w:pPr>
    </w:p>
    <w:p w:rsidR="00E512A3" w:rsidRPr="00E534FA" w:rsidRDefault="005F3F5A" w:rsidP="003C77CE">
      <w:pPr>
        <w:spacing w:line="276" w:lineRule="auto"/>
        <w:ind w:firstLine="567"/>
        <w:jc w:val="both"/>
        <w:rPr>
          <w:sz w:val="28"/>
          <w:szCs w:val="28"/>
        </w:rPr>
      </w:pPr>
      <w:r w:rsidRPr="00203715">
        <w:rPr>
          <w:color w:val="FF0000"/>
          <w:sz w:val="28"/>
          <w:szCs w:val="28"/>
        </w:rPr>
        <w:t xml:space="preserve"> </w:t>
      </w:r>
      <w:r w:rsidR="00E512A3" w:rsidRPr="0098299F">
        <w:rPr>
          <w:sz w:val="28"/>
          <w:szCs w:val="28"/>
        </w:rPr>
        <w:t xml:space="preserve">Заключение Контрольно-счетной палаты муниципального образования Тосненский район Ленинградской области на отчет об исполнении </w:t>
      </w:r>
      <w:r w:rsidR="00CE414B" w:rsidRPr="0098299F">
        <w:rPr>
          <w:sz w:val="28"/>
          <w:szCs w:val="28"/>
        </w:rPr>
        <w:t>бюджета муниципального образования Тосненский район Ленинградской области</w:t>
      </w:r>
      <w:r w:rsidR="00E512A3" w:rsidRPr="0098299F">
        <w:rPr>
          <w:sz w:val="28"/>
          <w:szCs w:val="28"/>
        </w:rPr>
        <w:t xml:space="preserve"> за 201</w:t>
      </w:r>
      <w:r w:rsidR="00F30673">
        <w:rPr>
          <w:sz w:val="28"/>
          <w:szCs w:val="28"/>
        </w:rPr>
        <w:t>7</w:t>
      </w:r>
      <w:r w:rsidR="00E512A3" w:rsidRPr="0098299F">
        <w:rPr>
          <w:sz w:val="28"/>
          <w:szCs w:val="28"/>
        </w:rPr>
        <w:t xml:space="preserve"> год (далее – Заключение КСП) подготовлено в соответствии с Бюджетным кодексом Российской Федерации, Фед</w:t>
      </w:r>
      <w:r w:rsidR="003F2FC6" w:rsidRPr="0098299F">
        <w:rPr>
          <w:sz w:val="28"/>
          <w:szCs w:val="28"/>
        </w:rPr>
        <w:t>еральным законом от 07.02.2011 №</w:t>
      </w:r>
      <w:r w:rsidR="00E512A3" w:rsidRPr="0098299F">
        <w:rPr>
          <w:sz w:val="28"/>
          <w:szCs w:val="28"/>
        </w:rPr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Положением о бюджетном процессе в </w:t>
      </w:r>
      <w:r w:rsidR="00CE414B" w:rsidRPr="0098299F">
        <w:rPr>
          <w:sz w:val="28"/>
          <w:szCs w:val="28"/>
        </w:rPr>
        <w:t>муниципально</w:t>
      </w:r>
      <w:r w:rsidR="003F2FC6" w:rsidRPr="0098299F">
        <w:rPr>
          <w:sz w:val="28"/>
          <w:szCs w:val="28"/>
        </w:rPr>
        <w:t>м</w:t>
      </w:r>
      <w:r w:rsidR="00CE414B" w:rsidRPr="0098299F">
        <w:rPr>
          <w:sz w:val="28"/>
          <w:szCs w:val="28"/>
        </w:rPr>
        <w:t xml:space="preserve"> образовани</w:t>
      </w:r>
      <w:r w:rsidR="003F2FC6" w:rsidRPr="0098299F">
        <w:rPr>
          <w:sz w:val="28"/>
          <w:szCs w:val="28"/>
        </w:rPr>
        <w:t>и</w:t>
      </w:r>
      <w:r w:rsidR="00CE414B" w:rsidRPr="0098299F">
        <w:rPr>
          <w:sz w:val="28"/>
          <w:szCs w:val="28"/>
        </w:rPr>
        <w:t xml:space="preserve"> Тосненский район Ленинградской области </w:t>
      </w:r>
      <w:r w:rsidR="00765A61" w:rsidRPr="0098299F">
        <w:rPr>
          <w:sz w:val="28"/>
          <w:szCs w:val="28"/>
        </w:rPr>
        <w:t>(далее также – Положение о бюджетном процессе)</w:t>
      </w:r>
      <w:r w:rsidR="00E512A3" w:rsidRPr="0098299F">
        <w:rPr>
          <w:sz w:val="28"/>
          <w:szCs w:val="28"/>
        </w:rPr>
        <w:t xml:space="preserve">, утвержденным </w:t>
      </w:r>
      <w:r w:rsidR="005B68AB" w:rsidRPr="0098299F">
        <w:rPr>
          <w:sz w:val="28"/>
          <w:szCs w:val="28"/>
        </w:rPr>
        <w:t xml:space="preserve">решением совета депутатов </w:t>
      </w:r>
      <w:r w:rsidR="003F2FC6" w:rsidRPr="0098299F">
        <w:rPr>
          <w:sz w:val="28"/>
          <w:szCs w:val="28"/>
        </w:rPr>
        <w:t xml:space="preserve">муниципального образования </w:t>
      </w:r>
      <w:r w:rsidR="003F2FC6" w:rsidRPr="00E534FA">
        <w:rPr>
          <w:sz w:val="28"/>
          <w:szCs w:val="28"/>
        </w:rPr>
        <w:t>Тосненский район Ленинградской области от 22.11.2013 №239</w:t>
      </w:r>
      <w:r w:rsidR="00E534FA" w:rsidRPr="00E534FA">
        <w:rPr>
          <w:sz w:val="28"/>
          <w:szCs w:val="28"/>
        </w:rPr>
        <w:t xml:space="preserve"> (в ред.</w:t>
      </w:r>
      <w:r w:rsidR="002A441F">
        <w:rPr>
          <w:sz w:val="28"/>
          <w:szCs w:val="28"/>
        </w:rPr>
        <w:t xml:space="preserve"> </w:t>
      </w:r>
      <w:r w:rsidR="00E534FA" w:rsidRPr="00E534FA">
        <w:rPr>
          <w:sz w:val="28"/>
          <w:szCs w:val="28"/>
        </w:rPr>
        <w:t>от 24.08.2016)</w:t>
      </w:r>
      <w:r w:rsidR="003F2FC6" w:rsidRPr="00E534FA">
        <w:rPr>
          <w:sz w:val="28"/>
          <w:szCs w:val="28"/>
        </w:rPr>
        <w:t>.</w:t>
      </w:r>
    </w:p>
    <w:p w:rsidR="00707487" w:rsidRDefault="00E512A3" w:rsidP="00E512A3">
      <w:pPr>
        <w:spacing w:line="276" w:lineRule="auto"/>
        <w:ind w:firstLine="567"/>
        <w:jc w:val="both"/>
        <w:rPr>
          <w:sz w:val="28"/>
          <w:szCs w:val="28"/>
        </w:rPr>
      </w:pPr>
      <w:r w:rsidRPr="00124B2F">
        <w:rPr>
          <w:sz w:val="28"/>
          <w:szCs w:val="28"/>
        </w:rPr>
        <w:t xml:space="preserve">Заключение КСП подготовлено с учетом результатов внешней проверки годовой </w:t>
      </w:r>
      <w:r w:rsidRPr="00124B2F">
        <w:rPr>
          <w:rFonts w:eastAsia="Times New Roman" w:cs="Times New Roman"/>
          <w:sz w:val="28"/>
          <w:szCs w:val="28"/>
        </w:rPr>
        <w:t xml:space="preserve">бюджетной отчетности </w:t>
      </w:r>
      <w:r w:rsidR="003F2FC6" w:rsidRPr="00124B2F">
        <w:rPr>
          <w:rFonts w:eastAsia="Times New Roman" w:cs="Times New Roman"/>
          <w:sz w:val="28"/>
          <w:szCs w:val="28"/>
        </w:rPr>
        <w:t xml:space="preserve">главных администраторов бюджетных средств </w:t>
      </w:r>
      <w:r w:rsidR="003F2FC6" w:rsidRPr="00124B2F">
        <w:rPr>
          <w:sz w:val="28"/>
          <w:szCs w:val="28"/>
        </w:rPr>
        <w:t>муниципального образования Тосненский район Ленинградской области</w:t>
      </w:r>
      <w:r w:rsidRPr="00124B2F">
        <w:rPr>
          <w:rFonts w:eastAsia="Times New Roman" w:cs="Times New Roman"/>
          <w:sz w:val="28"/>
          <w:szCs w:val="28"/>
        </w:rPr>
        <w:t xml:space="preserve"> за 201</w:t>
      </w:r>
      <w:r w:rsidR="00F30673">
        <w:rPr>
          <w:rFonts w:eastAsia="Times New Roman" w:cs="Times New Roman"/>
          <w:sz w:val="28"/>
          <w:szCs w:val="28"/>
        </w:rPr>
        <w:t>7</w:t>
      </w:r>
      <w:r w:rsidRPr="00124B2F">
        <w:rPr>
          <w:rFonts w:eastAsia="Times New Roman" w:cs="Times New Roman"/>
          <w:sz w:val="28"/>
          <w:szCs w:val="28"/>
        </w:rPr>
        <w:t xml:space="preserve"> год</w:t>
      </w:r>
      <w:r w:rsidRPr="00124B2F">
        <w:rPr>
          <w:sz w:val="28"/>
          <w:szCs w:val="28"/>
        </w:rPr>
        <w:t>, проведенной</w:t>
      </w:r>
      <w:r w:rsidR="008C31BD" w:rsidRPr="00124B2F">
        <w:rPr>
          <w:sz w:val="28"/>
          <w:szCs w:val="28"/>
        </w:rPr>
        <w:t xml:space="preserve"> в соответствии со статьёй 264.4</w:t>
      </w:r>
      <w:r w:rsidRPr="00124B2F">
        <w:rPr>
          <w:sz w:val="28"/>
          <w:szCs w:val="28"/>
        </w:rPr>
        <w:t xml:space="preserve"> Бюджетного кодекса РФ. </w:t>
      </w:r>
    </w:p>
    <w:p w:rsidR="00707487" w:rsidRPr="00707487" w:rsidRDefault="00F30673" w:rsidP="00F30673">
      <w:pPr>
        <w:shd w:val="clear" w:color="auto" w:fill="FFFFFF"/>
        <w:spacing w:line="276" w:lineRule="auto"/>
        <w:ind w:left="7" w:right="7" w:firstLine="554"/>
        <w:jc w:val="both"/>
        <w:rPr>
          <w:rFonts w:eastAsia="Times New Roman"/>
          <w:sz w:val="28"/>
          <w:szCs w:val="28"/>
        </w:rPr>
      </w:pPr>
      <w:r w:rsidRPr="00F30673">
        <w:rPr>
          <w:rFonts w:eastAsia="Times New Roman" w:cs="Times New Roman"/>
          <w:sz w:val="28"/>
          <w:szCs w:val="28"/>
          <w:lang w:eastAsia="ru-RU"/>
        </w:rPr>
        <w:t xml:space="preserve">Согласно решению совета депутатов муниципального образования Тосненский район Ленинградской области от 21.12.2016 № 109 «О бюджете муниципального образования Тосненский район Ленинградской области на 2017 год и на плановый период 2018 и 2019 годов» (с учетом изменений, внесенных решениями совета депутатов муниципального образования Тосненский район Ленинградской области от 22.03.2017 №124, от 11.07.2017 №145, от 03.08.2017 №147, от 26.09.2017 №152, от 06.12.2017 №158, от </w:t>
      </w:r>
      <w:r w:rsidRPr="00F30673">
        <w:rPr>
          <w:rFonts w:eastAsia="Times New Roman" w:cs="Times New Roman"/>
          <w:sz w:val="28"/>
          <w:szCs w:val="28"/>
          <w:lang w:eastAsia="ru-RU"/>
        </w:rPr>
        <w:lastRenderedPageBreak/>
        <w:t>26.12.2017 №171) (приложение №7 «Перечень главных администраторов доходов бюджета муниципального образования Тосненский район Ленинградской области и закрепляемые за ними виды доходов», приложение №8 «Перечень главных администраторов и перечень статей источников внутреннего финансирования дефицита бюджета муниципального образования Тосненский район Ленинградской области», приложение №11 «Ведомственная структура расходов бюджета муниципального образования Тосненский район Ленинградской области на 2017 год»)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07487" w:rsidRPr="00707487">
        <w:rPr>
          <w:rFonts w:eastAsia="Times New Roman"/>
          <w:sz w:val="28"/>
          <w:szCs w:val="28"/>
        </w:rPr>
        <w:t>в отчетном периоде бюджетные полномочия главных администраторов средств бюджета муниципального образования Тосненский район Ленинградской области (главных администраторов доходов бюджета и главных распорядителей бюджетных средств) в установленном порядке выполняли:</w:t>
      </w:r>
    </w:p>
    <w:p w:rsidR="00707487" w:rsidRPr="008E0223" w:rsidRDefault="00707487" w:rsidP="00707487">
      <w:pPr>
        <w:pStyle w:val="a8"/>
        <w:numPr>
          <w:ilvl w:val="0"/>
          <w:numId w:val="3"/>
        </w:numPr>
        <w:shd w:val="clear" w:color="auto" w:fill="FFFFFF"/>
        <w:spacing w:line="276" w:lineRule="auto"/>
        <w:ind w:left="284" w:right="7" w:hanging="284"/>
        <w:jc w:val="both"/>
        <w:rPr>
          <w:rFonts w:eastAsia="Times New Roman"/>
          <w:color w:val="000000" w:themeColor="text1"/>
          <w:sz w:val="28"/>
          <w:szCs w:val="28"/>
        </w:rPr>
      </w:pPr>
      <w:r w:rsidRPr="008E0223">
        <w:rPr>
          <w:rFonts w:eastAsia="Times New Roman"/>
          <w:color w:val="000000" w:themeColor="text1"/>
          <w:sz w:val="28"/>
          <w:szCs w:val="28"/>
        </w:rPr>
        <w:t>Администрация муниципального образования Тосненский район Ленинградской области;</w:t>
      </w:r>
    </w:p>
    <w:p w:rsidR="00707487" w:rsidRPr="008E0223" w:rsidRDefault="00707487" w:rsidP="00707487">
      <w:pPr>
        <w:pStyle w:val="a8"/>
        <w:numPr>
          <w:ilvl w:val="0"/>
          <w:numId w:val="3"/>
        </w:numPr>
        <w:shd w:val="clear" w:color="auto" w:fill="FFFFFF"/>
        <w:spacing w:line="276" w:lineRule="auto"/>
        <w:ind w:left="284" w:right="7" w:hanging="284"/>
        <w:jc w:val="both"/>
        <w:rPr>
          <w:rFonts w:eastAsia="Times New Roman"/>
          <w:color w:val="000000" w:themeColor="text1"/>
          <w:sz w:val="28"/>
          <w:szCs w:val="28"/>
        </w:rPr>
      </w:pPr>
      <w:r w:rsidRPr="008E0223">
        <w:rPr>
          <w:rFonts w:eastAsia="Times New Roman"/>
          <w:color w:val="000000" w:themeColor="text1"/>
          <w:sz w:val="28"/>
          <w:szCs w:val="28"/>
        </w:rPr>
        <w:t>Комитет образования администрации муниципального образования Тосненский район Ленинградской области;</w:t>
      </w:r>
    </w:p>
    <w:p w:rsidR="008E0223" w:rsidRPr="008E0223" w:rsidRDefault="008E0223" w:rsidP="008E0223">
      <w:pPr>
        <w:pStyle w:val="a8"/>
        <w:numPr>
          <w:ilvl w:val="0"/>
          <w:numId w:val="3"/>
        </w:numPr>
        <w:shd w:val="clear" w:color="auto" w:fill="FFFFFF"/>
        <w:spacing w:line="276" w:lineRule="auto"/>
        <w:ind w:left="284" w:right="7" w:hanging="284"/>
        <w:jc w:val="both"/>
        <w:rPr>
          <w:rFonts w:eastAsia="Times New Roman"/>
          <w:color w:val="000000" w:themeColor="text1"/>
          <w:sz w:val="28"/>
          <w:szCs w:val="28"/>
        </w:rPr>
      </w:pPr>
      <w:r w:rsidRPr="008E0223">
        <w:rPr>
          <w:rFonts w:eastAsia="Times New Roman"/>
          <w:color w:val="000000" w:themeColor="text1"/>
          <w:sz w:val="28"/>
          <w:szCs w:val="28"/>
        </w:rPr>
        <w:t>Комитет по социальной защите населения администрации муниципального образования Тосненский район Ленинградской области;</w:t>
      </w:r>
    </w:p>
    <w:p w:rsidR="00707487" w:rsidRPr="008E0223" w:rsidRDefault="00707487" w:rsidP="00707487">
      <w:pPr>
        <w:pStyle w:val="a8"/>
        <w:numPr>
          <w:ilvl w:val="0"/>
          <w:numId w:val="3"/>
        </w:numPr>
        <w:shd w:val="clear" w:color="auto" w:fill="FFFFFF"/>
        <w:spacing w:line="276" w:lineRule="auto"/>
        <w:ind w:left="284" w:right="7" w:hanging="284"/>
        <w:jc w:val="both"/>
        <w:rPr>
          <w:rFonts w:eastAsia="Times New Roman"/>
          <w:color w:val="000000" w:themeColor="text1"/>
          <w:sz w:val="28"/>
          <w:szCs w:val="28"/>
        </w:rPr>
      </w:pPr>
      <w:r w:rsidRPr="008E0223">
        <w:rPr>
          <w:rFonts w:eastAsia="Times New Roman"/>
          <w:color w:val="000000" w:themeColor="text1"/>
          <w:sz w:val="28"/>
          <w:szCs w:val="28"/>
        </w:rPr>
        <w:t>Комитет финансов администрации муниципального образования Тосненский район Ленинградской области;</w:t>
      </w:r>
    </w:p>
    <w:p w:rsidR="00707487" w:rsidRPr="008E0223" w:rsidRDefault="00707487" w:rsidP="00707487">
      <w:pPr>
        <w:pStyle w:val="a8"/>
        <w:numPr>
          <w:ilvl w:val="0"/>
          <w:numId w:val="3"/>
        </w:numPr>
        <w:shd w:val="clear" w:color="auto" w:fill="FFFFFF"/>
        <w:spacing w:line="276" w:lineRule="auto"/>
        <w:ind w:left="284" w:right="7" w:hanging="284"/>
        <w:jc w:val="both"/>
        <w:rPr>
          <w:rFonts w:eastAsia="Times New Roman"/>
          <w:color w:val="000000" w:themeColor="text1"/>
          <w:sz w:val="28"/>
          <w:szCs w:val="28"/>
        </w:rPr>
      </w:pPr>
      <w:r w:rsidRPr="008E0223">
        <w:rPr>
          <w:rFonts w:eastAsia="Times New Roman"/>
          <w:color w:val="000000" w:themeColor="text1"/>
          <w:sz w:val="28"/>
          <w:szCs w:val="28"/>
        </w:rPr>
        <w:t>Контрольно-счетная палата муниципального образования Тосненский район Ленинградской области;</w:t>
      </w:r>
    </w:p>
    <w:p w:rsidR="00707487" w:rsidRPr="00F30673" w:rsidRDefault="00707487" w:rsidP="00707487">
      <w:pPr>
        <w:pStyle w:val="a8"/>
        <w:numPr>
          <w:ilvl w:val="0"/>
          <w:numId w:val="3"/>
        </w:numPr>
        <w:shd w:val="clear" w:color="auto" w:fill="FFFFFF"/>
        <w:spacing w:line="276" w:lineRule="auto"/>
        <w:ind w:left="284" w:right="7" w:hanging="284"/>
        <w:jc w:val="both"/>
        <w:rPr>
          <w:rFonts w:eastAsia="Times New Roman"/>
          <w:color w:val="FF0000"/>
          <w:sz w:val="28"/>
          <w:szCs w:val="28"/>
        </w:rPr>
      </w:pPr>
      <w:r w:rsidRPr="008E0223">
        <w:rPr>
          <w:rFonts w:eastAsia="Times New Roman"/>
          <w:color w:val="000000" w:themeColor="text1"/>
          <w:sz w:val="28"/>
          <w:szCs w:val="28"/>
        </w:rPr>
        <w:t>Совет депутатов муниципального образования Тосненский район Ленинградской области (в отчетном периоде осуществлял бюджетные полномочия только главного распорядителя бюджетных средств).</w:t>
      </w:r>
    </w:p>
    <w:p w:rsidR="00782147" w:rsidRPr="008E0223" w:rsidRDefault="00E512A3" w:rsidP="00E512A3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E0223">
        <w:rPr>
          <w:color w:val="000000" w:themeColor="text1"/>
          <w:sz w:val="28"/>
          <w:szCs w:val="28"/>
        </w:rPr>
        <w:t xml:space="preserve">По результатам внешней проверки </w:t>
      </w:r>
      <w:r w:rsidR="008C31BD" w:rsidRPr="008E0223">
        <w:rPr>
          <w:rFonts w:eastAsia="Times New Roman" w:cs="Times New Roman"/>
          <w:color w:val="000000" w:themeColor="text1"/>
          <w:sz w:val="28"/>
          <w:szCs w:val="28"/>
        </w:rPr>
        <w:t xml:space="preserve">бюджетной отчетности </w:t>
      </w:r>
      <w:r w:rsidR="003F2FC6" w:rsidRPr="008E0223">
        <w:rPr>
          <w:rFonts w:eastAsia="Times New Roman" w:cs="Times New Roman"/>
          <w:color w:val="000000" w:themeColor="text1"/>
          <w:sz w:val="28"/>
          <w:szCs w:val="28"/>
        </w:rPr>
        <w:t xml:space="preserve">главных администраторов бюджетных средств </w:t>
      </w:r>
      <w:r w:rsidR="003F2FC6" w:rsidRPr="008E0223">
        <w:rPr>
          <w:color w:val="000000" w:themeColor="text1"/>
          <w:sz w:val="28"/>
          <w:szCs w:val="28"/>
        </w:rPr>
        <w:t>муниципального образования Тосненский район Ленинградской области</w:t>
      </w:r>
      <w:r w:rsidR="008C31BD" w:rsidRPr="008E0223">
        <w:rPr>
          <w:rFonts w:eastAsia="Times New Roman" w:cs="Times New Roman"/>
          <w:color w:val="000000" w:themeColor="text1"/>
          <w:sz w:val="28"/>
          <w:szCs w:val="28"/>
        </w:rPr>
        <w:t xml:space="preserve"> за 201</w:t>
      </w:r>
      <w:r w:rsidR="008E0223" w:rsidRPr="008E0223">
        <w:rPr>
          <w:rFonts w:eastAsia="Times New Roman" w:cs="Times New Roman"/>
          <w:color w:val="000000" w:themeColor="text1"/>
          <w:sz w:val="28"/>
          <w:szCs w:val="28"/>
        </w:rPr>
        <w:t>7</w:t>
      </w:r>
      <w:r w:rsidR="008C31BD" w:rsidRPr="008E022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D64193" w:rsidRPr="008E0223">
        <w:rPr>
          <w:rFonts w:eastAsia="Times New Roman" w:cs="Times New Roman"/>
          <w:color w:val="000000" w:themeColor="text1"/>
          <w:sz w:val="28"/>
          <w:szCs w:val="28"/>
        </w:rPr>
        <w:t>год</w:t>
      </w:r>
      <w:r w:rsidR="00D64193" w:rsidRPr="008E0223">
        <w:rPr>
          <w:color w:val="000000" w:themeColor="text1"/>
          <w:sz w:val="28"/>
          <w:szCs w:val="28"/>
        </w:rPr>
        <w:t xml:space="preserve"> подготовлены</w:t>
      </w:r>
      <w:r w:rsidRPr="008E0223">
        <w:rPr>
          <w:color w:val="000000" w:themeColor="text1"/>
          <w:sz w:val="28"/>
          <w:szCs w:val="28"/>
        </w:rPr>
        <w:t xml:space="preserve"> и направлен</w:t>
      </w:r>
      <w:r w:rsidR="003F2FC6" w:rsidRPr="008E0223">
        <w:rPr>
          <w:color w:val="000000" w:themeColor="text1"/>
          <w:sz w:val="28"/>
          <w:szCs w:val="28"/>
        </w:rPr>
        <w:t>ы</w:t>
      </w:r>
      <w:r w:rsidRPr="008E0223">
        <w:rPr>
          <w:color w:val="000000" w:themeColor="text1"/>
          <w:sz w:val="28"/>
          <w:szCs w:val="28"/>
        </w:rPr>
        <w:t xml:space="preserve"> </w:t>
      </w:r>
      <w:r w:rsidR="00C52FF4" w:rsidRPr="008E0223">
        <w:rPr>
          <w:color w:val="000000" w:themeColor="text1"/>
          <w:sz w:val="28"/>
          <w:szCs w:val="28"/>
        </w:rPr>
        <w:t>акты</w:t>
      </w:r>
      <w:r w:rsidRPr="008E0223">
        <w:rPr>
          <w:color w:val="000000" w:themeColor="text1"/>
          <w:sz w:val="28"/>
          <w:szCs w:val="28"/>
        </w:rPr>
        <w:t xml:space="preserve"> </w:t>
      </w:r>
      <w:r w:rsidR="000D5715" w:rsidRPr="008E0223">
        <w:rPr>
          <w:color w:val="000000" w:themeColor="text1"/>
          <w:sz w:val="28"/>
          <w:szCs w:val="28"/>
        </w:rPr>
        <w:t xml:space="preserve">для рассмотрения </w:t>
      </w:r>
      <w:r w:rsidR="00C52FF4" w:rsidRPr="008E0223">
        <w:rPr>
          <w:color w:val="000000" w:themeColor="text1"/>
          <w:sz w:val="28"/>
          <w:szCs w:val="28"/>
        </w:rPr>
        <w:t xml:space="preserve">нарушений и недостатков, </w:t>
      </w:r>
      <w:r w:rsidR="000D5715" w:rsidRPr="008E0223">
        <w:rPr>
          <w:color w:val="000000" w:themeColor="text1"/>
          <w:sz w:val="28"/>
          <w:szCs w:val="28"/>
        </w:rPr>
        <w:t>и принятия соответствующих мер по их устранению и недопущению в дальнейшем</w:t>
      </w:r>
      <w:r w:rsidR="00782147" w:rsidRPr="008E0223">
        <w:rPr>
          <w:color w:val="000000" w:themeColor="text1"/>
          <w:sz w:val="28"/>
          <w:szCs w:val="28"/>
        </w:rPr>
        <w:t>:</w:t>
      </w:r>
    </w:p>
    <w:p w:rsidR="00031F58" w:rsidRPr="008E0223" w:rsidRDefault="00D64193" w:rsidP="008E0223">
      <w:pPr>
        <w:pStyle w:val="a8"/>
        <w:numPr>
          <w:ilvl w:val="0"/>
          <w:numId w:val="7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8E0223">
        <w:rPr>
          <w:color w:val="000000" w:themeColor="text1"/>
          <w:sz w:val="28"/>
          <w:szCs w:val="28"/>
        </w:rPr>
        <w:t>акт</w:t>
      </w:r>
      <w:r w:rsidR="00031F58" w:rsidRPr="008E0223">
        <w:rPr>
          <w:color w:val="000000" w:themeColor="text1"/>
          <w:sz w:val="28"/>
          <w:szCs w:val="28"/>
        </w:rPr>
        <w:t xml:space="preserve"> </w:t>
      </w:r>
      <w:r w:rsidR="008E0223" w:rsidRPr="008E0223">
        <w:rPr>
          <w:color w:val="000000" w:themeColor="text1"/>
          <w:sz w:val="28"/>
          <w:szCs w:val="28"/>
        </w:rPr>
        <w:t>от 02.04.2018  №01-091/2018</w:t>
      </w:r>
      <w:r w:rsidR="008E0223">
        <w:rPr>
          <w:color w:val="000000" w:themeColor="text1"/>
          <w:sz w:val="28"/>
          <w:szCs w:val="28"/>
        </w:rPr>
        <w:t xml:space="preserve"> </w:t>
      </w:r>
      <w:r w:rsidR="00031F58" w:rsidRPr="008E0223">
        <w:rPr>
          <w:color w:val="000000" w:themeColor="text1"/>
          <w:sz w:val="28"/>
          <w:szCs w:val="28"/>
        </w:rPr>
        <w:t xml:space="preserve">о результатах внешней </w:t>
      </w:r>
      <w:proofErr w:type="gramStart"/>
      <w:r w:rsidR="00031F58" w:rsidRPr="008E0223">
        <w:rPr>
          <w:color w:val="000000" w:themeColor="text1"/>
          <w:sz w:val="28"/>
          <w:szCs w:val="28"/>
        </w:rPr>
        <w:t>проверки годовой бюджетной отчетности совета депутатов</w:t>
      </w:r>
      <w:r w:rsidR="00124B2F" w:rsidRPr="008E0223">
        <w:rPr>
          <w:color w:val="000000" w:themeColor="text1"/>
          <w:sz w:val="28"/>
          <w:szCs w:val="28"/>
        </w:rPr>
        <w:t xml:space="preserve"> муниципального образования</w:t>
      </w:r>
      <w:proofErr w:type="gramEnd"/>
      <w:r w:rsidR="00031F58" w:rsidRPr="008E0223">
        <w:rPr>
          <w:color w:val="000000" w:themeColor="text1"/>
          <w:sz w:val="28"/>
          <w:szCs w:val="28"/>
        </w:rPr>
        <w:t>;</w:t>
      </w:r>
    </w:p>
    <w:p w:rsidR="00031F58" w:rsidRPr="00DA6D8C" w:rsidRDefault="00D64193" w:rsidP="00031F58">
      <w:pPr>
        <w:pStyle w:val="a8"/>
        <w:numPr>
          <w:ilvl w:val="0"/>
          <w:numId w:val="7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DA6D8C">
        <w:rPr>
          <w:color w:val="000000" w:themeColor="text1"/>
          <w:sz w:val="28"/>
          <w:szCs w:val="28"/>
        </w:rPr>
        <w:t xml:space="preserve">акт от </w:t>
      </w:r>
      <w:r w:rsidR="00DA6D8C" w:rsidRPr="00DA6D8C">
        <w:rPr>
          <w:color w:val="000000" w:themeColor="text1"/>
          <w:sz w:val="28"/>
          <w:szCs w:val="28"/>
        </w:rPr>
        <w:t>20</w:t>
      </w:r>
      <w:r w:rsidR="00F83AB6">
        <w:rPr>
          <w:color w:val="000000" w:themeColor="text1"/>
          <w:sz w:val="28"/>
          <w:szCs w:val="28"/>
        </w:rPr>
        <w:t>.04.2018</w:t>
      </w:r>
      <w:r w:rsidRPr="00DA6D8C">
        <w:rPr>
          <w:color w:val="000000" w:themeColor="text1"/>
          <w:sz w:val="28"/>
          <w:szCs w:val="28"/>
        </w:rPr>
        <w:t xml:space="preserve"> </w:t>
      </w:r>
      <w:r w:rsidRPr="0070315D">
        <w:rPr>
          <w:color w:val="000000" w:themeColor="text1"/>
          <w:sz w:val="28"/>
          <w:szCs w:val="28"/>
        </w:rPr>
        <w:t>№</w:t>
      </w:r>
      <w:r w:rsidRPr="00F30673">
        <w:rPr>
          <w:color w:val="FF0000"/>
          <w:sz w:val="28"/>
          <w:szCs w:val="28"/>
        </w:rPr>
        <w:t xml:space="preserve"> </w:t>
      </w:r>
      <w:r w:rsidRPr="0070315D">
        <w:rPr>
          <w:color w:val="000000" w:themeColor="text1"/>
          <w:sz w:val="28"/>
          <w:szCs w:val="28"/>
        </w:rPr>
        <w:t>01-</w:t>
      </w:r>
      <w:r w:rsidR="0070315D" w:rsidRPr="0070315D">
        <w:rPr>
          <w:color w:val="000000" w:themeColor="text1"/>
          <w:sz w:val="28"/>
          <w:szCs w:val="28"/>
        </w:rPr>
        <w:t>1</w:t>
      </w:r>
      <w:r w:rsidRPr="0070315D">
        <w:rPr>
          <w:color w:val="000000" w:themeColor="text1"/>
          <w:sz w:val="28"/>
          <w:szCs w:val="28"/>
        </w:rPr>
        <w:t>0</w:t>
      </w:r>
      <w:r w:rsidR="0070315D" w:rsidRPr="0070315D">
        <w:rPr>
          <w:color w:val="000000" w:themeColor="text1"/>
          <w:sz w:val="28"/>
          <w:szCs w:val="28"/>
        </w:rPr>
        <w:t>2</w:t>
      </w:r>
      <w:r w:rsidRPr="0070315D">
        <w:rPr>
          <w:color w:val="000000" w:themeColor="text1"/>
          <w:sz w:val="28"/>
          <w:szCs w:val="28"/>
        </w:rPr>
        <w:t>/</w:t>
      </w:r>
      <w:r w:rsidRPr="00DA6D8C">
        <w:rPr>
          <w:color w:val="000000" w:themeColor="text1"/>
          <w:sz w:val="28"/>
          <w:szCs w:val="28"/>
        </w:rPr>
        <w:t>201</w:t>
      </w:r>
      <w:r w:rsidR="00DA6D8C" w:rsidRPr="00DA6D8C">
        <w:rPr>
          <w:color w:val="000000" w:themeColor="text1"/>
          <w:sz w:val="28"/>
          <w:szCs w:val="28"/>
        </w:rPr>
        <w:t>8</w:t>
      </w:r>
      <w:r w:rsidRPr="00F30673">
        <w:rPr>
          <w:color w:val="FF0000"/>
          <w:sz w:val="28"/>
          <w:szCs w:val="28"/>
        </w:rPr>
        <w:t xml:space="preserve"> </w:t>
      </w:r>
      <w:r w:rsidR="00031F58" w:rsidRPr="00DA6D8C">
        <w:rPr>
          <w:color w:val="000000" w:themeColor="text1"/>
          <w:sz w:val="28"/>
          <w:szCs w:val="28"/>
        </w:rPr>
        <w:t>о результатах внешней проверки годовой бюджетной отчетности администрации муниципального образования;</w:t>
      </w:r>
    </w:p>
    <w:p w:rsidR="00031F58" w:rsidRPr="00F30673" w:rsidRDefault="00D64193" w:rsidP="008E0223">
      <w:pPr>
        <w:pStyle w:val="a8"/>
        <w:numPr>
          <w:ilvl w:val="0"/>
          <w:numId w:val="7"/>
        </w:numPr>
        <w:spacing w:line="276" w:lineRule="auto"/>
        <w:ind w:left="284" w:hanging="284"/>
        <w:jc w:val="both"/>
        <w:rPr>
          <w:color w:val="FF0000"/>
          <w:sz w:val="28"/>
          <w:szCs w:val="28"/>
        </w:rPr>
      </w:pPr>
      <w:r w:rsidRPr="008E0223">
        <w:rPr>
          <w:color w:val="000000" w:themeColor="text1"/>
          <w:sz w:val="28"/>
          <w:szCs w:val="28"/>
        </w:rPr>
        <w:t xml:space="preserve">акт от </w:t>
      </w:r>
      <w:r w:rsidR="008E0223" w:rsidRPr="008E0223">
        <w:rPr>
          <w:color w:val="000000" w:themeColor="text1"/>
          <w:sz w:val="28"/>
          <w:szCs w:val="28"/>
        </w:rPr>
        <w:t>05.04.2018</w:t>
      </w:r>
      <w:r w:rsidRPr="008E0223">
        <w:rPr>
          <w:color w:val="000000" w:themeColor="text1"/>
          <w:sz w:val="28"/>
          <w:szCs w:val="28"/>
        </w:rPr>
        <w:t xml:space="preserve"> </w:t>
      </w:r>
      <w:r w:rsidR="008E0223">
        <w:rPr>
          <w:color w:val="000000" w:themeColor="text1"/>
          <w:sz w:val="28"/>
          <w:szCs w:val="28"/>
        </w:rPr>
        <w:t xml:space="preserve">№ </w:t>
      </w:r>
      <w:r w:rsidR="008E0223" w:rsidRPr="008E0223">
        <w:rPr>
          <w:color w:val="000000" w:themeColor="text1"/>
          <w:sz w:val="28"/>
          <w:szCs w:val="28"/>
        </w:rPr>
        <w:t xml:space="preserve">01-095/2018 </w:t>
      </w:r>
      <w:r w:rsidR="00031F58" w:rsidRPr="008E0223">
        <w:rPr>
          <w:color w:val="000000" w:themeColor="text1"/>
          <w:sz w:val="28"/>
          <w:szCs w:val="28"/>
        </w:rPr>
        <w:t>о результатах внешней проверки годовой бюджетной отчетности комитета финансов администрации муниципального образования;</w:t>
      </w:r>
    </w:p>
    <w:p w:rsidR="00031F58" w:rsidRPr="008E0223" w:rsidRDefault="00D64193" w:rsidP="008E0223">
      <w:pPr>
        <w:pStyle w:val="a8"/>
        <w:numPr>
          <w:ilvl w:val="0"/>
          <w:numId w:val="7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8E0223">
        <w:rPr>
          <w:color w:val="000000" w:themeColor="text1"/>
          <w:sz w:val="28"/>
          <w:szCs w:val="28"/>
        </w:rPr>
        <w:lastRenderedPageBreak/>
        <w:t xml:space="preserve">акт от </w:t>
      </w:r>
      <w:r w:rsidR="008E0223" w:rsidRPr="008E0223">
        <w:rPr>
          <w:color w:val="000000" w:themeColor="text1"/>
          <w:sz w:val="28"/>
          <w:szCs w:val="28"/>
        </w:rPr>
        <w:t>10.04.2018</w:t>
      </w:r>
      <w:r w:rsidRPr="008E0223">
        <w:rPr>
          <w:color w:val="000000" w:themeColor="text1"/>
          <w:sz w:val="28"/>
          <w:szCs w:val="28"/>
        </w:rPr>
        <w:t xml:space="preserve"> № </w:t>
      </w:r>
      <w:r w:rsidR="008E0223" w:rsidRPr="008E0223">
        <w:rPr>
          <w:color w:val="000000" w:themeColor="text1"/>
          <w:sz w:val="28"/>
          <w:szCs w:val="28"/>
        </w:rPr>
        <w:t xml:space="preserve">01- 096/2018 </w:t>
      </w:r>
      <w:r w:rsidR="00031F58" w:rsidRPr="008E0223">
        <w:rPr>
          <w:color w:val="000000" w:themeColor="text1"/>
          <w:sz w:val="28"/>
          <w:szCs w:val="28"/>
        </w:rPr>
        <w:t xml:space="preserve">о результатах внешней проверки годовой бюджетной отчетности комитета по социальной защите </w:t>
      </w:r>
      <w:r w:rsidR="00F83AB6">
        <w:rPr>
          <w:color w:val="000000" w:themeColor="text1"/>
          <w:sz w:val="28"/>
          <w:szCs w:val="28"/>
        </w:rPr>
        <w:t xml:space="preserve">населения </w:t>
      </w:r>
      <w:r w:rsidR="00031F58" w:rsidRPr="008E0223">
        <w:rPr>
          <w:color w:val="000000" w:themeColor="text1"/>
          <w:sz w:val="28"/>
          <w:szCs w:val="28"/>
        </w:rPr>
        <w:t>администрации муниципального образования;</w:t>
      </w:r>
    </w:p>
    <w:p w:rsidR="00031F58" w:rsidRPr="0070315D" w:rsidRDefault="00D64193" w:rsidP="00031F58">
      <w:pPr>
        <w:pStyle w:val="a8"/>
        <w:numPr>
          <w:ilvl w:val="0"/>
          <w:numId w:val="7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70315D">
        <w:rPr>
          <w:color w:val="000000" w:themeColor="text1"/>
          <w:sz w:val="28"/>
          <w:szCs w:val="28"/>
        </w:rPr>
        <w:t xml:space="preserve">акт от </w:t>
      </w:r>
      <w:r w:rsidR="0070315D" w:rsidRPr="0070315D">
        <w:rPr>
          <w:color w:val="000000" w:themeColor="text1"/>
          <w:sz w:val="28"/>
          <w:szCs w:val="28"/>
        </w:rPr>
        <w:t>20.04.2018</w:t>
      </w:r>
      <w:r w:rsidRPr="0070315D">
        <w:rPr>
          <w:color w:val="000000" w:themeColor="text1"/>
          <w:sz w:val="28"/>
          <w:szCs w:val="28"/>
        </w:rPr>
        <w:t xml:space="preserve"> № 01-</w:t>
      </w:r>
      <w:r w:rsidR="0070315D" w:rsidRPr="0070315D">
        <w:rPr>
          <w:color w:val="000000" w:themeColor="text1"/>
          <w:sz w:val="28"/>
          <w:szCs w:val="28"/>
        </w:rPr>
        <w:t>101</w:t>
      </w:r>
      <w:r w:rsidRPr="0070315D">
        <w:rPr>
          <w:color w:val="000000" w:themeColor="text1"/>
          <w:sz w:val="28"/>
          <w:szCs w:val="28"/>
        </w:rPr>
        <w:t>/201</w:t>
      </w:r>
      <w:r w:rsidR="0070315D" w:rsidRPr="0070315D">
        <w:rPr>
          <w:color w:val="000000" w:themeColor="text1"/>
          <w:sz w:val="28"/>
          <w:szCs w:val="28"/>
        </w:rPr>
        <w:t xml:space="preserve">8 </w:t>
      </w:r>
      <w:r w:rsidR="00031F58" w:rsidRPr="0070315D">
        <w:rPr>
          <w:color w:val="000000" w:themeColor="text1"/>
          <w:sz w:val="28"/>
          <w:szCs w:val="28"/>
        </w:rPr>
        <w:t>о результатах внешней проверки годовой бюджетной отчетности комитета образования администрации муниципального образования;</w:t>
      </w:r>
    </w:p>
    <w:p w:rsidR="00031F58" w:rsidRPr="00DA6D8C" w:rsidRDefault="00D64193" w:rsidP="00DA6D8C">
      <w:pPr>
        <w:pStyle w:val="a8"/>
        <w:numPr>
          <w:ilvl w:val="0"/>
          <w:numId w:val="7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DA6D8C">
        <w:rPr>
          <w:color w:val="000000" w:themeColor="text1"/>
          <w:sz w:val="28"/>
          <w:szCs w:val="28"/>
        </w:rPr>
        <w:t xml:space="preserve">акт от </w:t>
      </w:r>
      <w:r w:rsidR="00DA6D8C" w:rsidRPr="00DA6D8C">
        <w:rPr>
          <w:color w:val="000000" w:themeColor="text1"/>
          <w:sz w:val="28"/>
          <w:szCs w:val="28"/>
        </w:rPr>
        <w:t xml:space="preserve">16.03.2018 № 01-085/2018    </w:t>
      </w:r>
      <w:r w:rsidR="00031F58" w:rsidRPr="00DA6D8C">
        <w:rPr>
          <w:color w:val="000000" w:themeColor="text1"/>
          <w:sz w:val="28"/>
          <w:szCs w:val="28"/>
        </w:rPr>
        <w:t xml:space="preserve">о результатах </w:t>
      </w:r>
      <w:r w:rsidRPr="00DA6D8C">
        <w:rPr>
          <w:color w:val="000000" w:themeColor="text1"/>
          <w:sz w:val="28"/>
          <w:szCs w:val="28"/>
        </w:rPr>
        <w:t xml:space="preserve">внутреннего финансового аудита </w:t>
      </w:r>
      <w:r w:rsidR="00031F58" w:rsidRPr="00DA6D8C">
        <w:rPr>
          <w:color w:val="000000" w:themeColor="text1"/>
          <w:sz w:val="28"/>
          <w:szCs w:val="28"/>
        </w:rPr>
        <w:t xml:space="preserve">годовой бюджетной </w:t>
      </w:r>
      <w:r w:rsidR="00AF4C95" w:rsidRPr="00DA6D8C">
        <w:rPr>
          <w:color w:val="000000" w:themeColor="text1"/>
          <w:sz w:val="28"/>
          <w:szCs w:val="28"/>
        </w:rPr>
        <w:t>отчетности Контрольно-счетной палаты.</w:t>
      </w:r>
    </w:p>
    <w:p w:rsidR="00B74B95" w:rsidRPr="008E0223" w:rsidRDefault="00E512A3" w:rsidP="003C77CE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E0223">
        <w:rPr>
          <w:color w:val="000000" w:themeColor="text1"/>
          <w:sz w:val="28"/>
          <w:szCs w:val="28"/>
        </w:rPr>
        <w:t xml:space="preserve">Отчет об исполнении </w:t>
      </w:r>
      <w:r w:rsidR="00CE414B" w:rsidRPr="008E0223">
        <w:rPr>
          <w:color w:val="000000" w:themeColor="text1"/>
          <w:sz w:val="28"/>
          <w:szCs w:val="28"/>
        </w:rPr>
        <w:t>бюджета муниципального образования Тосненский район Ленинградской области</w:t>
      </w:r>
      <w:r w:rsidRPr="008E0223">
        <w:rPr>
          <w:color w:val="000000" w:themeColor="text1"/>
          <w:sz w:val="28"/>
          <w:szCs w:val="28"/>
        </w:rPr>
        <w:t xml:space="preserve"> за 201</w:t>
      </w:r>
      <w:r w:rsidR="008E0223" w:rsidRPr="008E0223">
        <w:rPr>
          <w:color w:val="000000" w:themeColor="text1"/>
          <w:sz w:val="28"/>
          <w:szCs w:val="28"/>
        </w:rPr>
        <w:t>7</w:t>
      </w:r>
      <w:r w:rsidRPr="008E0223">
        <w:rPr>
          <w:color w:val="000000" w:themeColor="text1"/>
          <w:sz w:val="28"/>
          <w:szCs w:val="28"/>
        </w:rPr>
        <w:t xml:space="preserve"> год представлен </w:t>
      </w:r>
      <w:r w:rsidR="003F2FC6" w:rsidRPr="008E0223">
        <w:rPr>
          <w:color w:val="000000" w:themeColor="text1"/>
          <w:sz w:val="28"/>
          <w:szCs w:val="28"/>
        </w:rPr>
        <w:t>администрацией</w:t>
      </w:r>
      <w:r w:rsidRPr="008E0223">
        <w:rPr>
          <w:color w:val="000000" w:themeColor="text1"/>
          <w:sz w:val="28"/>
          <w:szCs w:val="28"/>
        </w:rPr>
        <w:t xml:space="preserve"> </w:t>
      </w:r>
      <w:r w:rsidR="003F2FC6" w:rsidRPr="008E0223">
        <w:rPr>
          <w:color w:val="000000" w:themeColor="text1"/>
          <w:sz w:val="28"/>
          <w:szCs w:val="28"/>
        </w:rPr>
        <w:t xml:space="preserve">муниципального образования Тосненский район Ленинградской области (далее также </w:t>
      </w:r>
      <w:r w:rsidR="00AF4C95" w:rsidRPr="008E0223">
        <w:rPr>
          <w:color w:val="000000" w:themeColor="text1"/>
          <w:sz w:val="28"/>
          <w:szCs w:val="28"/>
        </w:rPr>
        <w:t>–</w:t>
      </w:r>
      <w:r w:rsidR="003F2FC6" w:rsidRPr="008E0223">
        <w:rPr>
          <w:color w:val="000000" w:themeColor="text1"/>
          <w:sz w:val="28"/>
          <w:szCs w:val="28"/>
        </w:rPr>
        <w:t xml:space="preserve"> Администрация) </w:t>
      </w:r>
      <w:r w:rsidRPr="008E0223">
        <w:rPr>
          <w:color w:val="000000" w:themeColor="text1"/>
          <w:sz w:val="28"/>
          <w:szCs w:val="28"/>
        </w:rPr>
        <w:t xml:space="preserve">в Контрольно-счетную палату муниципального образования Тосненский район Ленинградской области </w:t>
      </w:r>
      <w:r w:rsidR="00B74B95" w:rsidRPr="008E0223">
        <w:rPr>
          <w:color w:val="000000" w:themeColor="text1"/>
          <w:sz w:val="28"/>
          <w:szCs w:val="28"/>
        </w:rPr>
        <w:t xml:space="preserve">(далее также - КСП) </w:t>
      </w:r>
      <w:r w:rsidR="00D64193" w:rsidRPr="008E0223">
        <w:rPr>
          <w:color w:val="000000" w:themeColor="text1"/>
          <w:sz w:val="28"/>
          <w:szCs w:val="28"/>
        </w:rPr>
        <w:t>30</w:t>
      </w:r>
      <w:r w:rsidRPr="008E0223">
        <w:rPr>
          <w:color w:val="000000" w:themeColor="text1"/>
          <w:sz w:val="28"/>
          <w:szCs w:val="28"/>
        </w:rPr>
        <w:t xml:space="preserve"> </w:t>
      </w:r>
      <w:r w:rsidR="00D64193" w:rsidRPr="008E0223">
        <w:rPr>
          <w:color w:val="000000" w:themeColor="text1"/>
          <w:sz w:val="28"/>
          <w:szCs w:val="28"/>
        </w:rPr>
        <w:t>марта 201</w:t>
      </w:r>
      <w:r w:rsidR="008E0223" w:rsidRPr="008E0223">
        <w:rPr>
          <w:color w:val="000000" w:themeColor="text1"/>
          <w:sz w:val="28"/>
          <w:szCs w:val="28"/>
        </w:rPr>
        <w:t>8</w:t>
      </w:r>
      <w:r w:rsidRPr="008E0223">
        <w:rPr>
          <w:color w:val="000000" w:themeColor="text1"/>
          <w:sz w:val="28"/>
          <w:szCs w:val="28"/>
        </w:rPr>
        <w:t xml:space="preserve"> года. </w:t>
      </w:r>
    </w:p>
    <w:p w:rsidR="00E512A3" w:rsidRPr="002A1E61" w:rsidRDefault="00E512A3" w:rsidP="003C77CE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2A1E61">
        <w:rPr>
          <w:color w:val="000000" w:themeColor="text1"/>
          <w:sz w:val="28"/>
          <w:szCs w:val="28"/>
        </w:rPr>
        <w:t xml:space="preserve">Состав материалов и документов, представленных </w:t>
      </w:r>
      <w:r w:rsidR="003F2FC6" w:rsidRPr="002A1E61">
        <w:rPr>
          <w:color w:val="000000" w:themeColor="text1"/>
          <w:sz w:val="28"/>
          <w:szCs w:val="28"/>
        </w:rPr>
        <w:t>Администрацией</w:t>
      </w:r>
      <w:r w:rsidRPr="002A1E61">
        <w:rPr>
          <w:color w:val="000000" w:themeColor="text1"/>
          <w:sz w:val="28"/>
          <w:szCs w:val="28"/>
        </w:rPr>
        <w:t xml:space="preserve"> в </w:t>
      </w:r>
      <w:r w:rsidR="00157C37" w:rsidRPr="002A1E61">
        <w:rPr>
          <w:color w:val="000000" w:themeColor="text1"/>
          <w:sz w:val="28"/>
          <w:szCs w:val="28"/>
        </w:rPr>
        <w:t>КСП</w:t>
      </w:r>
      <w:r w:rsidRPr="002A1E61">
        <w:rPr>
          <w:color w:val="000000" w:themeColor="text1"/>
          <w:sz w:val="28"/>
          <w:szCs w:val="28"/>
        </w:rPr>
        <w:t xml:space="preserve"> одновременно с отчетом, </w:t>
      </w:r>
      <w:r w:rsidR="008C31BD" w:rsidRPr="002A1E61">
        <w:rPr>
          <w:color w:val="000000" w:themeColor="text1"/>
          <w:sz w:val="28"/>
          <w:szCs w:val="28"/>
        </w:rPr>
        <w:t>соответствует</w:t>
      </w:r>
      <w:r w:rsidRPr="002A1E61">
        <w:rPr>
          <w:color w:val="000000" w:themeColor="text1"/>
          <w:sz w:val="28"/>
          <w:szCs w:val="28"/>
        </w:rPr>
        <w:t xml:space="preserve"> перечню документов и материалов, устан</w:t>
      </w:r>
      <w:r w:rsidR="000A78E8" w:rsidRPr="002A1E61">
        <w:rPr>
          <w:color w:val="000000" w:themeColor="text1"/>
          <w:sz w:val="28"/>
          <w:szCs w:val="28"/>
        </w:rPr>
        <w:t xml:space="preserve">овленному </w:t>
      </w:r>
      <w:r w:rsidR="00765A61" w:rsidRPr="002A1E61">
        <w:rPr>
          <w:color w:val="000000" w:themeColor="text1"/>
          <w:sz w:val="28"/>
          <w:szCs w:val="28"/>
        </w:rPr>
        <w:t>стать</w:t>
      </w:r>
      <w:r w:rsidR="002A1E61" w:rsidRPr="002A1E61">
        <w:rPr>
          <w:color w:val="000000" w:themeColor="text1"/>
          <w:sz w:val="28"/>
          <w:szCs w:val="28"/>
        </w:rPr>
        <w:t>ями</w:t>
      </w:r>
      <w:r w:rsidR="00765A61" w:rsidRPr="002A1E61">
        <w:rPr>
          <w:color w:val="000000" w:themeColor="text1"/>
          <w:sz w:val="28"/>
          <w:szCs w:val="28"/>
        </w:rPr>
        <w:t xml:space="preserve"> </w:t>
      </w:r>
      <w:r w:rsidR="003F2FC6" w:rsidRPr="002A1E61">
        <w:rPr>
          <w:color w:val="000000" w:themeColor="text1"/>
          <w:sz w:val="28"/>
          <w:szCs w:val="28"/>
        </w:rPr>
        <w:t>40</w:t>
      </w:r>
      <w:r w:rsidR="00FD1B2F" w:rsidRPr="002A1E61">
        <w:rPr>
          <w:color w:val="000000" w:themeColor="text1"/>
          <w:sz w:val="28"/>
          <w:szCs w:val="28"/>
        </w:rPr>
        <w:t xml:space="preserve">, </w:t>
      </w:r>
      <w:r w:rsidR="00FD1B2F" w:rsidRPr="00DA6D8C">
        <w:rPr>
          <w:color w:val="000000" w:themeColor="text1"/>
          <w:sz w:val="28"/>
          <w:szCs w:val="28"/>
        </w:rPr>
        <w:t>44</w:t>
      </w:r>
      <w:r w:rsidR="00765A61" w:rsidRPr="00F30673">
        <w:rPr>
          <w:color w:val="FF0000"/>
          <w:sz w:val="28"/>
          <w:szCs w:val="28"/>
        </w:rPr>
        <w:t xml:space="preserve"> </w:t>
      </w:r>
      <w:r w:rsidR="00765A61" w:rsidRPr="002A1E61">
        <w:rPr>
          <w:color w:val="000000" w:themeColor="text1"/>
          <w:sz w:val="28"/>
          <w:szCs w:val="28"/>
        </w:rPr>
        <w:t>Положения о бюджетном процессе</w:t>
      </w:r>
      <w:r w:rsidRPr="002A1E61">
        <w:rPr>
          <w:color w:val="000000" w:themeColor="text1"/>
          <w:sz w:val="28"/>
          <w:szCs w:val="28"/>
        </w:rPr>
        <w:t>.</w:t>
      </w:r>
    </w:p>
    <w:p w:rsidR="00AB34C4" w:rsidRPr="00F30673" w:rsidRDefault="00AB34C4" w:rsidP="0082596D">
      <w:pPr>
        <w:shd w:val="clear" w:color="auto" w:fill="FFFFFF"/>
        <w:spacing w:line="276" w:lineRule="auto"/>
        <w:ind w:right="7"/>
        <w:jc w:val="both"/>
        <w:rPr>
          <w:rFonts w:eastAsia="Times New Roman"/>
          <w:color w:val="FF0000"/>
          <w:sz w:val="28"/>
          <w:szCs w:val="28"/>
        </w:rPr>
      </w:pPr>
    </w:p>
    <w:p w:rsidR="00F15FFD" w:rsidRPr="003555B1" w:rsidRDefault="00F15FFD" w:rsidP="0082596D">
      <w:pPr>
        <w:shd w:val="clear" w:color="auto" w:fill="FFFFFF"/>
        <w:ind w:left="7" w:right="7" w:hanging="7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3555B1">
        <w:rPr>
          <w:rFonts w:eastAsia="Times New Roman"/>
          <w:b/>
          <w:color w:val="000000" w:themeColor="text1"/>
          <w:sz w:val="28"/>
          <w:szCs w:val="28"/>
        </w:rPr>
        <w:t xml:space="preserve">Общая характеристика исполнения </w:t>
      </w:r>
      <w:r w:rsidR="008C1567" w:rsidRPr="003555B1">
        <w:rPr>
          <w:rFonts w:eastAsia="Times New Roman"/>
          <w:b/>
          <w:color w:val="000000" w:themeColor="text1"/>
          <w:sz w:val="28"/>
          <w:szCs w:val="28"/>
        </w:rPr>
        <w:t>решения о бюджете</w:t>
      </w:r>
      <w:r w:rsidR="005E26B3" w:rsidRPr="003555B1">
        <w:rPr>
          <w:rFonts w:eastAsia="Times New Roman"/>
          <w:b/>
          <w:color w:val="000000" w:themeColor="text1"/>
          <w:sz w:val="28"/>
          <w:szCs w:val="28"/>
        </w:rPr>
        <w:t xml:space="preserve"> муниципального образования Тосненский район Ленинградской области</w:t>
      </w:r>
    </w:p>
    <w:p w:rsidR="00F15FFD" w:rsidRPr="00F30673" w:rsidRDefault="00F15FFD" w:rsidP="00781D18">
      <w:pPr>
        <w:shd w:val="clear" w:color="auto" w:fill="FFFFFF"/>
        <w:spacing w:line="276" w:lineRule="auto"/>
        <w:ind w:left="7" w:right="7" w:firstLine="554"/>
        <w:jc w:val="both"/>
        <w:rPr>
          <w:rFonts w:eastAsia="Times New Roman"/>
          <w:color w:val="FF0000"/>
          <w:sz w:val="28"/>
          <w:szCs w:val="28"/>
        </w:rPr>
      </w:pPr>
    </w:p>
    <w:p w:rsidR="003555B1" w:rsidRPr="003555B1" w:rsidRDefault="00777031" w:rsidP="00781D18">
      <w:pPr>
        <w:shd w:val="clear" w:color="auto" w:fill="FFFFFF"/>
        <w:spacing w:line="276" w:lineRule="auto"/>
        <w:ind w:left="7" w:right="7" w:firstLine="554"/>
        <w:jc w:val="both"/>
        <w:rPr>
          <w:rFonts w:eastAsia="Times New Roman"/>
          <w:color w:val="000000" w:themeColor="text1"/>
          <w:sz w:val="28"/>
          <w:szCs w:val="28"/>
        </w:rPr>
      </w:pPr>
      <w:r w:rsidRPr="003555B1">
        <w:rPr>
          <w:rFonts w:eastAsia="Times New Roman"/>
          <w:color w:val="000000" w:themeColor="text1"/>
          <w:sz w:val="28"/>
          <w:szCs w:val="28"/>
        </w:rPr>
        <w:t>О</w:t>
      </w:r>
      <w:r w:rsidR="008C1567" w:rsidRPr="003555B1">
        <w:rPr>
          <w:rFonts w:eastAsia="Times New Roman"/>
          <w:color w:val="000000" w:themeColor="text1"/>
          <w:sz w:val="28"/>
          <w:szCs w:val="28"/>
        </w:rPr>
        <w:t>сновные характеристики бюджета муниципального образования Тосненский район Ленинградской области</w:t>
      </w:r>
      <w:r w:rsidRPr="003555B1">
        <w:rPr>
          <w:rFonts w:eastAsia="Times New Roman"/>
          <w:color w:val="000000" w:themeColor="text1"/>
          <w:sz w:val="28"/>
          <w:szCs w:val="28"/>
        </w:rPr>
        <w:t xml:space="preserve"> на 201</w:t>
      </w:r>
      <w:r w:rsidR="003555B1" w:rsidRPr="003555B1">
        <w:rPr>
          <w:rFonts w:eastAsia="Times New Roman"/>
          <w:color w:val="000000" w:themeColor="text1"/>
          <w:sz w:val="28"/>
          <w:szCs w:val="28"/>
        </w:rPr>
        <w:t>7</w:t>
      </w:r>
      <w:r w:rsidRPr="003555B1">
        <w:rPr>
          <w:rFonts w:eastAsia="Times New Roman"/>
          <w:color w:val="000000" w:themeColor="text1"/>
          <w:sz w:val="28"/>
          <w:szCs w:val="28"/>
        </w:rPr>
        <w:t xml:space="preserve"> год </w:t>
      </w:r>
      <w:r w:rsidR="00031F58" w:rsidRPr="003555B1">
        <w:rPr>
          <w:rFonts w:eastAsia="Times New Roman"/>
          <w:color w:val="000000" w:themeColor="text1"/>
          <w:sz w:val="28"/>
          <w:szCs w:val="28"/>
        </w:rPr>
        <w:t xml:space="preserve">первоначально установлены решением совета депутатов </w:t>
      </w:r>
      <w:r w:rsidR="00BE1211" w:rsidRPr="003555B1">
        <w:rPr>
          <w:rFonts w:eastAsia="Times New Roman"/>
          <w:color w:val="000000" w:themeColor="text1"/>
          <w:sz w:val="28"/>
          <w:szCs w:val="28"/>
        </w:rPr>
        <w:t>от</w:t>
      </w:r>
      <w:r w:rsidR="003555B1" w:rsidRPr="003555B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555B1" w:rsidRPr="00F30673">
        <w:rPr>
          <w:rFonts w:eastAsia="Times New Roman" w:cs="Times New Roman"/>
          <w:sz w:val="28"/>
          <w:szCs w:val="28"/>
          <w:lang w:eastAsia="ru-RU"/>
        </w:rPr>
        <w:t>21.12.2016 № 109</w:t>
      </w:r>
      <w:r w:rsidR="003555B1">
        <w:rPr>
          <w:rFonts w:eastAsia="Times New Roman" w:cs="Times New Roman"/>
          <w:sz w:val="28"/>
          <w:szCs w:val="28"/>
          <w:lang w:eastAsia="ru-RU"/>
        </w:rPr>
        <w:t>,</w:t>
      </w:r>
      <w:r w:rsidR="003555B1" w:rsidRPr="003555B1">
        <w:rPr>
          <w:rFonts w:eastAsia="Times New Roman"/>
          <w:color w:val="FF0000"/>
          <w:sz w:val="28"/>
          <w:szCs w:val="28"/>
        </w:rPr>
        <w:t xml:space="preserve"> </w:t>
      </w:r>
      <w:r w:rsidR="003555B1" w:rsidRPr="003555B1">
        <w:rPr>
          <w:rFonts w:eastAsia="Times New Roman"/>
          <w:color w:val="000000" w:themeColor="text1"/>
          <w:sz w:val="28"/>
          <w:szCs w:val="28"/>
        </w:rPr>
        <w:t xml:space="preserve">а затем изменялись </w:t>
      </w:r>
      <w:r w:rsidR="003555B1" w:rsidRPr="008B18FC">
        <w:rPr>
          <w:rFonts w:eastAsia="Times New Roman"/>
          <w:b/>
          <w:color w:val="000000" w:themeColor="text1"/>
          <w:sz w:val="28"/>
          <w:szCs w:val="28"/>
        </w:rPr>
        <w:t>шесть раз</w:t>
      </w:r>
      <w:r w:rsidR="003555B1" w:rsidRPr="003555B1">
        <w:rPr>
          <w:rFonts w:eastAsia="Times New Roman"/>
          <w:color w:val="000000" w:themeColor="text1"/>
          <w:sz w:val="28"/>
          <w:szCs w:val="28"/>
        </w:rPr>
        <w:t xml:space="preserve"> – последовательно решениями совета депутатов от </w:t>
      </w:r>
      <w:r w:rsidR="003555B1" w:rsidRPr="003555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22.03.2017 №124, от 11.07.2017 №145, от 03.08.2017 №147, </w:t>
      </w:r>
      <w:proofErr w:type="gramStart"/>
      <w:r w:rsidR="003555B1" w:rsidRPr="003555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="003555B1" w:rsidRPr="003555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26.09.2017 №152, от 06.12.2017 №158, от 26.12.2017 №171</w:t>
      </w:r>
      <w:r w:rsidR="003555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4E63" w:rsidRPr="00522448" w:rsidRDefault="00C61C73" w:rsidP="00781D18">
      <w:pPr>
        <w:shd w:val="clear" w:color="auto" w:fill="FFFFFF"/>
        <w:spacing w:line="276" w:lineRule="auto"/>
        <w:ind w:left="7" w:right="7" w:firstLine="554"/>
        <w:jc w:val="both"/>
        <w:rPr>
          <w:rFonts w:eastAsia="Times New Roman"/>
          <w:color w:val="000000" w:themeColor="text1"/>
          <w:sz w:val="28"/>
          <w:szCs w:val="28"/>
        </w:rPr>
      </w:pPr>
      <w:r w:rsidRPr="00522448">
        <w:rPr>
          <w:rFonts w:eastAsia="Times New Roman"/>
          <w:color w:val="000000" w:themeColor="text1"/>
          <w:sz w:val="28"/>
          <w:szCs w:val="28"/>
        </w:rPr>
        <w:t xml:space="preserve">При этом доходы и расходы бюджета муниципального образования по сравнению с первоначально установленными показателями </w:t>
      </w:r>
      <w:r w:rsidR="00525996" w:rsidRPr="00522448">
        <w:rPr>
          <w:rFonts w:eastAsia="Times New Roman"/>
          <w:color w:val="000000" w:themeColor="text1"/>
          <w:sz w:val="28"/>
          <w:szCs w:val="28"/>
        </w:rPr>
        <w:t xml:space="preserve">значительно </w:t>
      </w:r>
      <w:r w:rsidRPr="00522448">
        <w:rPr>
          <w:rFonts w:eastAsia="Times New Roman"/>
          <w:color w:val="000000" w:themeColor="text1"/>
          <w:sz w:val="28"/>
          <w:szCs w:val="28"/>
        </w:rPr>
        <w:t>увеличились</w:t>
      </w:r>
      <w:r w:rsidR="00031F58" w:rsidRPr="00522448">
        <w:rPr>
          <w:rFonts w:eastAsia="Times New Roman"/>
          <w:color w:val="000000" w:themeColor="text1"/>
          <w:sz w:val="28"/>
          <w:szCs w:val="28"/>
        </w:rPr>
        <w:t>:</w:t>
      </w:r>
      <w:r w:rsidR="005740B1" w:rsidRPr="00522448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624E63" w:rsidRPr="00522448" w:rsidRDefault="005740B1" w:rsidP="00781D18">
      <w:pPr>
        <w:shd w:val="clear" w:color="auto" w:fill="FFFFFF"/>
        <w:spacing w:line="276" w:lineRule="auto"/>
        <w:ind w:left="7" w:right="7" w:firstLine="554"/>
        <w:jc w:val="both"/>
        <w:rPr>
          <w:rFonts w:eastAsia="Times New Roman"/>
          <w:color w:val="000000" w:themeColor="text1"/>
          <w:sz w:val="28"/>
          <w:szCs w:val="28"/>
        </w:rPr>
      </w:pPr>
      <w:r w:rsidRPr="00522448">
        <w:rPr>
          <w:rFonts w:eastAsia="Times New Roman"/>
          <w:color w:val="000000" w:themeColor="text1"/>
          <w:sz w:val="28"/>
          <w:szCs w:val="28"/>
        </w:rPr>
        <w:t xml:space="preserve">доходы </w:t>
      </w:r>
      <w:r w:rsidR="00031F58" w:rsidRPr="00522448">
        <w:rPr>
          <w:rFonts w:eastAsia="Times New Roman"/>
          <w:color w:val="000000" w:themeColor="text1"/>
          <w:sz w:val="28"/>
          <w:szCs w:val="28"/>
        </w:rPr>
        <w:t xml:space="preserve">– </w:t>
      </w:r>
      <w:r w:rsidRPr="00522448">
        <w:rPr>
          <w:rFonts w:eastAsia="Times New Roman"/>
          <w:color w:val="000000" w:themeColor="text1"/>
          <w:sz w:val="28"/>
          <w:szCs w:val="28"/>
        </w:rPr>
        <w:t>н</w:t>
      </w:r>
      <w:r w:rsidR="00031F58" w:rsidRPr="00522448">
        <w:rPr>
          <w:rFonts w:eastAsia="Times New Roman"/>
          <w:color w:val="000000" w:themeColor="text1"/>
          <w:sz w:val="28"/>
          <w:szCs w:val="28"/>
        </w:rPr>
        <w:t xml:space="preserve">а </w:t>
      </w:r>
      <w:r w:rsidR="00522448" w:rsidRPr="00522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542</w:t>
      </w:r>
      <w:r w:rsidR="00522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2448" w:rsidRPr="00522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801,97 </w:t>
      </w:r>
      <w:r w:rsidRPr="00522448">
        <w:rPr>
          <w:rFonts w:eastAsia="Times New Roman"/>
          <w:color w:val="000000" w:themeColor="text1"/>
          <w:sz w:val="28"/>
          <w:szCs w:val="28"/>
        </w:rPr>
        <w:t>тысяч рублей (+</w:t>
      </w:r>
      <w:r w:rsidR="000A47C9" w:rsidRPr="00522448">
        <w:rPr>
          <w:rFonts w:eastAsia="Times New Roman"/>
          <w:color w:val="000000" w:themeColor="text1"/>
          <w:sz w:val="28"/>
          <w:szCs w:val="28"/>
        </w:rPr>
        <w:t>2</w:t>
      </w:r>
      <w:r w:rsidR="00522448" w:rsidRPr="00522448">
        <w:rPr>
          <w:rFonts w:eastAsia="Times New Roman"/>
          <w:color w:val="000000" w:themeColor="text1"/>
          <w:sz w:val="28"/>
          <w:szCs w:val="28"/>
        </w:rPr>
        <w:t>3,86</w:t>
      </w:r>
      <w:r w:rsidRPr="00522448">
        <w:rPr>
          <w:rFonts w:eastAsia="Times New Roman"/>
          <w:color w:val="000000" w:themeColor="text1"/>
          <w:sz w:val="28"/>
          <w:szCs w:val="28"/>
        </w:rPr>
        <w:t xml:space="preserve">%), </w:t>
      </w:r>
    </w:p>
    <w:p w:rsidR="00C61C73" w:rsidRPr="00522448" w:rsidRDefault="005740B1" w:rsidP="00781D18">
      <w:pPr>
        <w:shd w:val="clear" w:color="auto" w:fill="FFFFFF"/>
        <w:spacing w:line="276" w:lineRule="auto"/>
        <w:ind w:left="7" w:right="7" w:firstLine="554"/>
        <w:jc w:val="both"/>
        <w:rPr>
          <w:rFonts w:eastAsia="Times New Roman"/>
          <w:color w:val="000000" w:themeColor="text1"/>
          <w:sz w:val="28"/>
          <w:szCs w:val="28"/>
        </w:rPr>
      </w:pPr>
      <w:r w:rsidRPr="00522448">
        <w:rPr>
          <w:rFonts w:eastAsia="Times New Roman"/>
          <w:color w:val="000000" w:themeColor="text1"/>
          <w:sz w:val="28"/>
          <w:szCs w:val="28"/>
        </w:rPr>
        <w:t>расходы</w:t>
      </w:r>
      <w:r w:rsidR="00031F58" w:rsidRPr="00522448">
        <w:rPr>
          <w:rFonts w:eastAsia="Times New Roman"/>
          <w:color w:val="000000" w:themeColor="text1"/>
          <w:sz w:val="28"/>
          <w:szCs w:val="28"/>
        </w:rPr>
        <w:t xml:space="preserve"> –</w:t>
      </w:r>
      <w:r w:rsidRPr="00522448">
        <w:rPr>
          <w:rFonts w:eastAsia="Times New Roman"/>
          <w:color w:val="000000" w:themeColor="text1"/>
          <w:sz w:val="28"/>
          <w:szCs w:val="28"/>
        </w:rPr>
        <w:t xml:space="preserve"> на </w:t>
      </w:r>
      <w:r w:rsidR="000A47C9" w:rsidRPr="00522448">
        <w:rPr>
          <w:rFonts w:eastAsia="Times New Roman"/>
          <w:color w:val="000000" w:themeColor="text1"/>
          <w:sz w:val="28"/>
          <w:szCs w:val="28"/>
        </w:rPr>
        <w:t>480</w:t>
      </w:r>
      <w:r w:rsidR="00522448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A47C9" w:rsidRPr="00522448">
        <w:rPr>
          <w:rFonts w:eastAsia="Times New Roman"/>
          <w:color w:val="000000" w:themeColor="text1"/>
          <w:sz w:val="28"/>
          <w:szCs w:val="28"/>
        </w:rPr>
        <w:t>664,7</w:t>
      </w:r>
      <w:r w:rsidRPr="00522448">
        <w:rPr>
          <w:rFonts w:eastAsia="Times New Roman"/>
          <w:color w:val="000000" w:themeColor="text1"/>
          <w:sz w:val="28"/>
          <w:szCs w:val="28"/>
        </w:rPr>
        <w:t xml:space="preserve"> тысяч рублей (+</w:t>
      </w:r>
      <w:r w:rsidR="00522448" w:rsidRPr="00522448">
        <w:rPr>
          <w:rFonts w:eastAsia="Times New Roman"/>
          <w:color w:val="000000" w:themeColor="text1"/>
          <w:sz w:val="28"/>
          <w:szCs w:val="28"/>
        </w:rPr>
        <w:t>26,54</w:t>
      </w:r>
      <w:r w:rsidRPr="00522448">
        <w:rPr>
          <w:rFonts w:eastAsia="Times New Roman"/>
          <w:color w:val="000000" w:themeColor="text1"/>
          <w:sz w:val="28"/>
          <w:szCs w:val="28"/>
        </w:rPr>
        <w:t>%)</w:t>
      </w:r>
      <w:r w:rsidR="00C61C73" w:rsidRPr="00522448">
        <w:rPr>
          <w:rFonts w:eastAsia="Times New Roman"/>
          <w:color w:val="000000" w:themeColor="text1"/>
          <w:sz w:val="28"/>
          <w:szCs w:val="28"/>
        </w:rPr>
        <w:t>.</w:t>
      </w:r>
    </w:p>
    <w:p w:rsidR="00525996" w:rsidRPr="00522448" w:rsidRDefault="00DA6D8C" w:rsidP="0052599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4" w:firstLine="567"/>
        <w:jc w:val="right"/>
        <w:rPr>
          <w:color w:val="000000" w:themeColor="text1"/>
          <w:sz w:val="20"/>
          <w:szCs w:val="20"/>
        </w:rPr>
      </w:pPr>
      <w:r w:rsidRPr="00522448">
        <w:rPr>
          <w:color w:val="000000" w:themeColor="text1"/>
          <w:sz w:val="20"/>
          <w:szCs w:val="20"/>
        </w:rPr>
        <w:t xml:space="preserve"> </w:t>
      </w:r>
      <w:r w:rsidR="00525996" w:rsidRPr="00522448">
        <w:rPr>
          <w:color w:val="000000" w:themeColor="text1"/>
          <w:sz w:val="20"/>
          <w:szCs w:val="20"/>
        </w:rPr>
        <w:t>(тысяч рублей)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79"/>
        <w:gridCol w:w="1440"/>
        <w:gridCol w:w="1507"/>
        <w:gridCol w:w="1194"/>
        <w:gridCol w:w="1286"/>
        <w:gridCol w:w="1285"/>
        <w:gridCol w:w="1390"/>
      </w:tblGrid>
      <w:tr w:rsidR="00522448" w:rsidRPr="00522448" w:rsidTr="00F83AB6">
        <w:trPr>
          <w:trHeight w:val="750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8" w:rsidRPr="00522448" w:rsidRDefault="00522448" w:rsidP="005224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8" w:rsidRPr="00522448" w:rsidRDefault="00522448" w:rsidP="005224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Первоначальный план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8" w:rsidRPr="00522448" w:rsidRDefault="00522448" w:rsidP="005224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8" w:rsidRPr="00522448" w:rsidRDefault="00522448" w:rsidP="005224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Изменение плановых показателей</w:t>
            </w:r>
            <w:proofErr w:type="gramStart"/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(+,-,%)</w:t>
            </w:r>
            <w:proofErr w:type="gramEnd"/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8" w:rsidRPr="00522448" w:rsidRDefault="00522448" w:rsidP="005224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8" w:rsidRPr="00522448" w:rsidRDefault="00522448" w:rsidP="005224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22448" w:rsidRPr="00522448" w:rsidTr="00F83AB6">
        <w:trPr>
          <w:trHeight w:val="230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448" w:rsidRPr="00522448" w:rsidRDefault="00522448" w:rsidP="005224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448" w:rsidRPr="00522448" w:rsidRDefault="00522448" w:rsidP="005224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448" w:rsidRPr="00522448" w:rsidRDefault="00522448" w:rsidP="005224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448" w:rsidRPr="00522448" w:rsidRDefault="00522448" w:rsidP="005224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448" w:rsidRPr="00522448" w:rsidRDefault="00522448" w:rsidP="005224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448" w:rsidRPr="00522448" w:rsidRDefault="00522448" w:rsidP="005224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2448" w:rsidRPr="00522448" w:rsidTr="00F83AB6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8" w:rsidRPr="00522448" w:rsidRDefault="00522448" w:rsidP="005224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48" w:rsidRPr="00522448" w:rsidRDefault="00522448" w:rsidP="0052244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2274964,698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48" w:rsidRPr="00522448" w:rsidRDefault="00522448" w:rsidP="0052244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2817766,6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48" w:rsidRPr="00522448" w:rsidRDefault="00522448" w:rsidP="0052244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+542801,97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48" w:rsidRPr="00522448" w:rsidRDefault="00522448" w:rsidP="0052244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+23,86%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48" w:rsidRPr="00522448" w:rsidRDefault="00522448" w:rsidP="0052244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2709313,79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48" w:rsidRPr="00522448" w:rsidRDefault="00522448" w:rsidP="0052244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96,15%</w:t>
            </w:r>
          </w:p>
        </w:tc>
      </w:tr>
      <w:tr w:rsidR="00522448" w:rsidRPr="00522448" w:rsidTr="00F83AB6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8" w:rsidRPr="00522448" w:rsidRDefault="00522448" w:rsidP="005224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48" w:rsidRPr="00522448" w:rsidRDefault="00522448" w:rsidP="0052244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2331303,222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48" w:rsidRPr="00522448" w:rsidRDefault="00522448" w:rsidP="0052244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2949967,81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48" w:rsidRPr="00522448" w:rsidRDefault="00522448" w:rsidP="0052244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+618664,59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48" w:rsidRPr="00522448" w:rsidRDefault="00522448" w:rsidP="0052244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+26,54%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48" w:rsidRPr="00522448" w:rsidRDefault="00522448" w:rsidP="0052244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2717355,87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48" w:rsidRPr="00522448" w:rsidRDefault="00522448" w:rsidP="0052244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92,11%</w:t>
            </w:r>
          </w:p>
        </w:tc>
      </w:tr>
      <w:tr w:rsidR="00522448" w:rsidRPr="00522448" w:rsidTr="00F83AB6">
        <w:trPr>
          <w:trHeight w:val="51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8" w:rsidRPr="00522448" w:rsidRDefault="00522448" w:rsidP="005224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Дефицит (-), профицит (+)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48" w:rsidRPr="00522448" w:rsidRDefault="00522448" w:rsidP="0052244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-56338,524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48" w:rsidRPr="00522448" w:rsidRDefault="00522448" w:rsidP="0052244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-132201,14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48" w:rsidRPr="00522448" w:rsidRDefault="00522448" w:rsidP="0052244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75862,62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48" w:rsidRPr="00522448" w:rsidRDefault="00522448" w:rsidP="0052244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+134,65%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48" w:rsidRPr="00522448" w:rsidRDefault="00522448" w:rsidP="00F872E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-8042,07</w:t>
            </w:r>
            <w:r w:rsidR="00F872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48" w:rsidRPr="00522448" w:rsidRDefault="00522448" w:rsidP="005224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4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522448" w:rsidRPr="00F30673" w:rsidRDefault="00522448" w:rsidP="0052599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4" w:firstLine="567"/>
        <w:jc w:val="right"/>
        <w:rPr>
          <w:color w:val="FF0000"/>
          <w:sz w:val="20"/>
          <w:szCs w:val="20"/>
        </w:rPr>
      </w:pPr>
    </w:p>
    <w:p w:rsidR="00BB2B0D" w:rsidRPr="00522448" w:rsidRDefault="00BB2B0D" w:rsidP="00781D18">
      <w:pPr>
        <w:shd w:val="clear" w:color="auto" w:fill="FFFFFF"/>
        <w:spacing w:line="276" w:lineRule="auto"/>
        <w:ind w:left="7" w:right="7" w:firstLine="554"/>
        <w:jc w:val="both"/>
        <w:rPr>
          <w:rFonts w:eastAsia="Times New Roman"/>
          <w:color w:val="000000" w:themeColor="text1"/>
          <w:sz w:val="28"/>
          <w:szCs w:val="28"/>
        </w:rPr>
      </w:pPr>
      <w:r w:rsidRPr="00522448">
        <w:rPr>
          <w:rFonts w:eastAsia="Times New Roman"/>
          <w:color w:val="000000" w:themeColor="text1"/>
          <w:sz w:val="28"/>
          <w:szCs w:val="28"/>
        </w:rPr>
        <w:t>Бюджет муниципального образования за 201</w:t>
      </w:r>
      <w:r w:rsidR="00522448" w:rsidRPr="00522448">
        <w:rPr>
          <w:rFonts w:eastAsia="Times New Roman"/>
          <w:color w:val="000000" w:themeColor="text1"/>
          <w:sz w:val="28"/>
          <w:szCs w:val="28"/>
        </w:rPr>
        <w:t>7</w:t>
      </w:r>
      <w:r w:rsidRPr="00522448">
        <w:rPr>
          <w:rFonts w:eastAsia="Times New Roman"/>
          <w:color w:val="000000" w:themeColor="text1"/>
          <w:sz w:val="28"/>
          <w:szCs w:val="28"/>
        </w:rPr>
        <w:t xml:space="preserve"> год исполнен </w:t>
      </w:r>
      <w:r w:rsidRPr="00522448">
        <w:rPr>
          <w:rFonts w:eastAsia="Times New Roman"/>
          <w:b/>
          <w:color w:val="000000" w:themeColor="text1"/>
          <w:sz w:val="28"/>
          <w:szCs w:val="28"/>
        </w:rPr>
        <w:t xml:space="preserve">с </w:t>
      </w:r>
      <w:r w:rsidR="00522448" w:rsidRPr="00522448">
        <w:rPr>
          <w:rFonts w:eastAsia="Times New Roman"/>
          <w:b/>
          <w:color w:val="000000" w:themeColor="text1"/>
          <w:sz w:val="28"/>
          <w:szCs w:val="28"/>
        </w:rPr>
        <w:t>де</w:t>
      </w:r>
      <w:r w:rsidRPr="00522448">
        <w:rPr>
          <w:rFonts w:eastAsia="Times New Roman"/>
          <w:b/>
          <w:color w:val="000000" w:themeColor="text1"/>
          <w:sz w:val="28"/>
          <w:szCs w:val="28"/>
        </w:rPr>
        <w:t>фицитом</w:t>
      </w:r>
      <w:r w:rsidRPr="00522448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27F9F" w:rsidRPr="00522448">
        <w:rPr>
          <w:rFonts w:eastAsia="Times New Roman"/>
          <w:color w:val="000000" w:themeColor="text1"/>
          <w:sz w:val="28"/>
          <w:szCs w:val="28"/>
        </w:rPr>
        <w:t xml:space="preserve">в размере </w:t>
      </w:r>
      <w:r w:rsidR="00F872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8</w:t>
      </w:r>
      <w:r w:rsidR="00EE777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72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042,08 </w:t>
      </w:r>
      <w:r w:rsidRPr="00522448">
        <w:rPr>
          <w:rFonts w:eastAsia="Times New Roman"/>
          <w:color w:val="000000" w:themeColor="text1"/>
          <w:sz w:val="28"/>
          <w:szCs w:val="28"/>
        </w:rPr>
        <w:t xml:space="preserve">тысяч рублей, при </w:t>
      </w:r>
      <w:r w:rsidR="00AD33F9" w:rsidRPr="00522448">
        <w:rPr>
          <w:rFonts w:eastAsia="Times New Roman"/>
          <w:color w:val="000000" w:themeColor="text1"/>
          <w:sz w:val="28"/>
          <w:szCs w:val="28"/>
        </w:rPr>
        <w:t>установленном решением о бюджете (ред. от 2</w:t>
      </w:r>
      <w:r w:rsidR="00522448" w:rsidRPr="00522448">
        <w:rPr>
          <w:rFonts w:eastAsia="Times New Roman"/>
          <w:color w:val="000000" w:themeColor="text1"/>
          <w:sz w:val="28"/>
          <w:szCs w:val="28"/>
        </w:rPr>
        <w:t>6</w:t>
      </w:r>
      <w:r w:rsidR="00AD33F9" w:rsidRPr="00522448">
        <w:rPr>
          <w:rFonts w:eastAsia="Times New Roman"/>
          <w:color w:val="000000" w:themeColor="text1"/>
          <w:sz w:val="28"/>
          <w:szCs w:val="28"/>
        </w:rPr>
        <w:t>.12.201</w:t>
      </w:r>
      <w:r w:rsidR="00522448" w:rsidRPr="00522448">
        <w:rPr>
          <w:rFonts w:eastAsia="Times New Roman"/>
          <w:color w:val="000000" w:themeColor="text1"/>
          <w:sz w:val="28"/>
          <w:szCs w:val="28"/>
        </w:rPr>
        <w:t>7</w:t>
      </w:r>
      <w:r w:rsidR="00AD33F9" w:rsidRPr="00522448">
        <w:rPr>
          <w:rFonts w:eastAsia="Times New Roman"/>
          <w:color w:val="000000" w:themeColor="text1"/>
          <w:sz w:val="28"/>
          <w:szCs w:val="28"/>
        </w:rPr>
        <w:t xml:space="preserve">) </w:t>
      </w:r>
      <w:r w:rsidRPr="00522448">
        <w:rPr>
          <w:rFonts w:eastAsia="Times New Roman"/>
          <w:color w:val="000000" w:themeColor="text1"/>
          <w:sz w:val="28"/>
          <w:szCs w:val="28"/>
        </w:rPr>
        <w:t>дефиците</w:t>
      </w:r>
      <w:r w:rsidR="00327F9F" w:rsidRPr="00522448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D33F9" w:rsidRPr="00522448"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522448" w:rsidRPr="00522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132</w:t>
      </w:r>
      <w:r w:rsidR="00EE777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2448" w:rsidRPr="00522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201,14 </w:t>
      </w:r>
      <w:r w:rsidRPr="00522448">
        <w:rPr>
          <w:rFonts w:eastAsia="Times New Roman"/>
          <w:color w:val="000000" w:themeColor="text1"/>
          <w:sz w:val="28"/>
          <w:szCs w:val="28"/>
        </w:rPr>
        <w:t>тысяч рублей.</w:t>
      </w:r>
    </w:p>
    <w:p w:rsidR="004B7EC0" w:rsidRPr="00F30673" w:rsidRDefault="009B7987" w:rsidP="00781D18">
      <w:pPr>
        <w:shd w:val="clear" w:color="auto" w:fill="FFFFFF"/>
        <w:spacing w:line="276" w:lineRule="auto"/>
        <w:ind w:left="7" w:right="7" w:firstLine="554"/>
        <w:jc w:val="both"/>
        <w:rPr>
          <w:rFonts w:eastAsia="Times New Roman"/>
          <w:color w:val="FF0000"/>
          <w:sz w:val="28"/>
          <w:szCs w:val="28"/>
        </w:rPr>
      </w:pPr>
      <w:r w:rsidRPr="00A246A5">
        <w:rPr>
          <w:rFonts w:eastAsia="Times New Roman"/>
          <w:color w:val="000000" w:themeColor="text1"/>
          <w:sz w:val="28"/>
          <w:szCs w:val="28"/>
        </w:rPr>
        <w:t>Показатели отчета об исполнении бюджета по расходам соответствуют с</w:t>
      </w:r>
      <w:r w:rsidR="009837A2" w:rsidRPr="00A246A5">
        <w:rPr>
          <w:rFonts w:eastAsia="Times New Roman"/>
          <w:color w:val="000000" w:themeColor="text1"/>
          <w:sz w:val="28"/>
          <w:szCs w:val="28"/>
        </w:rPr>
        <w:t>уммарны</w:t>
      </w:r>
      <w:r w:rsidRPr="00A246A5">
        <w:rPr>
          <w:rFonts w:eastAsia="Times New Roman"/>
          <w:color w:val="000000" w:themeColor="text1"/>
          <w:sz w:val="28"/>
          <w:szCs w:val="28"/>
        </w:rPr>
        <w:t>м показателям</w:t>
      </w:r>
      <w:r w:rsidR="009837A2" w:rsidRPr="00A246A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BB2B0D" w:rsidRPr="00A246A5">
        <w:rPr>
          <w:rFonts w:eastAsia="Times New Roman"/>
          <w:color w:val="000000" w:themeColor="text1"/>
          <w:sz w:val="28"/>
          <w:szCs w:val="28"/>
        </w:rPr>
        <w:t xml:space="preserve">исполненных </w:t>
      </w:r>
      <w:r w:rsidR="009837A2" w:rsidRPr="00A246A5">
        <w:rPr>
          <w:rFonts w:eastAsia="Times New Roman"/>
          <w:color w:val="000000" w:themeColor="text1"/>
          <w:sz w:val="28"/>
          <w:szCs w:val="28"/>
        </w:rPr>
        <w:t>расходов бюджета муниципального образования в 201</w:t>
      </w:r>
      <w:r w:rsidR="00DA6D8C" w:rsidRPr="00A246A5">
        <w:rPr>
          <w:rFonts w:eastAsia="Times New Roman"/>
          <w:color w:val="000000" w:themeColor="text1"/>
          <w:sz w:val="28"/>
          <w:szCs w:val="28"/>
        </w:rPr>
        <w:t>7</w:t>
      </w:r>
      <w:r w:rsidR="009837A2" w:rsidRPr="00A246A5">
        <w:rPr>
          <w:rFonts w:eastAsia="Times New Roman"/>
          <w:color w:val="000000" w:themeColor="text1"/>
          <w:sz w:val="28"/>
          <w:szCs w:val="28"/>
        </w:rPr>
        <w:t xml:space="preserve"> году п</w:t>
      </w:r>
      <w:r w:rsidR="004B7EC0" w:rsidRPr="00A246A5">
        <w:rPr>
          <w:rFonts w:eastAsia="Times New Roman"/>
          <w:color w:val="000000" w:themeColor="text1"/>
          <w:sz w:val="28"/>
          <w:szCs w:val="28"/>
        </w:rPr>
        <w:t>о результатам внешней пр</w:t>
      </w:r>
      <w:r w:rsidR="009837A2" w:rsidRPr="00A246A5">
        <w:rPr>
          <w:rFonts w:eastAsia="Times New Roman"/>
          <w:color w:val="000000" w:themeColor="text1"/>
          <w:sz w:val="28"/>
          <w:szCs w:val="28"/>
        </w:rPr>
        <w:t xml:space="preserve">оверки главных администраторов бюджетных средств </w:t>
      </w:r>
      <w:r w:rsidR="00E54417" w:rsidRPr="00A246A5">
        <w:rPr>
          <w:rFonts w:eastAsia="Times New Roman"/>
          <w:color w:val="000000" w:themeColor="text1"/>
          <w:sz w:val="28"/>
          <w:szCs w:val="28"/>
        </w:rPr>
        <w:t>по расходам</w:t>
      </w:r>
      <w:r w:rsidR="00E54417" w:rsidRPr="00F30673">
        <w:rPr>
          <w:rFonts w:eastAsia="Times New Roman"/>
          <w:color w:val="FF0000"/>
          <w:sz w:val="28"/>
          <w:szCs w:val="28"/>
        </w:rPr>
        <w:t xml:space="preserve"> </w:t>
      </w:r>
      <w:r w:rsidR="00DA6D8C" w:rsidRPr="00DA6D8C">
        <w:rPr>
          <w:rFonts w:eastAsia="Times New Roman"/>
          <w:color w:val="000000" w:themeColor="text1"/>
          <w:sz w:val="28"/>
          <w:szCs w:val="28"/>
        </w:rPr>
        <w:t>–</w:t>
      </w:r>
      <w:r w:rsidR="00E54417" w:rsidRPr="00DA6D8C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246A5" w:rsidRPr="00A246A5">
        <w:rPr>
          <w:rFonts w:eastAsia="Times New Roman"/>
          <w:color w:val="000000" w:themeColor="text1"/>
          <w:sz w:val="28"/>
          <w:szCs w:val="28"/>
        </w:rPr>
        <w:t>2</w:t>
      </w:r>
      <w:r w:rsidR="00A246A5">
        <w:rPr>
          <w:rFonts w:eastAsia="Times New Roman"/>
          <w:color w:val="000000" w:themeColor="text1"/>
          <w:sz w:val="28"/>
          <w:szCs w:val="28"/>
        </w:rPr>
        <w:t> </w:t>
      </w:r>
      <w:r w:rsidR="00A246A5" w:rsidRPr="00A246A5">
        <w:rPr>
          <w:rFonts w:eastAsia="Times New Roman"/>
          <w:color w:val="000000" w:themeColor="text1"/>
          <w:sz w:val="28"/>
          <w:szCs w:val="28"/>
        </w:rPr>
        <w:t>717</w:t>
      </w:r>
      <w:r w:rsidR="00A246A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246A5" w:rsidRPr="00A246A5">
        <w:rPr>
          <w:rFonts w:eastAsia="Times New Roman"/>
          <w:color w:val="000000" w:themeColor="text1"/>
          <w:sz w:val="28"/>
          <w:szCs w:val="28"/>
        </w:rPr>
        <w:t>355,87</w:t>
      </w:r>
      <w:r w:rsidR="00E54417" w:rsidRPr="00DA6D8C">
        <w:rPr>
          <w:rFonts w:eastAsia="Times New Roman"/>
          <w:color w:val="000000" w:themeColor="text1"/>
          <w:sz w:val="28"/>
          <w:szCs w:val="28"/>
        </w:rPr>
        <w:t xml:space="preserve">тысяч рублей, что на </w:t>
      </w:r>
      <w:r w:rsidR="00DA6D8C" w:rsidRPr="00DA6D8C">
        <w:rPr>
          <w:rFonts w:eastAsia="Times New Roman"/>
          <w:color w:val="000000" w:themeColor="text1"/>
          <w:sz w:val="28"/>
          <w:szCs w:val="28"/>
        </w:rPr>
        <w:t>7,9</w:t>
      </w:r>
      <w:r w:rsidR="00E54417" w:rsidRPr="00DA6D8C">
        <w:rPr>
          <w:rFonts w:eastAsia="Times New Roman"/>
          <w:color w:val="000000" w:themeColor="text1"/>
          <w:sz w:val="28"/>
          <w:szCs w:val="28"/>
        </w:rPr>
        <w:t>% меньше утвержденных показателей решением о бюджете (ред. от 2</w:t>
      </w:r>
      <w:r w:rsidR="00DA6D8C" w:rsidRPr="00DA6D8C">
        <w:rPr>
          <w:rFonts w:eastAsia="Times New Roman"/>
          <w:color w:val="000000" w:themeColor="text1"/>
          <w:sz w:val="28"/>
          <w:szCs w:val="28"/>
        </w:rPr>
        <w:t>6</w:t>
      </w:r>
      <w:r w:rsidR="00E54417" w:rsidRPr="00DA6D8C">
        <w:rPr>
          <w:rFonts w:eastAsia="Times New Roman"/>
          <w:color w:val="000000" w:themeColor="text1"/>
          <w:sz w:val="28"/>
          <w:szCs w:val="28"/>
        </w:rPr>
        <w:t>.12.201</w:t>
      </w:r>
      <w:r w:rsidR="00DA6D8C" w:rsidRPr="00DA6D8C">
        <w:rPr>
          <w:rFonts w:eastAsia="Times New Roman"/>
          <w:color w:val="000000" w:themeColor="text1"/>
          <w:sz w:val="28"/>
          <w:szCs w:val="28"/>
        </w:rPr>
        <w:t>7</w:t>
      </w:r>
      <w:r w:rsidR="00E54417" w:rsidRPr="00DA6D8C">
        <w:rPr>
          <w:rFonts w:eastAsia="Times New Roman"/>
          <w:color w:val="000000" w:themeColor="text1"/>
          <w:sz w:val="28"/>
          <w:szCs w:val="28"/>
        </w:rPr>
        <w:t>).</w:t>
      </w:r>
    </w:p>
    <w:p w:rsidR="001E654F" w:rsidRPr="00F30673" w:rsidRDefault="001E654F" w:rsidP="001E654F">
      <w:pPr>
        <w:shd w:val="clear" w:color="auto" w:fill="FFFFFF"/>
        <w:spacing w:line="276" w:lineRule="auto"/>
        <w:ind w:right="7"/>
        <w:jc w:val="both"/>
        <w:rPr>
          <w:rFonts w:eastAsia="Times New Roman"/>
          <w:color w:val="FF0000"/>
          <w:sz w:val="28"/>
          <w:szCs w:val="28"/>
        </w:rPr>
      </w:pPr>
    </w:p>
    <w:p w:rsidR="00C200BF" w:rsidRPr="00F30673" w:rsidRDefault="009B7987" w:rsidP="00D24AD1">
      <w:pPr>
        <w:shd w:val="clear" w:color="auto" w:fill="FFFFFF"/>
        <w:spacing w:line="276" w:lineRule="auto"/>
        <w:ind w:left="7" w:right="7" w:firstLine="554"/>
        <w:jc w:val="both"/>
        <w:rPr>
          <w:rFonts w:eastAsia="Times New Roman"/>
          <w:color w:val="FF0000"/>
          <w:szCs w:val="24"/>
        </w:rPr>
      </w:pPr>
      <w:r w:rsidRPr="00F50042">
        <w:rPr>
          <w:rFonts w:eastAsia="Times New Roman"/>
          <w:color w:val="000000" w:themeColor="text1"/>
          <w:sz w:val="28"/>
          <w:szCs w:val="28"/>
        </w:rPr>
        <w:t>Показатели отчета об исполнении бюджета по доходам, администрируемым главными администраторами доходов муниципального образования</w:t>
      </w:r>
      <w:r w:rsidRPr="00F30673">
        <w:rPr>
          <w:rFonts w:eastAsia="Times New Roman"/>
          <w:b/>
          <w:color w:val="FF0000"/>
          <w:sz w:val="28"/>
          <w:szCs w:val="28"/>
        </w:rPr>
        <w:t xml:space="preserve"> </w:t>
      </w:r>
      <w:r w:rsidRPr="00F50042">
        <w:rPr>
          <w:rFonts w:eastAsia="Times New Roman"/>
          <w:b/>
          <w:color w:val="000000" w:themeColor="text1"/>
          <w:sz w:val="28"/>
          <w:szCs w:val="28"/>
        </w:rPr>
        <w:t>соответствуют</w:t>
      </w:r>
      <w:r w:rsidRPr="00F50042">
        <w:rPr>
          <w:rFonts w:eastAsia="Times New Roman"/>
          <w:color w:val="000000" w:themeColor="text1"/>
          <w:sz w:val="28"/>
          <w:szCs w:val="28"/>
        </w:rPr>
        <w:t xml:space="preserve">  суммарным показателям </w:t>
      </w:r>
      <w:r w:rsidR="00BB2B0D" w:rsidRPr="00F50042">
        <w:rPr>
          <w:rFonts w:eastAsia="Times New Roman"/>
          <w:color w:val="000000" w:themeColor="text1"/>
          <w:sz w:val="28"/>
          <w:szCs w:val="28"/>
        </w:rPr>
        <w:t>фактически поступивших доходов бюджета муниципального образования в 201</w:t>
      </w:r>
      <w:r w:rsidR="00F50042">
        <w:rPr>
          <w:rFonts w:eastAsia="Times New Roman"/>
          <w:color w:val="000000" w:themeColor="text1"/>
          <w:sz w:val="28"/>
          <w:szCs w:val="28"/>
        </w:rPr>
        <w:t>7</w:t>
      </w:r>
      <w:r w:rsidR="00BB2B0D" w:rsidRPr="00F50042">
        <w:rPr>
          <w:rFonts w:eastAsia="Times New Roman"/>
          <w:color w:val="000000" w:themeColor="text1"/>
          <w:sz w:val="28"/>
          <w:szCs w:val="28"/>
        </w:rPr>
        <w:t xml:space="preserve"> го</w:t>
      </w:r>
      <w:r w:rsidRPr="00F50042">
        <w:rPr>
          <w:rFonts w:eastAsia="Times New Roman"/>
          <w:color w:val="000000" w:themeColor="text1"/>
          <w:sz w:val="28"/>
          <w:szCs w:val="28"/>
        </w:rPr>
        <w:t>ду</w:t>
      </w:r>
      <w:r w:rsidR="00C200BF" w:rsidRPr="00F50042">
        <w:rPr>
          <w:rFonts w:eastAsia="Times New Roman"/>
          <w:color w:val="000000" w:themeColor="text1"/>
          <w:sz w:val="28"/>
          <w:szCs w:val="28"/>
        </w:rPr>
        <w:t>, согласно бюджетной отчетности</w:t>
      </w:r>
      <w:r w:rsidR="00BB2B0D" w:rsidRPr="00F50042">
        <w:rPr>
          <w:rFonts w:eastAsia="Times New Roman"/>
          <w:color w:val="000000" w:themeColor="text1"/>
          <w:sz w:val="28"/>
          <w:szCs w:val="28"/>
        </w:rPr>
        <w:t xml:space="preserve"> главных администраторов бюджетных средств по </w:t>
      </w:r>
      <w:r w:rsidR="00D24AD1" w:rsidRPr="00F50042">
        <w:rPr>
          <w:rFonts w:eastAsia="Times New Roman"/>
          <w:color w:val="000000" w:themeColor="text1"/>
          <w:sz w:val="28"/>
          <w:szCs w:val="28"/>
        </w:rPr>
        <w:t xml:space="preserve">отдельным </w:t>
      </w:r>
      <w:r w:rsidR="00BB2B0D" w:rsidRPr="00F50042">
        <w:rPr>
          <w:rFonts w:eastAsia="Times New Roman"/>
          <w:color w:val="000000" w:themeColor="text1"/>
          <w:sz w:val="28"/>
          <w:szCs w:val="28"/>
        </w:rPr>
        <w:t>кодам бюджетной классификации</w:t>
      </w:r>
      <w:r w:rsidR="00F50042">
        <w:rPr>
          <w:rFonts w:eastAsia="Times New Roman"/>
          <w:color w:val="FF0000"/>
          <w:sz w:val="28"/>
          <w:szCs w:val="28"/>
        </w:rPr>
        <w:t>.</w:t>
      </w:r>
    </w:p>
    <w:p w:rsidR="00C200BF" w:rsidRPr="00F30673" w:rsidRDefault="00C200BF" w:rsidP="00BB2B0D">
      <w:pPr>
        <w:shd w:val="clear" w:color="auto" w:fill="FFFFFF"/>
        <w:spacing w:line="276" w:lineRule="auto"/>
        <w:ind w:left="7" w:right="7" w:firstLine="554"/>
        <w:jc w:val="right"/>
        <w:rPr>
          <w:rFonts w:eastAsia="Times New Roman"/>
          <w:color w:val="FF0000"/>
          <w:szCs w:val="24"/>
        </w:rPr>
      </w:pPr>
    </w:p>
    <w:p w:rsidR="0082596D" w:rsidRPr="00F30673" w:rsidRDefault="0082596D" w:rsidP="00EA5B8A">
      <w:pPr>
        <w:jc w:val="center"/>
        <w:rPr>
          <w:b/>
          <w:color w:val="FF0000"/>
          <w:sz w:val="28"/>
          <w:szCs w:val="28"/>
        </w:rPr>
      </w:pPr>
    </w:p>
    <w:p w:rsidR="00EA5B8A" w:rsidRPr="007A494C" w:rsidRDefault="00EA5B8A" w:rsidP="00EA5B8A">
      <w:pPr>
        <w:jc w:val="center"/>
        <w:rPr>
          <w:b/>
          <w:color w:val="000000" w:themeColor="text1"/>
          <w:sz w:val="28"/>
          <w:szCs w:val="28"/>
        </w:rPr>
      </w:pPr>
      <w:r w:rsidRPr="007A494C">
        <w:rPr>
          <w:b/>
          <w:color w:val="000000" w:themeColor="text1"/>
          <w:sz w:val="28"/>
          <w:szCs w:val="28"/>
        </w:rPr>
        <w:t>Результаты исполнения доходов бюджета</w:t>
      </w:r>
      <w:r w:rsidRPr="007A494C">
        <w:rPr>
          <w:rFonts w:eastAsia="Times New Roman"/>
          <w:b/>
          <w:color w:val="000000" w:themeColor="text1"/>
          <w:sz w:val="28"/>
          <w:szCs w:val="28"/>
        </w:rPr>
        <w:t xml:space="preserve"> муниципального образования Тосненский район Ленинградской области</w:t>
      </w:r>
    </w:p>
    <w:p w:rsidR="00EA5B8A" w:rsidRPr="00F30673" w:rsidRDefault="00EA5B8A" w:rsidP="00EA5B8A">
      <w:pPr>
        <w:spacing w:line="276" w:lineRule="auto"/>
        <w:jc w:val="center"/>
        <w:rPr>
          <w:b/>
          <w:color w:val="FF0000"/>
          <w:sz w:val="28"/>
          <w:szCs w:val="28"/>
          <w:highlight w:val="yellow"/>
        </w:rPr>
      </w:pPr>
    </w:p>
    <w:p w:rsidR="00EA5B8A" w:rsidRPr="00DA6D8C" w:rsidRDefault="00EA5B8A" w:rsidP="00EA5B8A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A6D8C">
        <w:rPr>
          <w:color w:val="000000" w:themeColor="text1"/>
          <w:sz w:val="28"/>
          <w:szCs w:val="28"/>
        </w:rPr>
        <w:t>Доходная часть бюджета муниципального образования Тосненский район Ленинградской области в 201</w:t>
      </w:r>
      <w:r w:rsidR="00DA6D8C" w:rsidRPr="00DA6D8C">
        <w:rPr>
          <w:color w:val="000000" w:themeColor="text1"/>
          <w:sz w:val="28"/>
          <w:szCs w:val="28"/>
        </w:rPr>
        <w:t>7</w:t>
      </w:r>
      <w:r w:rsidRPr="00DA6D8C">
        <w:rPr>
          <w:color w:val="000000" w:themeColor="text1"/>
          <w:sz w:val="28"/>
          <w:szCs w:val="28"/>
        </w:rPr>
        <w:t xml:space="preserve"> году была сформирована из налоговых, неналоговых и безвозмездных поступлений.</w:t>
      </w:r>
    </w:p>
    <w:p w:rsidR="00EA5B8A" w:rsidRDefault="00EA5B8A" w:rsidP="00EA5B8A">
      <w:pPr>
        <w:ind w:right="283"/>
        <w:jc w:val="right"/>
        <w:rPr>
          <w:color w:val="000000" w:themeColor="text1"/>
          <w:sz w:val="20"/>
          <w:szCs w:val="20"/>
        </w:rPr>
      </w:pPr>
      <w:r w:rsidRPr="007E60D2">
        <w:rPr>
          <w:color w:val="000000" w:themeColor="text1"/>
          <w:sz w:val="20"/>
          <w:szCs w:val="20"/>
        </w:rPr>
        <w:t xml:space="preserve"> (тысяч рублей)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097"/>
        <w:gridCol w:w="1600"/>
        <w:gridCol w:w="2000"/>
        <w:gridCol w:w="1422"/>
        <w:gridCol w:w="2252"/>
      </w:tblGrid>
      <w:tr w:rsidR="00144842" w:rsidRPr="00144842" w:rsidTr="00F83AB6">
        <w:trPr>
          <w:trHeight w:val="960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842" w:rsidRPr="00144842" w:rsidRDefault="00144842" w:rsidP="0014484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источников доходов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842" w:rsidRPr="00144842" w:rsidRDefault="00144842" w:rsidP="0014484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color w:val="000000"/>
                <w:szCs w:val="24"/>
                <w:lang w:eastAsia="ru-RU"/>
              </w:rPr>
              <w:t>Утверждено на 2017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842" w:rsidRPr="00144842" w:rsidRDefault="00144842" w:rsidP="0014484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Исполнено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842" w:rsidRPr="00144842" w:rsidRDefault="00144842" w:rsidP="0014484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color w:val="000000"/>
                <w:szCs w:val="24"/>
                <w:lang w:eastAsia="ru-RU"/>
              </w:rPr>
              <w:t>% исполнения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842" w:rsidRPr="00144842" w:rsidRDefault="00144842" w:rsidP="0014484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в доходах, %</w:t>
            </w:r>
          </w:p>
        </w:tc>
      </w:tr>
      <w:tr w:rsidR="00144842" w:rsidRPr="00144842" w:rsidTr="00F83AB6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842" w:rsidRPr="00144842" w:rsidRDefault="00144842" w:rsidP="00144842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42" w:rsidRPr="00144842" w:rsidRDefault="00144842" w:rsidP="0014484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color w:val="000000"/>
                <w:szCs w:val="24"/>
                <w:lang w:eastAsia="ru-RU"/>
              </w:rPr>
              <w:t>716 928,35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42" w:rsidRPr="00144842" w:rsidRDefault="00144842" w:rsidP="0014484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color w:val="000000"/>
                <w:szCs w:val="24"/>
                <w:lang w:eastAsia="ru-RU"/>
              </w:rPr>
              <w:t>811 473,06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42" w:rsidRPr="00144842" w:rsidRDefault="00144842" w:rsidP="0014484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color w:val="000000"/>
                <w:szCs w:val="24"/>
                <w:lang w:eastAsia="ru-RU"/>
              </w:rPr>
              <w:t>113,19%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842" w:rsidRPr="00144842" w:rsidRDefault="00144842" w:rsidP="0014484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color w:val="000000"/>
                <w:szCs w:val="24"/>
                <w:lang w:eastAsia="ru-RU"/>
              </w:rPr>
              <w:t>29,95%</w:t>
            </w:r>
          </w:p>
        </w:tc>
      </w:tr>
      <w:tr w:rsidR="00144842" w:rsidRPr="00144842" w:rsidTr="00F83AB6">
        <w:trPr>
          <w:trHeight w:val="645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842" w:rsidRPr="00144842" w:rsidRDefault="00144842" w:rsidP="00144842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Неналоговые доходы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42" w:rsidRPr="00144842" w:rsidRDefault="00144842" w:rsidP="0014484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color w:val="000000"/>
                <w:szCs w:val="24"/>
                <w:lang w:eastAsia="ru-RU"/>
              </w:rPr>
              <w:t>178 843,40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42" w:rsidRPr="00144842" w:rsidRDefault="00144842" w:rsidP="0014484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color w:val="000000"/>
                <w:szCs w:val="24"/>
                <w:lang w:eastAsia="ru-RU"/>
              </w:rPr>
              <w:t>143 435,34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42" w:rsidRPr="00144842" w:rsidRDefault="00144842" w:rsidP="0014484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color w:val="000000"/>
                <w:szCs w:val="24"/>
                <w:lang w:eastAsia="ru-RU"/>
              </w:rPr>
              <w:t>80,20%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842" w:rsidRPr="00144842" w:rsidRDefault="00144842" w:rsidP="0014484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color w:val="000000"/>
                <w:szCs w:val="24"/>
                <w:lang w:eastAsia="ru-RU"/>
              </w:rPr>
              <w:t>5,29%</w:t>
            </w:r>
          </w:p>
        </w:tc>
      </w:tr>
      <w:tr w:rsidR="00144842" w:rsidRPr="00144842" w:rsidTr="00F83AB6">
        <w:trPr>
          <w:trHeight w:val="496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842" w:rsidRPr="00144842" w:rsidRDefault="00144842" w:rsidP="00144842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42" w:rsidRPr="00144842" w:rsidRDefault="00144842" w:rsidP="0014484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color w:val="000000"/>
                <w:szCs w:val="24"/>
                <w:lang w:eastAsia="ru-RU"/>
              </w:rPr>
              <w:t>1 921 994,92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42" w:rsidRPr="00144842" w:rsidRDefault="00144842" w:rsidP="0014484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color w:val="000000"/>
                <w:szCs w:val="24"/>
                <w:lang w:eastAsia="ru-RU"/>
              </w:rPr>
              <w:t>1 754 405,40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42" w:rsidRPr="00144842" w:rsidRDefault="00144842" w:rsidP="0014484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color w:val="000000"/>
                <w:szCs w:val="24"/>
                <w:lang w:eastAsia="ru-RU"/>
              </w:rPr>
              <w:t>91,28%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842" w:rsidRPr="00144842" w:rsidRDefault="00144842" w:rsidP="0014484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color w:val="000000"/>
                <w:szCs w:val="24"/>
                <w:lang w:eastAsia="ru-RU"/>
              </w:rPr>
              <w:t>64,75%</w:t>
            </w:r>
          </w:p>
        </w:tc>
      </w:tr>
      <w:tr w:rsidR="00144842" w:rsidRPr="00144842" w:rsidTr="00F83AB6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842" w:rsidRPr="00144842" w:rsidRDefault="00144842" w:rsidP="00144842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Всего доходов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42" w:rsidRPr="00144842" w:rsidRDefault="00144842" w:rsidP="0014484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2 817 766,67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42" w:rsidRPr="00144842" w:rsidRDefault="00144842" w:rsidP="0014484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2 709 313,79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42" w:rsidRPr="00144842" w:rsidRDefault="00144842" w:rsidP="0014484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color w:val="000000"/>
                <w:szCs w:val="24"/>
                <w:lang w:eastAsia="ru-RU"/>
              </w:rPr>
              <w:t>96,15%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842" w:rsidRPr="00144842" w:rsidRDefault="00144842" w:rsidP="0014484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4484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100,00%</w:t>
            </w:r>
          </w:p>
        </w:tc>
      </w:tr>
    </w:tbl>
    <w:p w:rsidR="00EA5B8A" w:rsidRPr="00F30673" w:rsidRDefault="00EA5B8A" w:rsidP="00EA5B8A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EA5B8A" w:rsidRPr="00F30673" w:rsidRDefault="00EA5B8A" w:rsidP="00EA5B8A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144842">
        <w:rPr>
          <w:color w:val="000000" w:themeColor="text1"/>
          <w:sz w:val="28"/>
          <w:szCs w:val="28"/>
        </w:rPr>
        <w:t>В 201</w:t>
      </w:r>
      <w:r w:rsidR="00144842" w:rsidRPr="00144842">
        <w:rPr>
          <w:color w:val="000000" w:themeColor="text1"/>
          <w:sz w:val="28"/>
          <w:szCs w:val="28"/>
        </w:rPr>
        <w:t>7</w:t>
      </w:r>
      <w:r w:rsidRPr="00144842">
        <w:rPr>
          <w:color w:val="000000" w:themeColor="text1"/>
          <w:sz w:val="28"/>
          <w:szCs w:val="28"/>
        </w:rPr>
        <w:t xml:space="preserve"> году оставалась высокой зависимость бюджета муниципального образования от </w:t>
      </w:r>
      <w:r w:rsidRPr="00144842">
        <w:rPr>
          <w:b/>
          <w:color w:val="000000" w:themeColor="text1"/>
          <w:sz w:val="28"/>
          <w:szCs w:val="28"/>
        </w:rPr>
        <w:t>безвозмездных поступлений</w:t>
      </w:r>
      <w:r w:rsidRPr="00144842">
        <w:rPr>
          <w:color w:val="000000" w:themeColor="text1"/>
          <w:sz w:val="28"/>
          <w:szCs w:val="28"/>
        </w:rPr>
        <w:t xml:space="preserve"> из бюджетов других уровней бюджетной системы РФ. Доля безвозмездных поступлений в общем объеме доходов бюджета муниципального образования по фактическому исполнению за</w:t>
      </w:r>
      <w:r w:rsidRPr="00F30673">
        <w:rPr>
          <w:color w:val="FF0000"/>
          <w:sz w:val="28"/>
          <w:szCs w:val="28"/>
        </w:rPr>
        <w:t xml:space="preserve"> </w:t>
      </w:r>
      <w:r w:rsidR="00144842" w:rsidRPr="00144842">
        <w:rPr>
          <w:color w:val="000000" w:themeColor="text1"/>
          <w:sz w:val="28"/>
          <w:szCs w:val="28"/>
        </w:rPr>
        <w:t>2017 год составила  64,75% (</w:t>
      </w:r>
      <w:r w:rsidRPr="00144842">
        <w:rPr>
          <w:color w:val="000000" w:themeColor="text1"/>
          <w:sz w:val="28"/>
          <w:szCs w:val="28"/>
        </w:rPr>
        <w:t>за 2015 год – 64,1%</w:t>
      </w:r>
      <w:r w:rsidR="00144842" w:rsidRPr="00144842">
        <w:rPr>
          <w:color w:val="000000" w:themeColor="text1"/>
          <w:sz w:val="28"/>
          <w:szCs w:val="28"/>
        </w:rPr>
        <w:t xml:space="preserve">; за 2016 год - </w:t>
      </w:r>
      <w:r w:rsidR="00144842" w:rsidRPr="00144842">
        <w:rPr>
          <w:color w:val="000000" w:themeColor="text1"/>
          <w:sz w:val="28"/>
          <w:szCs w:val="28"/>
        </w:rPr>
        <w:lastRenderedPageBreak/>
        <w:t xml:space="preserve">67,6%) </w:t>
      </w:r>
      <w:r w:rsidRPr="00144842">
        <w:rPr>
          <w:color w:val="000000" w:themeColor="text1"/>
          <w:sz w:val="28"/>
          <w:szCs w:val="28"/>
        </w:rPr>
        <w:t>что является отражением политики перераспределения полномочий между органами государственной власти и местного самоуправления.</w:t>
      </w:r>
    </w:p>
    <w:p w:rsidR="00144842" w:rsidRDefault="00144842" w:rsidP="00FC4447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1F5B9F" w:rsidRPr="00F30673" w:rsidRDefault="00135D8D" w:rsidP="00144842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144842">
        <w:rPr>
          <w:color w:val="000000" w:themeColor="text1"/>
          <w:sz w:val="28"/>
          <w:szCs w:val="28"/>
        </w:rPr>
        <w:t xml:space="preserve">Доля </w:t>
      </w:r>
      <w:r w:rsidRPr="00144842">
        <w:rPr>
          <w:b/>
          <w:color w:val="000000" w:themeColor="text1"/>
          <w:sz w:val="28"/>
          <w:szCs w:val="28"/>
        </w:rPr>
        <w:t>налоговых поступлений</w:t>
      </w:r>
      <w:r w:rsidRPr="00144842">
        <w:rPr>
          <w:color w:val="000000" w:themeColor="text1"/>
          <w:sz w:val="28"/>
          <w:szCs w:val="28"/>
        </w:rPr>
        <w:t xml:space="preserve"> в общем объеме доходов бюджета муниципального образования по фактическому исполнению за </w:t>
      </w:r>
      <w:r w:rsidR="00144842">
        <w:rPr>
          <w:color w:val="000000" w:themeColor="text1"/>
          <w:sz w:val="28"/>
          <w:szCs w:val="28"/>
        </w:rPr>
        <w:t xml:space="preserve">2017 год составила 29,95% (за </w:t>
      </w:r>
      <w:r w:rsidR="00144842" w:rsidRPr="00144842">
        <w:rPr>
          <w:color w:val="000000" w:themeColor="text1"/>
          <w:sz w:val="28"/>
          <w:szCs w:val="28"/>
        </w:rPr>
        <w:t xml:space="preserve">2015 год – 30,4%; за </w:t>
      </w:r>
      <w:r w:rsidRPr="00144842">
        <w:rPr>
          <w:color w:val="000000" w:themeColor="text1"/>
          <w:sz w:val="28"/>
          <w:szCs w:val="28"/>
        </w:rPr>
        <w:t>201</w:t>
      </w:r>
      <w:r w:rsidR="007B56DC" w:rsidRPr="00144842">
        <w:rPr>
          <w:color w:val="000000" w:themeColor="text1"/>
          <w:sz w:val="28"/>
          <w:szCs w:val="28"/>
        </w:rPr>
        <w:t>6</w:t>
      </w:r>
      <w:r w:rsidRPr="00144842">
        <w:rPr>
          <w:color w:val="000000" w:themeColor="text1"/>
          <w:sz w:val="28"/>
          <w:szCs w:val="28"/>
        </w:rPr>
        <w:t xml:space="preserve"> год </w:t>
      </w:r>
      <w:r w:rsidR="00144842" w:rsidRPr="00144842">
        <w:rPr>
          <w:color w:val="000000" w:themeColor="text1"/>
          <w:sz w:val="28"/>
          <w:szCs w:val="28"/>
        </w:rPr>
        <w:t xml:space="preserve"> - </w:t>
      </w:r>
      <w:r w:rsidR="007B56DC" w:rsidRPr="00144842">
        <w:rPr>
          <w:color w:val="000000" w:themeColor="text1"/>
          <w:sz w:val="28"/>
          <w:szCs w:val="28"/>
        </w:rPr>
        <w:t>27,1</w:t>
      </w:r>
      <w:r w:rsidR="00144842" w:rsidRPr="00144842">
        <w:rPr>
          <w:color w:val="000000" w:themeColor="text1"/>
          <w:sz w:val="28"/>
          <w:szCs w:val="28"/>
        </w:rPr>
        <w:t>%</w:t>
      </w:r>
      <w:r w:rsidR="00EF011E" w:rsidRPr="00144842">
        <w:rPr>
          <w:color w:val="000000" w:themeColor="text1"/>
          <w:sz w:val="28"/>
          <w:szCs w:val="28"/>
        </w:rPr>
        <w:t>).</w:t>
      </w:r>
    </w:p>
    <w:p w:rsidR="00505767" w:rsidRPr="00936E5D" w:rsidRDefault="00144842" w:rsidP="001A537C">
      <w:pPr>
        <w:jc w:val="right"/>
        <w:rPr>
          <w:color w:val="000000" w:themeColor="text1"/>
          <w:sz w:val="20"/>
          <w:szCs w:val="20"/>
        </w:rPr>
      </w:pPr>
      <w:r w:rsidRPr="00936E5D">
        <w:rPr>
          <w:color w:val="000000" w:themeColor="text1"/>
          <w:sz w:val="20"/>
          <w:szCs w:val="20"/>
        </w:rPr>
        <w:t xml:space="preserve"> </w:t>
      </w:r>
      <w:r w:rsidR="001A537C" w:rsidRPr="00936E5D">
        <w:rPr>
          <w:color w:val="000000" w:themeColor="text1"/>
          <w:sz w:val="20"/>
          <w:szCs w:val="20"/>
        </w:rPr>
        <w:t>(тысяч 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134"/>
        <w:gridCol w:w="1134"/>
        <w:gridCol w:w="1134"/>
        <w:gridCol w:w="1134"/>
        <w:gridCol w:w="850"/>
        <w:gridCol w:w="1134"/>
      </w:tblGrid>
      <w:tr w:rsidR="000A2D88" w:rsidRPr="000A2D88" w:rsidTr="00F83AB6">
        <w:trPr>
          <w:trHeight w:val="922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вида доходов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Утверждено на 2017 год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за 2017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D88" w:rsidRPr="000A2D88" w:rsidRDefault="000A2D88" w:rsidP="00135BD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Неисполненные назначения (</w:t>
            </w:r>
            <w:r w:rsidR="00135BD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2D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), перевыполнение (</w:t>
            </w:r>
            <w:r w:rsidR="00135BD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  <w:r w:rsidRPr="000A2D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1D6F92" w:rsidRPr="000A2D88" w:rsidTr="00F83AB6">
        <w:trPr>
          <w:trHeight w:val="566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D88" w:rsidRPr="000A2D88" w:rsidRDefault="000A2D88" w:rsidP="000A2D8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первона-чально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оконча-тельно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% исполне-ния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D88" w:rsidRPr="000A2D88" w:rsidRDefault="000A2D88" w:rsidP="000A2D8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D6F92" w:rsidRPr="000A2D88" w:rsidTr="001D6F92">
        <w:trPr>
          <w:trHeight w:val="555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D88" w:rsidRPr="000A2D88" w:rsidRDefault="000A2D88" w:rsidP="000A2D8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0A2D88" w:rsidRPr="000A2D88" w:rsidTr="001D6F92">
        <w:trPr>
          <w:trHeight w:val="25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710 552,80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716 928,35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6 375,55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811 473,06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1D6F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135BD1" w:rsidP="000A2D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0A2D88"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94 544,71</w:t>
            </w:r>
          </w:p>
        </w:tc>
      </w:tr>
      <w:tr w:rsidR="000A2D88" w:rsidRPr="000A2D88" w:rsidTr="001D6F92">
        <w:trPr>
          <w:trHeight w:val="25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D88" w:rsidRPr="000A2D88" w:rsidRDefault="000A2D88" w:rsidP="000A2D8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566 853,90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566 853,90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635 946,42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1D6F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135BD1" w:rsidP="000A2D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0A2D88"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69 092,52</w:t>
            </w:r>
          </w:p>
        </w:tc>
      </w:tr>
      <w:tr w:rsidR="000A2D88" w:rsidRPr="000A2D88" w:rsidTr="001D6F92">
        <w:trPr>
          <w:trHeight w:val="26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89 107,00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95 482,55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6 375,55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120 337,86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1D6F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135BD1" w:rsidP="000A2D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0A2D88"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24 855,31</w:t>
            </w:r>
          </w:p>
        </w:tc>
      </w:tr>
      <w:tr w:rsidR="000A2D88" w:rsidRPr="000A2D88" w:rsidTr="001D6F92">
        <w:trPr>
          <w:trHeight w:val="11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D88" w:rsidRPr="000A2D88" w:rsidRDefault="000A2D88" w:rsidP="000A2D8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41 331,00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41 331,00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40 804,22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1D6F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-526,78</w:t>
            </w:r>
          </w:p>
        </w:tc>
      </w:tr>
      <w:tr w:rsidR="000A2D88" w:rsidRPr="000A2D88" w:rsidTr="001D6F92">
        <w:trPr>
          <w:trHeight w:val="20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D88" w:rsidRPr="000A2D88" w:rsidRDefault="000A2D88" w:rsidP="000A2D8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532,31618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1D6F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135BD1" w:rsidP="000A2D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0A2D88"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384,82</w:t>
            </w:r>
          </w:p>
        </w:tc>
      </w:tr>
      <w:tr w:rsidR="000A2D88" w:rsidRPr="000A2D88" w:rsidTr="001D6F92">
        <w:trPr>
          <w:trHeight w:val="14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D88" w:rsidRPr="000A2D88" w:rsidRDefault="000A2D88" w:rsidP="000A2D8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1D6F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-139,45</w:t>
            </w:r>
          </w:p>
        </w:tc>
      </w:tr>
      <w:tr w:rsidR="000A2D88" w:rsidRPr="000A2D88" w:rsidTr="001D6F92">
        <w:trPr>
          <w:trHeight w:val="15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D88" w:rsidRPr="000A2D88" w:rsidRDefault="000A2D88" w:rsidP="000A2D8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12 391,00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12 391,00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13 268,96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1D6F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135BD1" w:rsidP="000A2D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0A2D88"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877,96</w:t>
            </w:r>
          </w:p>
        </w:tc>
      </w:tr>
      <w:tr w:rsidR="000A2D88" w:rsidRPr="000A2D88" w:rsidTr="001D6F92">
        <w:trPr>
          <w:trHeight w:val="3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D88" w:rsidRPr="000A2D88" w:rsidRDefault="000A2D88" w:rsidP="000A2D8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Задолженность по отмененным налогам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0A2D88" w:rsidP="000A2D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D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D88" w:rsidRPr="000A2D88" w:rsidRDefault="00135BD1" w:rsidP="000A2D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0A2D88" w:rsidRPr="000A2D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</w:tbl>
    <w:p w:rsidR="007B56DC" w:rsidRPr="00F30673" w:rsidRDefault="007B56DC" w:rsidP="001A537C">
      <w:pPr>
        <w:jc w:val="right"/>
        <w:rPr>
          <w:color w:val="FF0000"/>
          <w:sz w:val="20"/>
          <w:szCs w:val="20"/>
          <w:highlight w:val="yellow"/>
        </w:rPr>
      </w:pPr>
    </w:p>
    <w:p w:rsidR="008F678F" w:rsidRPr="00936E5D" w:rsidRDefault="002A2454" w:rsidP="00716EA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36E5D">
        <w:rPr>
          <w:color w:val="000000" w:themeColor="text1"/>
          <w:sz w:val="28"/>
          <w:szCs w:val="28"/>
        </w:rPr>
        <w:t>Отмечается</w:t>
      </w:r>
      <w:r w:rsidR="00716EA1" w:rsidRPr="00936E5D">
        <w:rPr>
          <w:color w:val="000000" w:themeColor="text1"/>
          <w:sz w:val="28"/>
          <w:szCs w:val="28"/>
        </w:rPr>
        <w:t xml:space="preserve"> </w:t>
      </w:r>
      <w:r w:rsidR="00D73077" w:rsidRPr="00936E5D">
        <w:rPr>
          <w:color w:val="000000" w:themeColor="text1"/>
          <w:sz w:val="28"/>
          <w:szCs w:val="28"/>
        </w:rPr>
        <w:t>перевыполнение</w:t>
      </w:r>
      <w:r w:rsidR="00716EA1" w:rsidRPr="00936E5D">
        <w:rPr>
          <w:color w:val="000000" w:themeColor="text1"/>
          <w:sz w:val="28"/>
          <w:szCs w:val="28"/>
        </w:rPr>
        <w:t xml:space="preserve"> по </w:t>
      </w:r>
      <w:r w:rsidR="008F678F" w:rsidRPr="00936E5D">
        <w:rPr>
          <w:color w:val="000000" w:themeColor="text1"/>
          <w:sz w:val="28"/>
          <w:szCs w:val="28"/>
        </w:rPr>
        <w:t xml:space="preserve">ряду налоговых </w:t>
      </w:r>
      <w:r w:rsidR="00716EA1" w:rsidRPr="00936E5D">
        <w:rPr>
          <w:color w:val="000000" w:themeColor="text1"/>
          <w:sz w:val="28"/>
          <w:szCs w:val="28"/>
        </w:rPr>
        <w:t>доход</w:t>
      </w:r>
      <w:r w:rsidR="008F678F" w:rsidRPr="00936E5D">
        <w:rPr>
          <w:color w:val="000000" w:themeColor="text1"/>
          <w:sz w:val="28"/>
          <w:szCs w:val="28"/>
        </w:rPr>
        <w:t>ов</w:t>
      </w:r>
      <w:r w:rsidR="00716EA1" w:rsidRPr="00936E5D">
        <w:rPr>
          <w:color w:val="000000" w:themeColor="text1"/>
          <w:sz w:val="28"/>
          <w:szCs w:val="28"/>
        </w:rPr>
        <w:t xml:space="preserve">, </w:t>
      </w:r>
      <w:r w:rsidR="008F678F" w:rsidRPr="00936E5D">
        <w:rPr>
          <w:color w:val="000000" w:themeColor="text1"/>
          <w:sz w:val="28"/>
          <w:szCs w:val="28"/>
        </w:rPr>
        <w:t xml:space="preserve">в том числе по налогу на доходы с физических лиц, который традиционно является основным доходным источником бюджета муниципального образования – </w:t>
      </w:r>
      <w:r w:rsidR="007B56DC" w:rsidRPr="00936E5D">
        <w:rPr>
          <w:color w:val="000000" w:themeColor="text1"/>
          <w:sz w:val="28"/>
          <w:szCs w:val="28"/>
        </w:rPr>
        <w:t>78,</w:t>
      </w:r>
      <w:r w:rsidR="00936E5D" w:rsidRPr="00936E5D">
        <w:rPr>
          <w:color w:val="000000" w:themeColor="text1"/>
          <w:sz w:val="28"/>
          <w:szCs w:val="28"/>
        </w:rPr>
        <w:t>37</w:t>
      </w:r>
      <w:r w:rsidR="008F678F" w:rsidRPr="00936E5D">
        <w:rPr>
          <w:color w:val="000000" w:themeColor="text1"/>
          <w:sz w:val="28"/>
          <w:szCs w:val="28"/>
        </w:rPr>
        <w:t xml:space="preserve"> % от </w:t>
      </w:r>
      <w:r w:rsidR="006E19B8" w:rsidRPr="00936E5D">
        <w:rPr>
          <w:color w:val="000000" w:themeColor="text1"/>
          <w:sz w:val="28"/>
          <w:szCs w:val="28"/>
        </w:rPr>
        <w:t xml:space="preserve">налоговых </w:t>
      </w:r>
      <w:r w:rsidR="008F678F" w:rsidRPr="00936E5D">
        <w:rPr>
          <w:color w:val="000000" w:themeColor="text1"/>
          <w:sz w:val="28"/>
          <w:szCs w:val="28"/>
        </w:rPr>
        <w:t>поступлени</w:t>
      </w:r>
      <w:r w:rsidR="006E19B8" w:rsidRPr="00936E5D">
        <w:rPr>
          <w:color w:val="000000" w:themeColor="text1"/>
          <w:sz w:val="28"/>
          <w:szCs w:val="28"/>
        </w:rPr>
        <w:t>й.</w:t>
      </w:r>
    </w:p>
    <w:p w:rsidR="00BF3BA1" w:rsidRPr="00F30673" w:rsidRDefault="00BF3BA1" w:rsidP="00716EA1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936E5D">
        <w:rPr>
          <w:color w:val="000000" w:themeColor="text1"/>
          <w:sz w:val="28"/>
          <w:szCs w:val="28"/>
        </w:rPr>
        <w:t xml:space="preserve">Кроме того, отмечается перевыполнение плановых назначений по </w:t>
      </w:r>
      <w:r w:rsidR="00936E5D" w:rsidRPr="00936E5D">
        <w:rPr>
          <w:color w:val="000000" w:themeColor="text1"/>
          <w:sz w:val="28"/>
          <w:szCs w:val="28"/>
        </w:rPr>
        <w:t xml:space="preserve">единому сельскохозяйственному </w:t>
      </w:r>
      <w:r w:rsidRPr="00936E5D">
        <w:rPr>
          <w:color w:val="000000" w:themeColor="text1"/>
          <w:sz w:val="28"/>
          <w:szCs w:val="28"/>
        </w:rPr>
        <w:t xml:space="preserve">налогу - в </w:t>
      </w:r>
      <w:r w:rsidR="00936E5D" w:rsidRPr="00936E5D">
        <w:rPr>
          <w:color w:val="000000" w:themeColor="text1"/>
          <w:sz w:val="28"/>
          <w:szCs w:val="28"/>
        </w:rPr>
        <w:t>3,6</w:t>
      </w:r>
      <w:r w:rsidRPr="00936E5D">
        <w:rPr>
          <w:color w:val="000000" w:themeColor="text1"/>
          <w:sz w:val="28"/>
          <w:szCs w:val="28"/>
        </w:rPr>
        <w:t xml:space="preserve"> раз</w:t>
      </w:r>
      <w:r w:rsidR="00F50042">
        <w:rPr>
          <w:color w:val="000000" w:themeColor="text1"/>
          <w:sz w:val="28"/>
          <w:szCs w:val="28"/>
        </w:rPr>
        <w:t>.</w:t>
      </w:r>
      <w:r w:rsidRPr="00F50042">
        <w:rPr>
          <w:color w:val="000000" w:themeColor="text1"/>
          <w:sz w:val="28"/>
          <w:szCs w:val="28"/>
        </w:rPr>
        <w:t xml:space="preserve"> </w:t>
      </w:r>
    </w:p>
    <w:p w:rsidR="00936E5D" w:rsidRPr="00936E5D" w:rsidRDefault="00BF3BA1" w:rsidP="00135BD1">
      <w:pPr>
        <w:spacing w:line="276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36E5D">
        <w:rPr>
          <w:color w:val="000000" w:themeColor="text1"/>
          <w:sz w:val="28"/>
          <w:szCs w:val="28"/>
        </w:rPr>
        <w:t xml:space="preserve">По </w:t>
      </w:r>
      <w:r w:rsidR="00936E5D" w:rsidRPr="00936E5D">
        <w:rPr>
          <w:color w:val="000000" w:themeColor="text1"/>
          <w:sz w:val="28"/>
          <w:szCs w:val="28"/>
        </w:rPr>
        <w:t xml:space="preserve">единому налогу на вмененный доход </w:t>
      </w:r>
      <w:r w:rsidR="00936E5D" w:rsidRPr="00936E5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исполнение составило 98,73%, по н</w:t>
      </w:r>
      <w:r w:rsidR="00936E5D" w:rsidRPr="000A2D8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алог</w:t>
      </w:r>
      <w:r w:rsidR="00936E5D" w:rsidRPr="00936E5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</w:t>
      </w:r>
      <w:r w:rsidR="00936E5D" w:rsidRPr="000A2D8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взимаем</w:t>
      </w:r>
      <w:r w:rsidR="00F5004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ому</w:t>
      </w:r>
      <w:r w:rsidR="00936E5D" w:rsidRPr="000A2D8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 связи с применением патентной системы налогообложения</w:t>
      </w:r>
      <w:r w:rsidR="00936E5D" w:rsidRPr="00936E5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- 80,7%.</w:t>
      </w:r>
    </w:p>
    <w:p w:rsidR="00EF011E" w:rsidRPr="00467E9B" w:rsidRDefault="00EF011E" w:rsidP="00467E9B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467E9B">
        <w:rPr>
          <w:color w:val="000000" w:themeColor="text1"/>
          <w:sz w:val="28"/>
          <w:szCs w:val="28"/>
        </w:rPr>
        <w:t xml:space="preserve">Доля </w:t>
      </w:r>
      <w:r w:rsidRPr="00467E9B">
        <w:rPr>
          <w:b/>
          <w:color w:val="000000" w:themeColor="text1"/>
          <w:sz w:val="28"/>
          <w:szCs w:val="28"/>
        </w:rPr>
        <w:t>неналоговых поступлений</w:t>
      </w:r>
      <w:r w:rsidRPr="00467E9B">
        <w:rPr>
          <w:color w:val="000000" w:themeColor="text1"/>
          <w:sz w:val="28"/>
          <w:szCs w:val="28"/>
        </w:rPr>
        <w:t xml:space="preserve"> в общем объеме доходов бюджета муниципального образования Тосненский район Ленинградской области по фактическому исполнению за 201</w:t>
      </w:r>
      <w:r w:rsidR="00467E9B" w:rsidRPr="00467E9B">
        <w:rPr>
          <w:color w:val="000000" w:themeColor="text1"/>
          <w:sz w:val="28"/>
          <w:szCs w:val="28"/>
        </w:rPr>
        <w:t>7</w:t>
      </w:r>
      <w:r w:rsidRPr="00467E9B">
        <w:rPr>
          <w:color w:val="000000" w:themeColor="text1"/>
          <w:sz w:val="28"/>
          <w:szCs w:val="28"/>
        </w:rPr>
        <w:t xml:space="preserve"> год составила </w:t>
      </w:r>
      <w:r w:rsidR="00467E9B" w:rsidRPr="00467E9B">
        <w:rPr>
          <w:color w:val="000000" w:themeColor="text1"/>
          <w:sz w:val="28"/>
          <w:szCs w:val="28"/>
        </w:rPr>
        <w:t>5,29% и осталась на уровне 2016 года (</w:t>
      </w:r>
      <w:r w:rsidRPr="00467E9B">
        <w:rPr>
          <w:color w:val="000000" w:themeColor="text1"/>
          <w:sz w:val="28"/>
          <w:szCs w:val="28"/>
        </w:rPr>
        <w:t>5,</w:t>
      </w:r>
      <w:r w:rsidR="00922A73" w:rsidRPr="00467E9B">
        <w:rPr>
          <w:color w:val="000000" w:themeColor="text1"/>
          <w:sz w:val="28"/>
          <w:szCs w:val="28"/>
        </w:rPr>
        <w:t>3</w:t>
      </w:r>
      <w:r w:rsidRPr="00467E9B">
        <w:rPr>
          <w:color w:val="000000" w:themeColor="text1"/>
          <w:sz w:val="28"/>
          <w:szCs w:val="28"/>
        </w:rPr>
        <w:t>%</w:t>
      </w:r>
      <w:r w:rsidR="00467E9B" w:rsidRPr="00467E9B">
        <w:rPr>
          <w:color w:val="000000" w:themeColor="text1"/>
          <w:sz w:val="28"/>
          <w:szCs w:val="28"/>
        </w:rPr>
        <w:t>)</w:t>
      </w:r>
      <w:r w:rsidR="00467E9B">
        <w:rPr>
          <w:color w:val="000000" w:themeColor="text1"/>
          <w:sz w:val="28"/>
          <w:szCs w:val="28"/>
        </w:rPr>
        <w:t xml:space="preserve">, что </w:t>
      </w:r>
      <w:r w:rsidR="0029709C" w:rsidRPr="00467E9B">
        <w:rPr>
          <w:color w:val="000000" w:themeColor="text1"/>
          <w:sz w:val="28"/>
          <w:szCs w:val="28"/>
        </w:rPr>
        <w:t>указывает на стабильность</w:t>
      </w:r>
      <w:r w:rsidR="00467E9B" w:rsidRPr="00467E9B">
        <w:rPr>
          <w:color w:val="000000" w:themeColor="text1"/>
          <w:sz w:val="28"/>
          <w:szCs w:val="28"/>
        </w:rPr>
        <w:t>, и</w:t>
      </w:r>
      <w:r w:rsidR="0029709C" w:rsidRPr="00467E9B">
        <w:rPr>
          <w:color w:val="000000" w:themeColor="text1"/>
          <w:sz w:val="28"/>
          <w:szCs w:val="28"/>
        </w:rPr>
        <w:t xml:space="preserve"> в</w:t>
      </w:r>
      <w:r w:rsidR="0055532D" w:rsidRPr="00467E9B">
        <w:rPr>
          <w:color w:val="000000" w:themeColor="text1"/>
          <w:sz w:val="28"/>
          <w:szCs w:val="28"/>
        </w:rPr>
        <w:t xml:space="preserve"> условиях высокой зависимости доходов федерального и областного бюджетов от внешнеэкономической конъюнктуры и, как следствие, риска </w:t>
      </w:r>
      <w:r w:rsidR="007B3F08" w:rsidRPr="00467E9B">
        <w:rPr>
          <w:color w:val="000000" w:themeColor="text1"/>
          <w:sz w:val="28"/>
          <w:szCs w:val="28"/>
        </w:rPr>
        <w:t>сокращения безвозмездных поступлений в бюджет муниципального образования</w:t>
      </w:r>
      <w:r w:rsidR="009F3C22" w:rsidRPr="00467E9B">
        <w:rPr>
          <w:color w:val="000000" w:themeColor="text1"/>
          <w:sz w:val="28"/>
          <w:szCs w:val="28"/>
        </w:rPr>
        <w:t xml:space="preserve">, </w:t>
      </w:r>
      <w:r w:rsidR="009F3C22" w:rsidRPr="00467E9B">
        <w:rPr>
          <w:color w:val="000000" w:themeColor="text1"/>
          <w:sz w:val="28"/>
          <w:szCs w:val="28"/>
        </w:rPr>
        <w:lastRenderedPageBreak/>
        <w:t>является положительным моментом</w:t>
      </w:r>
      <w:r w:rsidRPr="00467E9B">
        <w:rPr>
          <w:color w:val="000000" w:themeColor="text1"/>
          <w:sz w:val="28"/>
          <w:szCs w:val="28"/>
        </w:rPr>
        <w:t>.</w:t>
      </w:r>
      <w:r w:rsidR="00632492" w:rsidRPr="00467E9B">
        <w:rPr>
          <w:color w:val="000000" w:themeColor="text1"/>
          <w:sz w:val="28"/>
          <w:szCs w:val="28"/>
        </w:rPr>
        <w:t xml:space="preserve"> </w:t>
      </w:r>
      <w:r w:rsidR="0029709C" w:rsidRPr="00467E9B">
        <w:rPr>
          <w:color w:val="000000" w:themeColor="text1"/>
          <w:sz w:val="28"/>
          <w:szCs w:val="28"/>
        </w:rPr>
        <w:t xml:space="preserve">При этом отмечается  несущественный размер доли (5%), что </w:t>
      </w:r>
      <w:r w:rsidR="00632492" w:rsidRPr="00467E9B">
        <w:rPr>
          <w:color w:val="000000" w:themeColor="text1"/>
          <w:sz w:val="28"/>
          <w:szCs w:val="28"/>
        </w:rPr>
        <w:t xml:space="preserve">в условиях </w:t>
      </w:r>
      <w:r w:rsidR="0029709C" w:rsidRPr="00467E9B">
        <w:rPr>
          <w:color w:val="000000" w:themeColor="text1"/>
          <w:sz w:val="28"/>
          <w:szCs w:val="28"/>
        </w:rPr>
        <w:t>имеющегося риска не обеспечивает надёжность финансового обеспечения исполнения полномочий по решению вопросов местного значения.</w:t>
      </w:r>
    </w:p>
    <w:p w:rsidR="0094761D" w:rsidRDefault="00467E9B" w:rsidP="0094761D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Несмотря на перевыполнение доходов по отдельным источникам, б</w:t>
      </w:r>
      <w:r w:rsidR="0094761D" w:rsidRPr="00467E9B">
        <w:rPr>
          <w:color w:val="000000" w:themeColor="text1"/>
          <w:sz w:val="28"/>
          <w:szCs w:val="28"/>
        </w:rPr>
        <w:t>юджетные (прогнозные) назначения по неналоговым доходам исполнены за 201</w:t>
      </w:r>
      <w:r w:rsidRPr="00467E9B">
        <w:rPr>
          <w:color w:val="000000" w:themeColor="text1"/>
          <w:sz w:val="28"/>
          <w:szCs w:val="28"/>
        </w:rPr>
        <w:t>7</w:t>
      </w:r>
      <w:r w:rsidR="0094761D" w:rsidRPr="00467E9B">
        <w:rPr>
          <w:color w:val="000000" w:themeColor="text1"/>
          <w:sz w:val="28"/>
          <w:szCs w:val="28"/>
        </w:rPr>
        <w:t xml:space="preserve"> год на </w:t>
      </w:r>
      <w:r w:rsidRPr="00467E9B">
        <w:rPr>
          <w:color w:val="000000" w:themeColor="text1"/>
          <w:sz w:val="28"/>
          <w:szCs w:val="28"/>
        </w:rPr>
        <w:t>80,2</w:t>
      </w:r>
      <w:r>
        <w:rPr>
          <w:color w:val="000000" w:themeColor="text1"/>
          <w:sz w:val="28"/>
          <w:szCs w:val="28"/>
        </w:rPr>
        <w:t>%</w:t>
      </w:r>
      <w:r w:rsidRPr="00467E9B">
        <w:rPr>
          <w:color w:val="000000" w:themeColor="text1"/>
          <w:sz w:val="28"/>
          <w:szCs w:val="28"/>
        </w:rPr>
        <w:t>, что меньше уровня 2016 года на 9,1%</w:t>
      </w:r>
      <w:r w:rsidR="0094761D" w:rsidRPr="00467E9B">
        <w:rPr>
          <w:color w:val="000000" w:themeColor="text1"/>
          <w:sz w:val="28"/>
          <w:szCs w:val="28"/>
        </w:rPr>
        <w:t>,</w:t>
      </w:r>
      <w:r w:rsidR="0094761D" w:rsidRPr="00F30673">
        <w:rPr>
          <w:color w:val="FF0000"/>
          <w:sz w:val="28"/>
          <w:szCs w:val="28"/>
        </w:rPr>
        <w:t xml:space="preserve"> </w:t>
      </w:r>
      <w:r w:rsidR="0094761D" w:rsidRPr="00467E9B">
        <w:rPr>
          <w:color w:val="000000" w:themeColor="text1"/>
          <w:sz w:val="28"/>
          <w:szCs w:val="28"/>
        </w:rPr>
        <w:t xml:space="preserve">не исполнено утвержденных назначений – </w:t>
      </w:r>
      <w:r w:rsidRPr="001874F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35 408,06</w:t>
      </w:r>
      <w:r w:rsidRPr="00467E9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761D" w:rsidRPr="00467E9B">
        <w:rPr>
          <w:color w:val="000000" w:themeColor="text1"/>
          <w:sz w:val="28"/>
          <w:szCs w:val="28"/>
        </w:rPr>
        <w:t>тысяч рублей</w:t>
      </w:r>
      <w:r w:rsidRPr="00467E9B">
        <w:rPr>
          <w:color w:val="000000" w:themeColor="text1"/>
          <w:sz w:val="28"/>
          <w:szCs w:val="28"/>
        </w:rPr>
        <w:t>.</w:t>
      </w:r>
      <w:r w:rsidR="0094761D" w:rsidRPr="00467E9B">
        <w:rPr>
          <w:color w:val="000000" w:themeColor="text1"/>
          <w:sz w:val="28"/>
          <w:szCs w:val="28"/>
        </w:rPr>
        <w:t xml:space="preserve"> </w:t>
      </w:r>
    </w:p>
    <w:p w:rsidR="009F3C22" w:rsidRPr="00467E9B" w:rsidRDefault="00434D61" w:rsidP="009F3C22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="00467E9B">
        <w:rPr>
          <w:color w:val="000000" w:themeColor="text1"/>
          <w:sz w:val="20"/>
          <w:szCs w:val="20"/>
        </w:rPr>
        <w:t>(т</w:t>
      </w:r>
      <w:r w:rsidR="009F3C22" w:rsidRPr="00467E9B">
        <w:rPr>
          <w:color w:val="000000" w:themeColor="text1"/>
          <w:sz w:val="20"/>
          <w:szCs w:val="20"/>
        </w:rPr>
        <w:t>ысяч рублей)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276"/>
        <w:gridCol w:w="850"/>
        <w:gridCol w:w="1134"/>
        <w:gridCol w:w="851"/>
        <w:gridCol w:w="1275"/>
      </w:tblGrid>
      <w:tr w:rsidR="001874F4" w:rsidRPr="001874F4" w:rsidTr="00F83AB6">
        <w:trPr>
          <w:trHeight w:val="82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AB6" w:rsidRDefault="001874F4" w:rsidP="004F53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вида доходов</w:t>
            </w:r>
          </w:p>
          <w:p w:rsidR="00F83AB6" w:rsidRPr="00F83AB6" w:rsidRDefault="00F83AB6" w:rsidP="00F83A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83AB6" w:rsidRPr="00F83AB6" w:rsidRDefault="00F83AB6" w:rsidP="00F83A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83AB6" w:rsidRPr="00F83AB6" w:rsidRDefault="00F83AB6" w:rsidP="00F83A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83AB6" w:rsidRPr="00F83AB6" w:rsidRDefault="00F83AB6" w:rsidP="00F83A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83AB6" w:rsidRPr="00F83AB6" w:rsidRDefault="00F83AB6" w:rsidP="00F83A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83AB6" w:rsidRPr="00F83AB6" w:rsidRDefault="00F83AB6" w:rsidP="00F83A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83AB6" w:rsidRPr="00F83AB6" w:rsidRDefault="00F83AB6" w:rsidP="00F83A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874F4" w:rsidRPr="00F83AB6" w:rsidRDefault="001874F4" w:rsidP="00F83A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F4" w:rsidRPr="00F83AB6" w:rsidRDefault="001874F4" w:rsidP="00F83A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Утверждено на 2017 год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F4" w:rsidRPr="001874F4" w:rsidRDefault="001874F4" w:rsidP="004F53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за 2017 год</w:t>
            </w:r>
          </w:p>
        </w:tc>
      </w:tr>
      <w:tr w:rsidR="001874F4" w:rsidRPr="001874F4" w:rsidTr="00F83AB6">
        <w:trPr>
          <w:trHeight w:val="23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F4" w:rsidRPr="001874F4" w:rsidRDefault="001874F4" w:rsidP="001874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F4" w:rsidRPr="001874F4" w:rsidRDefault="001874F4" w:rsidP="001874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F4" w:rsidRPr="001874F4" w:rsidRDefault="001874F4" w:rsidP="001874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5358" w:rsidRPr="001874F4" w:rsidTr="00F83AB6">
        <w:trPr>
          <w:trHeight w:val="33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F4" w:rsidRPr="001874F4" w:rsidRDefault="001874F4" w:rsidP="001874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первона-чально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оконча-тельно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% исполне</w:t>
            </w:r>
            <w:r w:rsidRPr="001874F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 (-), перевыполнение (+)</w:t>
            </w:r>
          </w:p>
        </w:tc>
      </w:tr>
      <w:tr w:rsidR="004F5358" w:rsidRPr="001874F4" w:rsidTr="00F83AB6">
        <w:trPr>
          <w:trHeight w:val="6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F4" w:rsidRPr="001874F4" w:rsidRDefault="001874F4" w:rsidP="001874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4F53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4F53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4F5358" w:rsidRPr="001874F4" w:rsidTr="00F83AB6">
        <w:trPr>
          <w:trHeight w:val="1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178 843,40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178 843,40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143 435,34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4F53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-35 408,06</w:t>
            </w:r>
          </w:p>
        </w:tc>
      </w:tr>
      <w:tr w:rsidR="004F5358" w:rsidRPr="001874F4" w:rsidTr="00F83AB6">
        <w:trPr>
          <w:trHeight w:val="6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39 632,10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39 632,10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25 988,22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4F53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-13 643,88</w:t>
            </w:r>
          </w:p>
        </w:tc>
      </w:tr>
      <w:tr w:rsidR="004F5358" w:rsidRPr="001874F4" w:rsidTr="00F83AB6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1 112,42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4F5358" w:rsidP="001874F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4F5358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1874F4"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1 112,42</w:t>
            </w:r>
          </w:p>
        </w:tc>
      </w:tr>
      <w:tr w:rsidR="004F5358" w:rsidRPr="001874F4" w:rsidTr="00F83AB6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613,81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4F53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-267,19</w:t>
            </w:r>
          </w:p>
        </w:tc>
      </w:tr>
      <w:tr w:rsidR="004F5358" w:rsidRPr="001874F4" w:rsidTr="00F83AB6">
        <w:trPr>
          <w:trHeight w:val="3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4 313,00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5 352,42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4F53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4F5358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1874F4"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1 039,42</w:t>
            </w:r>
          </w:p>
        </w:tc>
      </w:tr>
      <w:tr w:rsidR="004F5358" w:rsidRPr="001874F4" w:rsidTr="00F83AB6">
        <w:trPr>
          <w:trHeight w:val="3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4F5358" w:rsidP="001874F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-21,31</w:t>
            </w:r>
          </w:p>
        </w:tc>
      </w:tr>
      <w:tr w:rsidR="004F5358" w:rsidRPr="001874F4" w:rsidTr="00F83AB6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4F5358" w:rsidP="001874F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4F5358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1874F4"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225,61</w:t>
            </w:r>
          </w:p>
        </w:tc>
      </w:tr>
      <w:tr w:rsidR="004F5358" w:rsidRPr="001874F4" w:rsidTr="00F83AB6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4 700,80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4 700,80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5847,995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4F53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4F5358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1874F4"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1 147,20</w:t>
            </w:r>
          </w:p>
        </w:tc>
      </w:tr>
      <w:tr w:rsidR="004F5358" w:rsidRPr="001874F4" w:rsidTr="00F83AB6">
        <w:trPr>
          <w:trHeight w:val="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75 861,30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75 734,90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4F53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78 502,40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4F53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4F5358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1874F4"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2 767,50</w:t>
            </w:r>
          </w:p>
        </w:tc>
      </w:tr>
      <w:tr w:rsidR="004F5358" w:rsidRPr="001874F4" w:rsidTr="00F83AB6">
        <w:trPr>
          <w:trHeight w:val="5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20 674,00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4F53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-20 663,69</w:t>
            </w:r>
          </w:p>
        </w:tc>
      </w:tr>
      <w:tr w:rsidR="004F5358" w:rsidRPr="001874F4" w:rsidTr="00F83AB6">
        <w:trPr>
          <w:trHeight w:val="5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8 910,28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4F53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-9 089,72</w:t>
            </w:r>
          </w:p>
        </w:tc>
      </w:tr>
      <w:tr w:rsidR="004F5358" w:rsidRPr="001874F4" w:rsidTr="00F83AB6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Штрафы, санкции, возмещение ущерба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12 377,40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12 377,40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14 938,09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4F53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4F5358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1874F4"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2 560,69</w:t>
            </w:r>
          </w:p>
        </w:tc>
      </w:tr>
      <w:tr w:rsidR="004F5358" w:rsidRPr="001874F4" w:rsidTr="00F83AB6">
        <w:trPr>
          <w:trHeight w:val="2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F4" w:rsidRPr="001874F4" w:rsidRDefault="001874F4" w:rsidP="001874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2 406,40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4F5358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+126,4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1 831,30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4F53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F4" w:rsidRPr="001874F4" w:rsidRDefault="001874F4" w:rsidP="001874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4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-575,10</w:t>
            </w:r>
          </w:p>
        </w:tc>
      </w:tr>
    </w:tbl>
    <w:p w:rsidR="001874F4" w:rsidRPr="00885B88" w:rsidRDefault="001874F4" w:rsidP="009F3C22">
      <w:pPr>
        <w:jc w:val="right"/>
        <w:rPr>
          <w:color w:val="000000" w:themeColor="text1"/>
          <w:sz w:val="20"/>
          <w:szCs w:val="20"/>
        </w:rPr>
      </w:pPr>
    </w:p>
    <w:p w:rsidR="00C2770B" w:rsidRPr="00885B88" w:rsidRDefault="00BB529D" w:rsidP="00434D61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885B88">
        <w:rPr>
          <w:color w:val="000000" w:themeColor="text1"/>
          <w:sz w:val="28"/>
          <w:szCs w:val="28"/>
        </w:rPr>
        <w:t>Н</w:t>
      </w:r>
      <w:r w:rsidR="0060280B" w:rsidRPr="00885B88">
        <w:rPr>
          <w:color w:val="000000" w:themeColor="text1"/>
          <w:sz w:val="28"/>
          <w:szCs w:val="28"/>
        </w:rPr>
        <w:t>еисполнен</w:t>
      </w:r>
      <w:r w:rsidR="00885B88" w:rsidRPr="00885B88">
        <w:rPr>
          <w:color w:val="000000" w:themeColor="text1"/>
          <w:sz w:val="28"/>
          <w:szCs w:val="28"/>
        </w:rPr>
        <w:t xml:space="preserve">ные назначения отдельных неналоговых доходов в 2017 году составили </w:t>
      </w:r>
      <w:r w:rsidRPr="00885B88">
        <w:rPr>
          <w:color w:val="000000" w:themeColor="text1"/>
          <w:sz w:val="28"/>
          <w:szCs w:val="28"/>
        </w:rPr>
        <w:t xml:space="preserve"> 44 260,89</w:t>
      </w:r>
      <w:r w:rsidR="00885B88" w:rsidRPr="00885B88">
        <w:rPr>
          <w:color w:val="000000" w:themeColor="text1"/>
          <w:sz w:val="28"/>
          <w:szCs w:val="28"/>
        </w:rPr>
        <w:t xml:space="preserve"> тысяч рублей. </w:t>
      </w:r>
    </w:p>
    <w:p w:rsidR="00885B88" w:rsidRPr="00885B88" w:rsidRDefault="00885B88" w:rsidP="00885B8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85B88">
        <w:rPr>
          <w:rFonts w:eastAsia="Times New Roman" w:cs="Times New Roman"/>
          <w:color w:val="000000"/>
          <w:sz w:val="28"/>
          <w:szCs w:val="28"/>
          <w:lang w:eastAsia="ru-RU"/>
        </w:rPr>
        <w:t>Неисполненные назначения по доходам, получаемым в виде арендной платы за земельные участки, государственная собственность на которые не разграничена, а также средств от продажи права на заключение договоров аренды указанных земельных участков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объеме </w:t>
      </w:r>
      <w:r w:rsidRPr="00885B88">
        <w:rPr>
          <w:rFonts w:eastAsia="Times New Roman" w:cs="Times New Roman"/>
          <w:color w:val="000000"/>
          <w:sz w:val="28"/>
          <w:szCs w:val="28"/>
          <w:lang w:eastAsia="ru-RU"/>
        </w:rPr>
        <w:t>13 643,88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тысяч рублей обоснованы в пояснительной записке выкупом земельных участков в собственность, возвратом денежных средств по решению суда. </w:t>
      </w:r>
    </w:p>
    <w:p w:rsidR="0060280B" w:rsidRDefault="00885B88" w:rsidP="00885B88">
      <w:pPr>
        <w:spacing w:line="276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П</w:t>
      </w:r>
      <w:r w:rsidR="00434D61" w:rsidRPr="00434D61">
        <w:rPr>
          <w:color w:val="000000" w:themeColor="text1"/>
          <w:sz w:val="28"/>
          <w:szCs w:val="28"/>
        </w:rPr>
        <w:t xml:space="preserve">о </w:t>
      </w:r>
      <w:r w:rsidR="00434D61" w:rsidRPr="00434D6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</w:t>
      </w:r>
      <w:r w:rsidR="00434D61" w:rsidRPr="001874F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оход</w:t>
      </w:r>
      <w:r w:rsidR="00434D61" w:rsidRPr="00434D6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ам</w:t>
      </w:r>
      <w:r w:rsidR="00434D61" w:rsidRPr="001874F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от реализации иного имущества</w:t>
      </w:r>
      <w:r w:rsidR="008B18F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74F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находящегося в собственности муниципальных районов</w:t>
      </w:r>
      <w:r w:rsidR="008B18F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 w:rsidRPr="00434D6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не исполнено </w:t>
      </w:r>
      <w:r w:rsidRPr="001874F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20 663,69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  <w:r w:rsidR="00434D61" w:rsidRPr="001874F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исполнение по данному виду дохода </w:t>
      </w:r>
      <w:r w:rsidR="00434D61" w:rsidRPr="00434D6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составило 0,05%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="00434D61" w:rsidRPr="00434D6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280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Согласно пояснительной записке в 2017 году не осуществлена реализация имущества, находящегося в собственности муниципального района и не реализованного в предыдущие годы, в сумме 20 584 тыс. руб.</w:t>
      </w:r>
    </w:p>
    <w:p w:rsidR="00885B88" w:rsidRPr="00EE0D16" w:rsidRDefault="00885B88" w:rsidP="00885B8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E0D16">
        <w:rPr>
          <w:color w:val="000000" w:themeColor="text1"/>
          <w:sz w:val="28"/>
          <w:szCs w:val="28"/>
        </w:rPr>
        <w:t xml:space="preserve">Низкий процент исполнения </w:t>
      </w:r>
      <w:r w:rsidR="00EE0D16" w:rsidRPr="00EE0D16">
        <w:rPr>
          <w:color w:val="000000" w:themeColor="text1"/>
          <w:sz w:val="28"/>
          <w:szCs w:val="28"/>
        </w:rPr>
        <w:t xml:space="preserve">(49,5%) </w:t>
      </w:r>
      <w:r w:rsidR="00EE0D16" w:rsidRPr="00EE0D16">
        <w:rPr>
          <w:rFonts w:eastAsia="Times New Roman" w:cs="Times New Roman"/>
          <w:color w:val="000000"/>
          <w:sz w:val="28"/>
          <w:szCs w:val="28"/>
          <w:lang w:eastAsia="ru-RU"/>
        </w:rPr>
        <w:t>по доходам от продажи земельных участков, государственная собственность на которые не разграничена, обоснован в Пояснительной записке тем, что договоры купли-продажи заключались в основном с физическими лицами, выкупная цена земельных участков которых небольшая</w:t>
      </w:r>
      <w:r w:rsidR="00EE0D16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275BD4" w:rsidRPr="00F30673" w:rsidRDefault="00EA6DC9" w:rsidP="00E964F3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60280B">
        <w:rPr>
          <w:b/>
          <w:i/>
          <w:color w:val="000000" w:themeColor="text1"/>
          <w:sz w:val="28"/>
          <w:szCs w:val="28"/>
        </w:rPr>
        <w:t>Неисполнение</w:t>
      </w:r>
      <w:r w:rsidRPr="0060280B">
        <w:rPr>
          <w:color w:val="000000" w:themeColor="text1"/>
          <w:sz w:val="28"/>
          <w:szCs w:val="28"/>
        </w:rPr>
        <w:t xml:space="preserve"> запланированных</w:t>
      </w:r>
      <w:r w:rsidRPr="0060280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0280B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п</w:t>
      </w:r>
      <w:r w:rsidR="00275BD4" w:rsidRPr="0060280B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рочи</w:t>
      </w:r>
      <w:r w:rsidRPr="0060280B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х</w:t>
      </w:r>
      <w:r w:rsidR="00275BD4" w:rsidRPr="0060280B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неналоговы</w:t>
      </w:r>
      <w:r w:rsidRPr="0060280B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х</w:t>
      </w:r>
      <w:r w:rsidR="00275BD4" w:rsidRPr="0060280B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доход</w:t>
      </w:r>
      <w:r w:rsidRPr="0060280B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ов</w:t>
      </w:r>
      <w:r w:rsidRPr="0060280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бюджета</w:t>
      </w:r>
      <w:r w:rsidR="00275BD4" w:rsidRPr="0060280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0F09" w:rsidRPr="0060280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(исполнение – </w:t>
      </w:r>
      <w:r w:rsidR="0060280B" w:rsidRPr="0060280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76,1</w:t>
      </w:r>
      <w:r w:rsidR="00140F09" w:rsidRPr="0060280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%, не</w:t>
      </w:r>
      <w:r w:rsidRPr="0060280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0F09" w:rsidRPr="0060280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исполнено </w:t>
      </w:r>
      <w:r w:rsidR="0060280B" w:rsidRPr="0060280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575,1</w:t>
      </w:r>
      <w:r w:rsidR="00140F09" w:rsidRPr="0060280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тыс</w:t>
      </w:r>
      <w:r w:rsidR="0060280B" w:rsidRPr="0060280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="00140F09" w:rsidRPr="0060280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рублей)</w:t>
      </w:r>
      <w:r w:rsidRPr="0060280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0280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обосновано</w:t>
      </w:r>
      <w:proofErr w:type="gramEnd"/>
      <w:r w:rsidRPr="0060280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280B" w:rsidRPr="0060280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как и в 2016 году </w:t>
      </w:r>
      <w:r w:rsidRPr="0060280B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«отсутствием доходов от проведения аукционов по размещению объектов </w:t>
      </w:r>
      <w:r w:rsidR="00336BD1" w:rsidRPr="0060280B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н</w:t>
      </w:r>
      <w:r w:rsidRPr="0060280B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аружной рекламы»</w:t>
      </w:r>
      <w:r w:rsidRPr="0060280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65C64" w:rsidRPr="0060280B" w:rsidRDefault="00E65C64" w:rsidP="00E65C64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60280B">
        <w:rPr>
          <w:color w:val="000000" w:themeColor="text1"/>
          <w:sz w:val="28"/>
          <w:szCs w:val="28"/>
        </w:rPr>
        <w:t xml:space="preserve">Отраженные в отчете об исполнении бюджета причины отклонений фактических показателей от утвержденных назначений </w:t>
      </w:r>
      <w:r w:rsidRPr="0060280B">
        <w:rPr>
          <w:b/>
          <w:i/>
          <w:color w:val="000000" w:themeColor="text1"/>
          <w:sz w:val="28"/>
          <w:szCs w:val="28"/>
        </w:rPr>
        <w:t>не могут быть признаны достаточно обоснованными</w:t>
      </w:r>
      <w:r w:rsidR="00C96F74" w:rsidRPr="0060280B">
        <w:rPr>
          <w:color w:val="000000" w:themeColor="text1"/>
          <w:sz w:val="28"/>
          <w:szCs w:val="28"/>
        </w:rPr>
        <w:t xml:space="preserve"> и </w:t>
      </w:r>
      <w:r w:rsidR="00C96F74" w:rsidRPr="0060280B">
        <w:rPr>
          <w:b/>
          <w:i/>
          <w:color w:val="000000" w:themeColor="text1"/>
          <w:sz w:val="28"/>
          <w:szCs w:val="28"/>
        </w:rPr>
        <w:t xml:space="preserve">указывают на ненадлежащее </w:t>
      </w:r>
      <w:r w:rsidR="00E11008" w:rsidRPr="0060280B">
        <w:rPr>
          <w:b/>
          <w:i/>
          <w:color w:val="000000" w:themeColor="text1"/>
          <w:sz w:val="28"/>
          <w:szCs w:val="28"/>
        </w:rPr>
        <w:t>исполнение полномочий главного администратора (администратора) доходов бюджета</w:t>
      </w:r>
      <w:r w:rsidR="008B18FC">
        <w:rPr>
          <w:b/>
          <w:i/>
          <w:color w:val="000000" w:themeColor="text1"/>
          <w:sz w:val="28"/>
          <w:szCs w:val="28"/>
        </w:rPr>
        <w:t>,</w:t>
      </w:r>
      <w:r w:rsidR="00E11008" w:rsidRPr="0060280B">
        <w:rPr>
          <w:b/>
          <w:i/>
          <w:color w:val="000000" w:themeColor="text1"/>
          <w:sz w:val="28"/>
          <w:szCs w:val="28"/>
        </w:rPr>
        <w:t xml:space="preserve"> </w:t>
      </w:r>
      <w:r w:rsidR="0060280B">
        <w:rPr>
          <w:b/>
          <w:i/>
          <w:color w:val="000000" w:themeColor="text1"/>
          <w:sz w:val="28"/>
          <w:szCs w:val="28"/>
        </w:rPr>
        <w:t xml:space="preserve">предусмотренных </w:t>
      </w:r>
      <w:r w:rsidR="00E11008" w:rsidRPr="0060280B">
        <w:rPr>
          <w:b/>
          <w:i/>
          <w:color w:val="000000" w:themeColor="text1"/>
          <w:sz w:val="28"/>
          <w:szCs w:val="28"/>
        </w:rPr>
        <w:t>стать</w:t>
      </w:r>
      <w:r w:rsidR="0060280B">
        <w:rPr>
          <w:b/>
          <w:i/>
          <w:color w:val="000000" w:themeColor="text1"/>
          <w:sz w:val="28"/>
          <w:szCs w:val="28"/>
        </w:rPr>
        <w:t>ей</w:t>
      </w:r>
      <w:r w:rsidR="00F83AB6">
        <w:rPr>
          <w:b/>
          <w:i/>
          <w:color w:val="000000" w:themeColor="text1"/>
          <w:sz w:val="28"/>
          <w:szCs w:val="28"/>
        </w:rPr>
        <w:t xml:space="preserve"> 160.1 Бюджетного кодекса РФ</w:t>
      </w:r>
      <w:r w:rsidRPr="0060280B">
        <w:rPr>
          <w:color w:val="000000" w:themeColor="text1"/>
          <w:sz w:val="28"/>
          <w:szCs w:val="28"/>
        </w:rPr>
        <w:t xml:space="preserve">. </w:t>
      </w:r>
    </w:p>
    <w:p w:rsidR="00E65C64" w:rsidRPr="00F30673" w:rsidRDefault="00E65C64" w:rsidP="00E65C64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C2770B" w:rsidRPr="009255DA" w:rsidRDefault="00E65C64" w:rsidP="00C2770B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255DA">
        <w:rPr>
          <w:color w:val="000000" w:themeColor="text1"/>
          <w:sz w:val="28"/>
          <w:szCs w:val="28"/>
        </w:rPr>
        <w:t xml:space="preserve">Одновременно отмечается перевыполнение установленных прогнозных показателей по ряду неналоговых доходов в общем объеме </w:t>
      </w:r>
      <w:r w:rsidR="00C2770B" w:rsidRPr="009255DA">
        <w:rPr>
          <w:color w:val="000000" w:themeColor="text1"/>
          <w:sz w:val="28"/>
          <w:szCs w:val="28"/>
        </w:rPr>
        <w:t xml:space="preserve">8852,83 тыс. руб. </w:t>
      </w:r>
    </w:p>
    <w:p w:rsidR="00C2770B" w:rsidRDefault="00C2770B" w:rsidP="00C2770B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496D41" w:rsidRDefault="00C2770B" w:rsidP="00C2770B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434D61">
        <w:rPr>
          <w:color w:val="000000" w:themeColor="text1"/>
          <w:sz w:val="28"/>
          <w:szCs w:val="28"/>
        </w:rPr>
        <w:t xml:space="preserve">Следует отметить, что факты как значительного невыполнения прогнозных значений доходов, так и значительного перевыполнения свидетельствуют о недостаточном качестве администрирования доходов местного бюджета отдельными главными администраторами бюджетных средств. </w:t>
      </w:r>
      <w:r w:rsidRPr="00434D61">
        <w:rPr>
          <w:bCs/>
          <w:sz w:val="28"/>
          <w:szCs w:val="28"/>
        </w:rPr>
        <w:t xml:space="preserve">Увеличению доходов местного бюджета может способствовать реализация </w:t>
      </w:r>
      <w:r w:rsidRPr="00434D61">
        <w:rPr>
          <w:sz w:val="28"/>
          <w:szCs w:val="28"/>
        </w:rPr>
        <w:t>мер по повышению эффективности администрирования неналоговых доходов</w:t>
      </w:r>
      <w:r w:rsidR="00E8389D" w:rsidRPr="00C2770B">
        <w:rPr>
          <w:color w:val="000000" w:themeColor="text1"/>
          <w:sz w:val="28"/>
          <w:szCs w:val="28"/>
        </w:rPr>
        <w:t xml:space="preserve">, в том числе в части планирования и своевременной актуализации, учета поступлений и задолженности, проведения </w:t>
      </w:r>
      <w:proofErr w:type="spellStart"/>
      <w:r w:rsidR="00E8389D" w:rsidRPr="00C2770B">
        <w:rPr>
          <w:color w:val="000000" w:themeColor="text1"/>
          <w:sz w:val="28"/>
          <w:szCs w:val="28"/>
        </w:rPr>
        <w:t>претензионно</w:t>
      </w:r>
      <w:proofErr w:type="spellEnd"/>
      <w:r w:rsidR="00E8389D" w:rsidRPr="00C2770B">
        <w:rPr>
          <w:color w:val="000000" w:themeColor="text1"/>
          <w:sz w:val="28"/>
          <w:szCs w:val="28"/>
        </w:rPr>
        <w:t>-исковой работы в целях повышения результативности собираемости доходов.</w:t>
      </w:r>
    </w:p>
    <w:p w:rsidR="006B7ABD" w:rsidRPr="00F30673" w:rsidRDefault="006B7ABD" w:rsidP="00F83AB6">
      <w:pPr>
        <w:rPr>
          <w:color w:val="FF0000"/>
          <w:sz w:val="27"/>
          <w:szCs w:val="27"/>
          <w:highlight w:val="yellow"/>
        </w:rPr>
      </w:pPr>
    </w:p>
    <w:p w:rsidR="006A2DE1" w:rsidRPr="00A10998" w:rsidRDefault="006A2DE1" w:rsidP="009F0B6D">
      <w:pPr>
        <w:jc w:val="center"/>
        <w:rPr>
          <w:b/>
          <w:color w:val="000000" w:themeColor="text1"/>
          <w:sz w:val="28"/>
          <w:szCs w:val="28"/>
        </w:rPr>
      </w:pPr>
      <w:r w:rsidRPr="00A10998">
        <w:rPr>
          <w:b/>
          <w:color w:val="000000" w:themeColor="text1"/>
          <w:sz w:val="28"/>
          <w:szCs w:val="28"/>
        </w:rPr>
        <w:t>Результаты исполнения расходной части бюджета</w:t>
      </w:r>
      <w:r w:rsidRPr="00A10998">
        <w:rPr>
          <w:rFonts w:eastAsia="Times New Roman"/>
          <w:b/>
          <w:color w:val="000000" w:themeColor="text1"/>
          <w:sz w:val="28"/>
          <w:szCs w:val="28"/>
        </w:rPr>
        <w:t xml:space="preserve"> муниципального образования Тосненский район Ленинградской области</w:t>
      </w:r>
    </w:p>
    <w:p w:rsidR="00AE24C4" w:rsidRPr="00F30673" w:rsidRDefault="00AE24C4" w:rsidP="00505767">
      <w:pPr>
        <w:jc w:val="center"/>
        <w:rPr>
          <w:color w:val="FF0000"/>
          <w:sz w:val="28"/>
          <w:szCs w:val="28"/>
        </w:rPr>
      </w:pPr>
    </w:p>
    <w:p w:rsidR="002F3879" w:rsidRPr="00F30673" w:rsidRDefault="006A2DE1" w:rsidP="002F3879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A10998">
        <w:rPr>
          <w:color w:val="000000" w:themeColor="text1"/>
          <w:sz w:val="28"/>
          <w:szCs w:val="28"/>
        </w:rPr>
        <w:t xml:space="preserve">Расходы бюджета муниципального образования Тосненский район Ленинградской области исполнены в объеме </w:t>
      </w:r>
      <w:r w:rsidR="00A10998" w:rsidRPr="00427821">
        <w:rPr>
          <w:color w:val="000000" w:themeColor="text1"/>
          <w:sz w:val="28"/>
          <w:szCs w:val="28"/>
        </w:rPr>
        <w:t xml:space="preserve">2 717 355,87 </w:t>
      </w:r>
      <w:r w:rsidRPr="00427821">
        <w:rPr>
          <w:color w:val="000000" w:themeColor="text1"/>
          <w:sz w:val="28"/>
          <w:szCs w:val="28"/>
        </w:rPr>
        <w:t>тысяч рублей</w:t>
      </w:r>
      <w:r w:rsidR="005740B1" w:rsidRPr="00427821">
        <w:rPr>
          <w:color w:val="000000" w:themeColor="text1"/>
          <w:sz w:val="28"/>
          <w:szCs w:val="28"/>
        </w:rPr>
        <w:t xml:space="preserve">, что на </w:t>
      </w:r>
      <w:r w:rsidR="00427821" w:rsidRPr="00427821">
        <w:rPr>
          <w:color w:val="000000" w:themeColor="text1"/>
          <w:sz w:val="28"/>
          <w:szCs w:val="28"/>
        </w:rPr>
        <w:t xml:space="preserve">108 452,87 </w:t>
      </w:r>
      <w:r w:rsidR="00263446" w:rsidRPr="00427821">
        <w:rPr>
          <w:color w:val="000000" w:themeColor="text1"/>
          <w:sz w:val="28"/>
          <w:szCs w:val="28"/>
        </w:rPr>
        <w:t xml:space="preserve">тысяч рублей, </w:t>
      </w:r>
      <w:r w:rsidR="00263446" w:rsidRPr="00A10998">
        <w:rPr>
          <w:color w:val="000000" w:themeColor="text1"/>
          <w:sz w:val="28"/>
          <w:szCs w:val="28"/>
        </w:rPr>
        <w:t xml:space="preserve">или на </w:t>
      </w:r>
      <w:r w:rsidR="00A10998" w:rsidRPr="00A10998">
        <w:rPr>
          <w:color w:val="000000" w:themeColor="text1"/>
          <w:sz w:val="28"/>
          <w:szCs w:val="28"/>
        </w:rPr>
        <w:t>7,89</w:t>
      </w:r>
      <w:r w:rsidR="00054311" w:rsidRPr="00A10998">
        <w:rPr>
          <w:color w:val="000000" w:themeColor="text1"/>
          <w:sz w:val="28"/>
          <w:szCs w:val="28"/>
        </w:rPr>
        <w:t>%</w:t>
      </w:r>
      <w:r w:rsidR="00263446" w:rsidRPr="00A10998">
        <w:rPr>
          <w:color w:val="000000" w:themeColor="text1"/>
          <w:sz w:val="28"/>
          <w:szCs w:val="28"/>
        </w:rPr>
        <w:t xml:space="preserve"> меньше утвержденных решением о бюджете (ред. от 2</w:t>
      </w:r>
      <w:r w:rsidR="00A10998" w:rsidRPr="00A10998">
        <w:rPr>
          <w:color w:val="000000" w:themeColor="text1"/>
          <w:sz w:val="28"/>
          <w:szCs w:val="28"/>
        </w:rPr>
        <w:t>6</w:t>
      </w:r>
      <w:r w:rsidR="00263446" w:rsidRPr="00A10998">
        <w:rPr>
          <w:color w:val="000000" w:themeColor="text1"/>
          <w:sz w:val="28"/>
          <w:szCs w:val="28"/>
        </w:rPr>
        <w:t>.12.201</w:t>
      </w:r>
      <w:r w:rsidR="00A10998" w:rsidRPr="00A10998">
        <w:rPr>
          <w:color w:val="000000" w:themeColor="text1"/>
          <w:sz w:val="28"/>
          <w:szCs w:val="28"/>
        </w:rPr>
        <w:t>7</w:t>
      </w:r>
      <w:r w:rsidR="00263446" w:rsidRPr="00A10998">
        <w:rPr>
          <w:color w:val="000000" w:themeColor="text1"/>
          <w:sz w:val="28"/>
          <w:szCs w:val="28"/>
        </w:rPr>
        <w:t>).</w:t>
      </w:r>
    </w:p>
    <w:p w:rsidR="002F3879" w:rsidRPr="00CF611F" w:rsidRDefault="002F3879" w:rsidP="002F387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F611F">
        <w:rPr>
          <w:rFonts w:eastAsia="Times New Roman" w:cs="Times New Roman"/>
          <w:bCs/>
          <w:color w:val="000000" w:themeColor="text1"/>
          <w:spacing w:val="-2"/>
          <w:sz w:val="28"/>
          <w:szCs w:val="28"/>
        </w:rPr>
        <w:t>Исполнение бюджета по расходам в разрезе главных распорядителей средств бюджета муниципального образования Тосненский район Ленинградской области за 201</w:t>
      </w:r>
      <w:r w:rsidR="00CF611F" w:rsidRPr="00CF611F">
        <w:rPr>
          <w:rFonts w:eastAsia="Times New Roman" w:cs="Times New Roman"/>
          <w:bCs/>
          <w:color w:val="000000" w:themeColor="text1"/>
          <w:spacing w:val="-2"/>
          <w:sz w:val="28"/>
          <w:szCs w:val="28"/>
        </w:rPr>
        <w:t>7</w:t>
      </w:r>
      <w:r w:rsidRPr="00CF611F">
        <w:rPr>
          <w:rFonts w:eastAsia="Times New Roman" w:cs="Times New Roman"/>
          <w:bCs/>
          <w:color w:val="000000" w:themeColor="text1"/>
          <w:spacing w:val="-2"/>
          <w:sz w:val="28"/>
          <w:szCs w:val="28"/>
        </w:rPr>
        <w:t xml:space="preserve"> год:</w:t>
      </w:r>
    </w:p>
    <w:p w:rsidR="002F3879" w:rsidRDefault="009F23A3" w:rsidP="002F3879">
      <w:pPr>
        <w:jc w:val="right"/>
        <w:rPr>
          <w:color w:val="000000" w:themeColor="text1"/>
          <w:szCs w:val="24"/>
        </w:rPr>
      </w:pPr>
      <w:r w:rsidRPr="00CF611F">
        <w:rPr>
          <w:color w:val="000000" w:themeColor="text1"/>
          <w:szCs w:val="24"/>
        </w:rPr>
        <w:t xml:space="preserve"> </w:t>
      </w:r>
      <w:r w:rsidR="002F3879" w:rsidRPr="00CF611F">
        <w:rPr>
          <w:color w:val="000000" w:themeColor="text1"/>
          <w:szCs w:val="24"/>
        </w:rPr>
        <w:t>(тысяч рублей)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800"/>
        <w:gridCol w:w="1751"/>
        <w:gridCol w:w="1560"/>
        <w:gridCol w:w="1417"/>
        <w:gridCol w:w="1985"/>
      </w:tblGrid>
      <w:tr w:rsidR="009F23A3" w:rsidRPr="009F23A3" w:rsidTr="009F23A3">
        <w:trPr>
          <w:trHeight w:val="72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A3" w:rsidRPr="009F23A3" w:rsidRDefault="009F23A3" w:rsidP="009F23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 (сокращенное наименование)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A3" w:rsidRPr="009F23A3" w:rsidRDefault="009F23A3" w:rsidP="009F23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Утверждено решением о бюджете (ред. от 26.12.2017)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A3" w:rsidRPr="009F23A3" w:rsidRDefault="009F23A3" w:rsidP="009F23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A3" w:rsidRPr="009F23A3" w:rsidRDefault="009F23A3" w:rsidP="009F23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A3" w:rsidRPr="009F23A3" w:rsidRDefault="009F23A3" w:rsidP="009F23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9F23A3" w:rsidRPr="009F23A3" w:rsidTr="009F23A3">
        <w:trPr>
          <w:trHeight w:val="131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A3" w:rsidRPr="009F23A3" w:rsidRDefault="009F23A3" w:rsidP="009F23A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937 928,61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726 228,73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77,43%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211 699,88</w:t>
            </w:r>
          </w:p>
        </w:tc>
      </w:tr>
      <w:tr w:rsidR="009F23A3" w:rsidRPr="009F23A3" w:rsidTr="009F23A3">
        <w:trPr>
          <w:trHeight w:val="23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A3" w:rsidRPr="009F23A3" w:rsidRDefault="009F23A3" w:rsidP="009F23A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Совет депутатов муниципального образования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8 177,12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97,86%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175,09</w:t>
            </w:r>
          </w:p>
        </w:tc>
      </w:tr>
      <w:tr w:rsidR="009F23A3" w:rsidRPr="009F23A3" w:rsidTr="009F23A3">
        <w:trPr>
          <w:trHeight w:val="1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A3" w:rsidRPr="009F23A3" w:rsidRDefault="009F23A3" w:rsidP="009F23A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6 976,93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6 833,83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97,95%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143,10</w:t>
            </w:r>
          </w:p>
        </w:tc>
      </w:tr>
      <w:tr w:rsidR="009F23A3" w:rsidRPr="009F23A3" w:rsidTr="009F23A3">
        <w:trPr>
          <w:trHeight w:val="15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A3" w:rsidRPr="009F23A3" w:rsidRDefault="009F23A3" w:rsidP="009F23A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Комитет финансов администрации муниципального образования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155 164,79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153 570,36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98,97%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1 594,43</w:t>
            </w:r>
          </w:p>
        </w:tc>
      </w:tr>
      <w:tr w:rsidR="009F23A3" w:rsidRPr="009F23A3" w:rsidTr="009F23A3">
        <w:trPr>
          <w:trHeight w:val="16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A3" w:rsidRPr="009F23A3" w:rsidRDefault="009F23A3" w:rsidP="009F23A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Комитет по социальной защите населения администрации муниципального образования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119 298,54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119 159,41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99,88%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139,13</w:t>
            </w:r>
          </w:p>
        </w:tc>
      </w:tr>
      <w:tr w:rsidR="009F23A3" w:rsidRPr="009F23A3" w:rsidTr="009F23A3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A3" w:rsidRPr="009F23A3" w:rsidRDefault="009F23A3" w:rsidP="009F23A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Комитет образования администрации муниципального образования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1 722 421,84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1 703 561,52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98,91%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18 860,32</w:t>
            </w:r>
          </w:p>
        </w:tc>
      </w:tr>
      <w:tr w:rsidR="009F23A3" w:rsidRPr="009F23A3" w:rsidTr="009F23A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2 949 967,81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2 717 355,87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92,11%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A3" w:rsidRPr="009F23A3" w:rsidRDefault="009F23A3" w:rsidP="009F23A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232 611,94</w:t>
            </w:r>
          </w:p>
        </w:tc>
      </w:tr>
    </w:tbl>
    <w:p w:rsidR="009F23A3" w:rsidRDefault="009F23A3" w:rsidP="002F3879">
      <w:pPr>
        <w:jc w:val="right"/>
        <w:rPr>
          <w:color w:val="000000" w:themeColor="text1"/>
          <w:szCs w:val="24"/>
        </w:rPr>
      </w:pPr>
    </w:p>
    <w:p w:rsidR="00054311" w:rsidRPr="00D71B41" w:rsidRDefault="00054311" w:rsidP="0082596D">
      <w:pPr>
        <w:spacing w:before="240"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71B41">
        <w:rPr>
          <w:color w:val="000000" w:themeColor="text1"/>
          <w:sz w:val="28"/>
          <w:szCs w:val="28"/>
        </w:rPr>
        <w:lastRenderedPageBreak/>
        <w:t>В 201</w:t>
      </w:r>
      <w:r w:rsidR="009F23A3" w:rsidRPr="00D71B41">
        <w:rPr>
          <w:color w:val="000000" w:themeColor="text1"/>
          <w:sz w:val="28"/>
          <w:szCs w:val="28"/>
        </w:rPr>
        <w:t>7</w:t>
      </w:r>
      <w:r w:rsidRPr="00D71B41">
        <w:rPr>
          <w:color w:val="000000" w:themeColor="text1"/>
          <w:sz w:val="28"/>
          <w:szCs w:val="28"/>
        </w:rPr>
        <w:t xml:space="preserve"> году, также</w:t>
      </w:r>
      <w:r w:rsidR="00923AA9" w:rsidRPr="00D71B41">
        <w:rPr>
          <w:color w:val="000000" w:themeColor="text1"/>
          <w:sz w:val="28"/>
          <w:szCs w:val="28"/>
        </w:rPr>
        <w:t xml:space="preserve"> как и в </w:t>
      </w:r>
      <w:r w:rsidR="009F23A3" w:rsidRPr="00D71B41">
        <w:rPr>
          <w:color w:val="000000" w:themeColor="text1"/>
          <w:sz w:val="28"/>
          <w:szCs w:val="28"/>
        </w:rPr>
        <w:t>предыдущие годы</w:t>
      </w:r>
      <w:r w:rsidRPr="00D71B41">
        <w:rPr>
          <w:color w:val="000000" w:themeColor="text1"/>
          <w:sz w:val="28"/>
          <w:szCs w:val="28"/>
        </w:rPr>
        <w:t>,</w:t>
      </w:r>
      <w:r w:rsidR="00923AA9" w:rsidRPr="00D71B41">
        <w:rPr>
          <w:color w:val="000000" w:themeColor="text1"/>
          <w:sz w:val="28"/>
          <w:szCs w:val="28"/>
        </w:rPr>
        <w:t xml:space="preserve"> наиболее низкий процент исполнения расходов отмечается по главному администратору бюджетных средств – администрации муниципального образования Тосненский район Ленинградской области</w:t>
      </w:r>
      <w:r w:rsidR="00D71B41" w:rsidRPr="00D71B41">
        <w:rPr>
          <w:color w:val="000000" w:themeColor="text1"/>
          <w:sz w:val="28"/>
          <w:szCs w:val="28"/>
        </w:rPr>
        <w:t xml:space="preserve"> – 77,43%</w:t>
      </w:r>
      <w:r w:rsidR="00923AA9" w:rsidRPr="00D71B41">
        <w:rPr>
          <w:color w:val="000000" w:themeColor="text1"/>
          <w:sz w:val="28"/>
          <w:szCs w:val="28"/>
        </w:rPr>
        <w:t xml:space="preserve"> (</w:t>
      </w:r>
      <w:r w:rsidRPr="00D71B41">
        <w:rPr>
          <w:color w:val="000000" w:themeColor="text1"/>
          <w:sz w:val="28"/>
          <w:szCs w:val="28"/>
        </w:rPr>
        <w:t xml:space="preserve">в 2015 – 92,2%, в 2016 – 88,5%), на долю которого приходится </w:t>
      </w:r>
      <w:r w:rsidR="00D71B41" w:rsidRPr="00D71B41">
        <w:rPr>
          <w:color w:val="000000" w:themeColor="text1"/>
          <w:sz w:val="28"/>
          <w:szCs w:val="28"/>
        </w:rPr>
        <w:t>91,01</w:t>
      </w:r>
      <w:r w:rsidRPr="00D71B41">
        <w:rPr>
          <w:color w:val="000000" w:themeColor="text1"/>
          <w:sz w:val="28"/>
          <w:szCs w:val="28"/>
        </w:rPr>
        <w:t>% всех неисполненных расходов бюджета.</w:t>
      </w:r>
      <w:r w:rsidR="00923AA9" w:rsidRPr="00D71B41">
        <w:rPr>
          <w:color w:val="000000" w:themeColor="text1"/>
          <w:sz w:val="28"/>
          <w:szCs w:val="28"/>
        </w:rPr>
        <w:t xml:space="preserve"> </w:t>
      </w:r>
      <w:r w:rsidR="0062315F" w:rsidRPr="00D71B41">
        <w:rPr>
          <w:color w:val="000000" w:themeColor="text1"/>
          <w:sz w:val="28"/>
          <w:szCs w:val="28"/>
        </w:rPr>
        <w:t xml:space="preserve">На долю комитета образования приходится </w:t>
      </w:r>
      <w:r w:rsidR="00D71B41" w:rsidRPr="00D71B41">
        <w:rPr>
          <w:color w:val="000000" w:themeColor="text1"/>
          <w:sz w:val="28"/>
          <w:szCs w:val="28"/>
        </w:rPr>
        <w:t>8,1% (18 860,32</w:t>
      </w:r>
      <w:r w:rsidR="0062315F" w:rsidRPr="00D71B41">
        <w:rPr>
          <w:color w:val="000000" w:themeColor="text1"/>
          <w:sz w:val="28"/>
          <w:szCs w:val="28"/>
        </w:rPr>
        <w:t xml:space="preserve"> тыс</w:t>
      </w:r>
      <w:r w:rsidR="00D71B41" w:rsidRPr="00D71B41">
        <w:rPr>
          <w:color w:val="000000" w:themeColor="text1"/>
          <w:sz w:val="28"/>
          <w:szCs w:val="28"/>
        </w:rPr>
        <w:t>.</w:t>
      </w:r>
      <w:r w:rsidR="0062315F" w:rsidRPr="00D71B41">
        <w:rPr>
          <w:color w:val="000000" w:themeColor="text1"/>
          <w:sz w:val="28"/>
          <w:szCs w:val="28"/>
        </w:rPr>
        <w:t xml:space="preserve"> руб</w:t>
      </w:r>
      <w:r w:rsidR="00D71B41" w:rsidRPr="00D71B41">
        <w:rPr>
          <w:color w:val="000000" w:themeColor="text1"/>
          <w:sz w:val="28"/>
          <w:szCs w:val="28"/>
        </w:rPr>
        <w:t>.</w:t>
      </w:r>
      <w:r w:rsidR="0062315F" w:rsidRPr="00D71B41">
        <w:rPr>
          <w:color w:val="000000" w:themeColor="text1"/>
          <w:sz w:val="28"/>
          <w:szCs w:val="28"/>
        </w:rPr>
        <w:t>) всех неисполненных расходов бюджета.</w:t>
      </w:r>
    </w:p>
    <w:p w:rsidR="00923AA9" w:rsidRPr="00F30673" w:rsidRDefault="00022646" w:rsidP="00054311">
      <w:pPr>
        <w:spacing w:before="240"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r w:rsidRPr="00CF611F">
        <w:rPr>
          <w:color w:val="000000" w:themeColor="text1"/>
          <w:sz w:val="28"/>
          <w:szCs w:val="28"/>
        </w:rPr>
        <w:t>Н</w:t>
      </w:r>
      <w:r w:rsidR="00923AA9" w:rsidRPr="00CF611F">
        <w:rPr>
          <w:color w:val="000000" w:themeColor="text1"/>
          <w:sz w:val="28"/>
          <w:szCs w:val="28"/>
        </w:rPr>
        <w:t xml:space="preserve">аиболее высокий процент исполнения расходов отмечается </w:t>
      </w:r>
      <w:r w:rsidR="00524B6D" w:rsidRPr="00CF611F">
        <w:rPr>
          <w:color w:val="000000" w:themeColor="text1"/>
          <w:sz w:val="28"/>
          <w:szCs w:val="28"/>
        </w:rPr>
        <w:t>п</w:t>
      </w:r>
      <w:r w:rsidR="00923AA9" w:rsidRPr="00CF611F">
        <w:rPr>
          <w:color w:val="000000" w:themeColor="text1"/>
          <w:sz w:val="28"/>
          <w:szCs w:val="28"/>
        </w:rPr>
        <w:t xml:space="preserve">о </w:t>
      </w:r>
      <w:r w:rsidR="00D71B41" w:rsidRPr="00D71B41">
        <w:rPr>
          <w:color w:val="000000" w:themeColor="text1"/>
          <w:sz w:val="28"/>
          <w:szCs w:val="28"/>
        </w:rPr>
        <w:t>комитету по социальной защите населения администрации муниципального образования</w:t>
      </w:r>
      <w:r w:rsidR="00524B6D" w:rsidRPr="00D71B41">
        <w:rPr>
          <w:color w:val="000000" w:themeColor="text1"/>
          <w:sz w:val="28"/>
          <w:szCs w:val="28"/>
        </w:rPr>
        <w:t>– 99,</w:t>
      </w:r>
      <w:r w:rsidR="00D71B41" w:rsidRPr="00D71B41">
        <w:rPr>
          <w:color w:val="000000" w:themeColor="text1"/>
          <w:sz w:val="28"/>
          <w:szCs w:val="28"/>
        </w:rPr>
        <w:t>88</w:t>
      </w:r>
      <w:r w:rsidR="00524B6D" w:rsidRPr="00D71B41">
        <w:rPr>
          <w:color w:val="000000" w:themeColor="text1"/>
          <w:sz w:val="28"/>
          <w:szCs w:val="28"/>
        </w:rPr>
        <w:t>%</w:t>
      </w:r>
      <w:r w:rsidR="00D71B41" w:rsidRPr="00D71B41">
        <w:rPr>
          <w:color w:val="000000" w:themeColor="text1"/>
          <w:sz w:val="28"/>
          <w:szCs w:val="28"/>
        </w:rPr>
        <w:t>.</w:t>
      </w:r>
    </w:p>
    <w:p w:rsidR="00923AA9" w:rsidRPr="00F30673" w:rsidRDefault="00923AA9" w:rsidP="002F3879">
      <w:pPr>
        <w:jc w:val="right"/>
        <w:rPr>
          <w:color w:val="FF0000"/>
          <w:szCs w:val="24"/>
          <w:highlight w:val="yellow"/>
        </w:rPr>
      </w:pPr>
    </w:p>
    <w:p w:rsidR="00263446" w:rsidRPr="00FD23CE" w:rsidRDefault="00263446" w:rsidP="0026344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F611F">
        <w:rPr>
          <w:color w:val="000000" w:themeColor="text1"/>
          <w:sz w:val="28"/>
          <w:szCs w:val="28"/>
        </w:rPr>
        <w:t xml:space="preserve">Бюджет муниципального образования Тосненский район Ленинградской области сформирован в программной структуре расходов </w:t>
      </w:r>
      <w:r w:rsidR="007503A0" w:rsidRPr="00CF611F">
        <w:rPr>
          <w:color w:val="000000" w:themeColor="text1"/>
          <w:sz w:val="28"/>
          <w:szCs w:val="28"/>
        </w:rPr>
        <w:t>на основе</w:t>
      </w:r>
      <w:r w:rsidRPr="00F30673">
        <w:rPr>
          <w:color w:val="FF0000"/>
          <w:sz w:val="28"/>
          <w:szCs w:val="28"/>
        </w:rPr>
        <w:t xml:space="preserve"> </w:t>
      </w:r>
      <w:r w:rsidR="00524B6D" w:rsidRPr="00FD23CE">
        <w:rPr>
          <w:color w:val="000000" w:themeColor="text1"/>
          <w:sz w:val="28"/>
          <w:szCs w:val="28"/>
        </w:rPr>
        <w:t>10</w:t>
      </w:r>
      <w:r w:rsidR="00227976" w:rsidRPr="00FD23CE">
        <w:rPr>
          <w:color w:val="000000" w:themeColor="text1"/>
          <w:sz w:val="28"/>
          <w:szCs w:val="28"/>
        </w:rPr>
        <w:t>-ти муниципальны</w:t>
      </w:r>
      <w:r w:rsidR="007503A0" w:rsidRPr="00FD23CE">
        <w:rPr>
          <w:color w:val="000000" w:themeColor="text1"/>
          <w:sz w:val="28"/>
          <w:szCs w:val="28"/>
        </w:rPr>
        <w:t>х</w:t>
      </w:r>
      <w:r w:rsidR="00336BD1" w:rsidRPr="00FD23CE">
        <w:rPr>
          <w:color w:val="000000" w:themeColor="text1"/>
          <w:sz w:val="28"/>
          <w:szCs w:val="28"/>
        </w:rPr>
        <w:t xml:space="preserve"> программ:</w:t>
      </w:r>
    </w:p>
    <w:p w:rsidR="001626BB" w:rsidRDefault="001626BB" w:rsidP="007503A0">
      <w:pPr>
        <w:jc w:val="right"/>
        <w:rPr>
          <w:color w:val="000000" w:themeColor="text1"/>
          <w:szCs w:val="24"/>
        </w:rPr>
      </w:pPr>
      <w:r w:rsidRPr="00FD23CE">
        <w:rPr>
          <w:color w:val="000000" w:themeColor="text1"/>
          <w:szCs w:val="24"/>
        </w:rPr>
        <w:t>(тысяч рублей)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276"/>
        <w:gridCol w:w="1134"/>
        <w:gridCol w:w="1275"/>
        <w:gridCol w:w="1134"/>
        <w:gridCol w:w="1276"/>
      </w:tblGrid>
      <w:tr w:rsidR="00EE5BAC" w:rsidRPr="00EE5BAC" w:rsidTr="003B1927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Утверждено на 2017 год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за 2017 год</w:t>
            </w:r>
          </w:p>
        </w:tc>
      </w:tr>
      <w:tr w:rsidR="00EE5BAC" w:rsidRPr="00EE5BAC" w:rsidTr="003B1927">
        <w:trPr>
          <w:trHeight w:val="7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AC" w:rsidRPr="00EE5BAC" w:rsidRDefault="00EE5BAC" w:rsidP="00EE5B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первона-чально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оконча-тельно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5B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измене-</w:t>
            </w:r>
            <w:proofErr w:type="spellStart"/>
            <w:r w:rsidRPr="00EE5B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исполне-ния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EE5BAC" w:rsidRPr="00EE5BAC" w:rsidTr="003B192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ПРОГРАММНАЯ ЧАСТЬ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2 011 352,76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2 387 004,81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375 652,05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580C5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2 179</w:t>
            </w:r>
            <w:r w:rsidR="00580C53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273,05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91,30%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207 688,85</w:t>
            </w:r>
          </w:p>
        </w:tc>
      </w:tr>
      <w:tr w:rsidR="00EE5BAC" w:rsidRPr="00EE5BAC" w:rsidTr="003B1927">
        <w:trPr>
          <w:trHeight w:val="13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развития сельского хозяйства Тосненского района на 2014-2018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498,85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18,48%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2 201,15</w:t>
            </w:r>
          </w:p>
        </w:tc>
      </w:tr>
      <w:tr w:rsidR="00EE5BAC" w:rsidRPr="00EE5BAC" w:rsidTr="003B1927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Развитие системы образования МО Тосненский район ЛО  на 2014-2018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1 546 995,38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1 850 184,27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303 188,89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1 705 441,74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92,18%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144 742,53</w:t>
            </w:r>
          </w:p>
        </w:tc>
      </w:tr>
      <w:tr w:rsidR="00EE5BAC" w:rsidRPr="00EE5BAC" w:rsidTr="003B1927">
        <w:trPr>
          <w:trHeight w:val="2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Поддержка развития муниципальной службы и повышения квалификации кадров органов местного самоуправления МО Тосненский район ЛО  на 2014-2018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613,00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580C53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563,253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255C9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</w:t>
            </w:r>
            <w:r w:rsidR="00255C9B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,90%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255C9B" w:rsidRDefault="00255C9B" w:rsidP="00255C9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49,75</w:t>
            </w:r>
          </w:p>
        </w:tc>
      </w:tr>
      <w:tr w:rsidR="00EE5BAC" w:rsidRPr="00EE5BAC" w:rsidTr="003B1927">
        <w:trPr>
          <w:trHeight w:val="28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Развитие физической культуры и спорта в МО Тосненский район ЛО  на 2014-2018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2 039,00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2 037,75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99,94%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1,25</w:t>
            </w:r>
          </w:p>
        </w:tc>
      </w:tr>
      <w:tr w:rsidR="00EE5BAC" w:rsidRPr="00EE5BAC" w:rsidTr="003B1927">
        <w:trPr>
          <w:trHeight w:val="3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Развитие и поддержка малого и среднего предпринимательства на территории МО Тосненский район ЛО на 2014-2018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1 778,00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98,78%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22,00</w:t>
            </w:r>
          </w:p>
        </w:tc>
      </w:tr>
      <w:tr w:rsidR="00EE5BAC" w:rsidRPr="00EE5BAC" w:rsidTr="003B1927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Поддержка отдельных категорий граждан, нуждающихся в улучшении жилищных условий, за счет средств бюджета муниципального образования при приобретении или строительстве жилья на 2014-2018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41 363,80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48 785,80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7 422,00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40 599,00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83,22%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8 186,80</w:t>
            </w:r>
          </w:p>
        </w:tc>
      </w:tr>
      <w:tr w:rsidR="00EE5BAC" w:rsidRPr="00EE5BAC" w:rsidTr="003B1927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муниципального образования Тосненский район ЛО на 2014-2018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195 567,42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241 661,80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46 094,38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190 160,19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78,69%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51 501,61</w:t>
            </w:r>
          </w:p>
        </w:tc>
      </w:tr>
      <w:tr w:rsidR="00EE5BAC" w:rsidRPr="00EE5BAC" w:rsidTr="003B1927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Безопасность муниципального образования Тосненский район ЛО   на 2014-2018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3 253,00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3 253,00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2 444,34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75,14%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808,66</w:t>
            </w:r>
          </w:p>
        </w:tc>
      </w:tr>
      <w:tr w:rsidR="00EE5BAC" w:rsidRPr="00EE5BAC" w:rsidTr="003B1927">
        <w:trPr>
          <w:trHeight w:val="2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Социальная поддержка отдельных категорий граждан на территории Тосненского района ЛО  на 2014-2018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71 753,86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93 254,88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21 501,02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93 183,79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99,92%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71,09</w:t>
            </w:r>
          </w:p>
        </w:tc>
      </w:tr>
      <w:tr w:rsidR="00EE5BAC" w:rsidRPr="00EE5BAC" w:rsidTr="003B1927">
        <w:trPr>
          <w:trHeight w:val="3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муниципальными финансами муниципального образования Тосненский район 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145 267,30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142 713,06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-2 554,24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142 566,04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99,90%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147,02</w:t>
            </w:r>
          </w:p>
        </w:tc>
      </w:tr>
      <w:tr w:rsidR="00EE5BAC" w:rsidRPr="00EE5BAC" w:rsidTr="003B1927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НЕПРОГРАММНАЯ ЧАСТЬ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319 950,46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562 963,01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243 012,54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580C53" w:rsidRDefault="00580C53" w:rsidP="00580C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538 082,82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95,57%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24 923,16</w:t>
            </w:r>
          </w:p>
        </w:tc>
      </w:tr>
      <w:tr w:rsidR="00EE5BAC" w:rsidRPr="00EE5BAC" w:rsidTr="003B192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2 331 303,22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2 949 967,81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618 664,59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2 717 355,87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92,11%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AC" w:rsidRPr="00EE5BAC" w:rsidRDefault="00EE5BAC" w:rsidP="00EE5B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E5BAC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232 611,94</w:t>
            </w:r>
          </w:p>
        </w:tc>
      </w:tr>
    </w:tbl>
    <w:p w:rsidR="00EE5BAC" w:rsidRPr="00FD23CE" w:rsidRDefault="00EE5BAC" w:rsidP="007503A0">
      <w:pPr>
        <w:jc w:val="right"/>
        <w:rPr>
          <w:color w:val="000000" w:themeColor="text1"/>
          <w:szCs w:val="24"/>
        </w:rPr>
      </w:pPr>
    </w:p>
    <w:p w:rsidR="00227976" w:rsidRPr="00E551BE" w:rsidRDefault="00FD5349" w:rsidP="00FD534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E5BAC">
        <w:rPr>
          <w:color w:val="000000" w:themeColor="text1"/>
          <w:szCs w:val="24"/>
        </w:rPr>
        <w:t xml:space="preserve">        </w:t>
      </w:r>
      <w:r w:rsidR="00227976" w:rsidRPr="00EE5BAC">
        <w:rPr>
          <w:color w:val="000000" w:themeColor="text1"/>
          <w:sz w:val="28"/>
          <w:szCs w:val="28"/>
        </w:rPr>
        <w:t xml:space="preserve">Анализ исполнения бюджета муниципального образования по муниципальным программам </w:t>
      </w:r>
      <w:r w:rsidR="007503A0" w:rsidRPr="00EE5BAC">
        <w:rPr>
          <w:color w:val="000000" w:themeColor="text1"/>
          <w:sz w:val="28"/>
          <w:szCs w:val="28"/>
        </w:rPr>
        <w:t xml:space="preserve">(Таблица </w:t>
      </w:r>
      <w:r w:rsidR="00C063D3" w:rsidRPr="00EE5BAC">
        <w:rPr>
          <w:color w:val="000000" w:themeColor="text1"/>
          <w:sz w:val="28"/>
          <w:szCs w:val="28"/>
        </w:rPr>
        <w:t>5</w:t>
      </w:r>
      <w:r w:rsidR="007503A0" w:rsidRPr="00EE5BAC">
        <w:rPr>
          <w:color w:val="000000" w:themeColor="text1"/>
          <w:sz w:val="28"/>
          <w:szCs w:val="28"/>
        </w:rPr>
        <w:t xml:space="preserve">) </w:t>
      </w:r>
      <w:r w:rsidR="00227976" w:rsidRPr="00EE5BAC">
        <w:rPr>
          <w:color w:val="000000" w:themeColor="text1"/>
          <w:sz w:val="28"/>
          <w:szCs w:val="28"/>
        </w:rPr>
        <w:t>осуществлен исходя из</w:t>
      </w:r>
      <w:r w:rsidR="002F2CCD" w:rsidRPr="00EE5BAC">
        <w:rPr>
          <w:color w:val="000000" w:themeColor="text1"/>
          <w:sz w:val="28"/>
          <w:szCs w:val="28"/>
        </w:rPr>
        <w:t xml:space="preserve"> данных</w:t>
      </w:r>
      <w:r w:rsidR="00227976" w:rsidRPr="00EE5BAC">
        <w:rPr>
          <w:color w:val="000000" w:themeColor="text1"/>
          <w:sz w:val="28"/>
          <w:szCs w:val="28"/>
        </w:rPr>
        <w:t xml:space="preserve"> отчета об исполнении бюджета муниципального образования Тосненский район Ленинградской области за 201</w:t>
      </w:r>
      <w:r w:rsidR="00EE5BAC" w:rsidRPr="00EE5BAC">
        <w:rPr>
          <w:color w:val="000000" w:themeColor="text1"/>
          <w:sz w:val="28"/>
          <w:szCs w:val="28"/>
        </w:rPr>
        <w:t>7</w:t>
      </w:r>
      <w:r w:rsidR="00227976" w:rsidRPr="00EE5BAC">
        <w:rPr>
          <w:color w:val="000000" w:themeColor="text1"/>
          <w:sz w:val="28"/>
          <w:szCs w:val="28"/>
        </w:rPr>
        <w:t xml:space="preserve"> год, пояснительной записки с приложениями, </w:t>
      </w:r>
      <w:r w:rsidR="002F2CCD" w:rsidRPr="00EE5BAC">
        <w:rPr>
          <w:color w:val="000000" w:themeColor="text1"/>
          <w:sz w:val="28"/>
          <w:szCs w:val="28"/>
        </w:rPr>
        <w:t xml:space="preserve">а также </w:t>
      </w:r>
      <w:r w:rsidR="00227976" w:rsidRPr="00EE5BAC">
        <w:rPr>
          <w:color w:val="000000" w:themeColor="text1"/>
          <w:sz w:val="28"/>
          <w:szCs w:val="28"/>
        </w:rPr>
        <w:t>представленного Отчета о ходе реализации и оценке эффективности муниципальных программ муниципального образования Тосненский район Ленинградской области за 201</w:t>
      </w:r>
      <w:r w:rsidR="00EE5BAC" w:rsidRPr="00EE5BAC">
        <w:rPr>
          <w:color w:val="000000" w:themeColor="text1"/>
          <w:sz w:val="28"/>
          <w:szCs w:val="28"/>
        </w:rPr>
        <w:t>7</w:t>
      </w:r>
      <w:r w:rsidR="00BD22E7" w:rsidRPr="00EE5BAC">
        <w:rPr>
          <w:color w:val="000000" w:themeColor="text1"/>
          <w:sz w:val="28"/>
          <w:szCs w:val="28"/>
        </w:rPr>
        <w:t xml:space="preserve"> год</w:t>
      </w:r>
      <w:r w:rsidR="00227976" w:rsidRPr="00EE5BAC">
        <w:rPr>
          <w:color w:val="000000" w:themeColor="text1"/>
          <w:sz w:val="28"/>
          <w:szCs w:val="28"/>
        </w:rPr>
        <w:t xml:space="preserve"> </w:t>
      </w:r>
      <w:r w:rsidR="00605102" w:rsidRPr="00EE5BAC">
        <w:rPr>
          <w:color w:val="000000" w:themeColor="text1"/>
          <w:sz w:val="28"/>
          <w:szCs w:val="28"/>
        </w:rPr>
        <w:t>и</w:t>
      </w:r>
      <w:r w:rsidR="00227976" w:rsidRPr="00EE5BAC">
        <w:rPr>
          <w:color w:val="000000" w:themeColor="text1"/>
          <w:sz w:val="28"/>
          <w:szCs w:val="28"/>
        </w:rPr>
        <w:t xml:space="preserve"> </w:t>
      </w:r>
      <w:r w:rsidR="00227976" w:rsidRPr="00E551BE">
        <w:rPr>
          <w:color w:val="000000" w:themeColor="text1"/>
          <w:sz w:val="28"/>
          <w:szCs w:val="28"/>
        </w:rPr>
        <w:t>информации ответственных исполнителей о ходе реализации муниципальных программ, отраженной в годовой бюджетной отчетности главных администраторов средств бюджета муниципального образования Тосненский район Ленинградской области.</w:t>
      </w:r>
    </w:p>
    <w:p w:rsidR="002F2CCD" w:rsidRDefault="001626BB" w:rsidP="00BC086A">
      <w:pPr>
        <w:spacing w:line="276" w:lineRule="auto"/>
        <w:ind w:firstLine="567"/>
        <w:jc w:val="both"/>
        <w:rPr>
          <w:rFonts w:eastAsia="Calibri" w:cs="Times New Roman"/>
          <w:color w:val="000000" w:themeColor="text1"/>
          <w:sz w:val="28"/>
          <w:szCs w:val="28"/>
        </w:rPr>
      </w:pPr>
      <w:proofErr w:type="gramStart"/>
      <w:r w:rsidRPr="00EE5BAC">
        <w:rPr>
          <w:rFonts w:eastAsia="Calibri" w:cs="Times New Roman"/>
          <w:color w:val="000000" w:themeColor="text1"/>
          <w:sz w:val="28"/>
          <w:szCs w:val="28"/>
        </w:rPr>
        <w:t xml:space="preserve">Фактическое исполнение программных расходов составило в отчетном году </w:t>
      </w:r>
      <w:r w:rsidR="00EE5BAC" w:rsidRPr="00EE5BAC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r w:rsidR="00EE5BAC" w:rsidRPr="00EE5BAC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2 179 </w:t>
      </w:r>
      <w:r w:rsidR="00255C9B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273</w:t>
      </w:r>
      <w:r w:rsidR="00EE5BAC" w:rsidRPr="00EE5BAC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255C9B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05</w:t>
      </w:r>
      <w:r w:rsidR="00EE5BAC" w:rsidRPr="00EE5BAC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тыс. руб.</w:t>
      </w:r>
      <w:r w:rsidR="00EE5BAC" w:rsidRPr="00EE5BAC">
        <w:rPr>
          <w:rFonts w:eastAsia="Times New Roman" w:cs="Times New Roman"/>
          <w:b/>
          <w:bCs/>
          <w:color w:val="000000" w:themeColor="text1"/>
          <w:sz w:val="19"/>
          <w:szCs w:val="19"/>
          <w:lang w:eastAsia="ru-RU"/>
        </w:rPr>
        <w:t xml:space="preserve"> </w:t>
      </w:r>
      <w:r w:rsidR="00EE5BAC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Pr="00EE5BAC">
        <w:rPr>
          <w:rFonts w:eastAsia="Calibri" w:cs="Times New Roman"/>
          <w:color w:val="000000" w:themeColor="text1"/>
          <w:sz w:val="28"/>
          <w:szCs w:val="28"/>
        </w:rPr>
        <w:t>в 201</w:t>
      </w:r>
      <w:r w:rsidR="00524B6D" w:rsidRPr="00EE5BAC">
        <w:rPr>
          <w:rFonts w:eastAsia="Calibri" w:cs="Times New Roman"/>
          <w:color w:val="000000" w:themeColor="text1"/>
          <w:sz w:val="28"/>
          <w:szCs w:val="28"/>
        </w:rPr>
        <w:t>5</w:t>
      </w:r>
      <w:r w:rsidRPr="00EE5BAC">
        <w:rPr>
          <w:rFonts w:eastAsia="Calibri" w:cs="Times New Roman"/>
          <w:color w:val="000000" w:themeColor="text1"/>
          <w:sz w:val="28"/>
          <w:szCs w:val="28"/>
        </w:rPr>
        <w:t xml:space="preserve"> году – </w:t>
      </w:r>
      <w:r w:rsidR="00524B6D" w:rsidRPr="00EE5BAC">
        <w:rPr>
          <w:rFonts w:eastAsia="Calibri" w:cs="Times New Roman"/>
          <w:color w:val="000000" w:themeColor="text1"/>
          <w:sz w:val="28"/>
          <w:szCs w:val="28"/>
        </w:rPr>
        <w:t xml:space="preserve">2 215 382,3 </w:t>
      </w:r>
      <w:r w:rsidRPr="00EE5BAC">
        <w:rPr>
          <w:rFonts w:eastAsia="Calibri" w:cs="Times New Roman"/>
          <w:color w:val="000000" w:themeColor="text1"/>
          <w:sz w:val="28"/>
          <w:szCs w:val="28"/>
        </w:rPr>
        <w:t>тысяч рублей</w:t>
      </w:r>
      <w:r w:rsidR="00EE5BAC" w:rsidRPr="00EE5BAC">
        <w:rPr>
          <w:rFonts w:eastAsia="Calibri" w:cs="Times New Roman"/>
          <w:color w:val="000000" w:themeColor="text1"/>
          <w:sz w:val="28"/>
          <w:szCs w:val="28"/>
        </w:rPr>
        <w:t>; в 2016 году - 1 987 012,9 тысяч рублей</w:t>
      </w:r>
      <w:r w:rsidRPr="00EE5BAC">
        <w:rPr>
          <w:rFonts w:eastAsia="Calibri" w:cs="Times New Roman"/>
          <w:color w:val="000000" w:themeColor="text1"/>
          <w:sz w:val="28"/>
          <w:szCs w:val="28"/>
        </w:rPr>
        <w:t xml:space="preserve">) или </w:t>
      </w:r>
      <w:r w:rsidR="00EE5BAC" w:rsidRPr="00EE5BAC">
        <w:rPr>
          <w:rFonts w:eastAsia="Calibri" w:cs="Times New Roman"/>
          <w:color w:val="000000" w:themeColor="text1"/>
          <w:sz w:val="28"/>
          <w:szCs w:val="28"/>
        </w:rPr>
        <w:t xml:space="preserve">91,3% </w:t>
      </w:r>
      <w:r w:rsidRPr="00EE5BAC">
        <w:rPr>
          <w:rFonts w:eastAsia="Calibri" w:cs="Times New Roman"/>
          <w:color w:val="000000" w:themeColor="text1"/>
          <w:sz w:val="28"/>
          <w:szCs w:val="28"/>
        </w:rPr>
        <w:t>(в 201</w:t>
      </w:r>
      <w:r w:rsidR="00524B6D" w:rsidRPr="00EE5BAC">
        <w:rPr>
          <w:rFonts w:eastAsia="Calibri" w:cs="Times New Roman"/>
          <w:color w:val="000000" w:themeColor="text1"/>
          <w:sz w:val="28"/>
          <w:szCs w:val="28"/>
        </w:rPr>
        <w:t>5</w:t>
      </w:r>
      <w:r w:rsidRPr="00EE5BAC">
        <w:rPr>
          <w:rFonts w:eastAsia="Calibri" w:cs="Times New Roman"/>
          <w:color w:val="000000" w:themeColor="text1"/>
          <w:sz w:val="28"/>
          <w:szCs w:val="28"/>
        </w:rPr>
        <w:t xml:space="preserve"> году – 9</w:t>
      </w:r>
      <w:r w:rsidR="00524B6D" w:rsidRPr="00EE5BAC">
        <w:rPr>
          <w:rFonts w:eastAsia="Calibri" w:cs="Times New Roman"/>
          <w:color w:val="000000" w:themeColor="text1"/>
          <w:sz w:val="28"/>
          <w:szCs w:val="28"/>
        </w:rPr>
        <w:t>6</w:t>
      </w:r>
      <w:r w:rsidRPr="00EE5BAC">
        <w:rPr>
          <w:rFonts w:eastAsia="Calibri" w:cs="Times New Roman"/>
          <w:color w:val="000000" w:themeColor="text1"/>
          <w:sz w:val="28"/>
          <w:szCs w:val="28"/>
        </w:rPr>
        <w:t>%</w:t>
      </w:r>
      <w:r w:rsidR="00EE5BAC" w:rsidRPr="00EE5BAC">
        <w:rPr>
          <w:rFonts w:eastAsia="Calibri" w:cs="Times New Roman"/>
          <w:color w:val="000000" w:themeColor="text1"/>
          <w:sz w:val="28"/>
          <w:szCs w:val="28"/>
        </w:rPr>
        <w:t xml:space="preserve">, в 2016 - </w:t>
      </w:r>
      <w:r w:rsidRPr="00EE5BAC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r w:rsidR="00EE5BAC" w:rsidRPr="00EE5BAC">
        <w:rPr>
          <w:rFonts w:eastAsia="Calibri" w:cs="Times New Roman"/>
          <w:color w:val="000000" w:themeColor="text1"/>
          <w:sz w:val="28"/>
          <w:szCs w:val="28"/>
        </w:rPr>
        <w:t xml:space="preserve">95,4%) </w:t>
      </w:r>
      <w:r w:rsidRPr="00EE5BAC">
        <w:rPr>
          <w:rFonts w:eastAsia="Calibri" w:cs="Times New Roman"/>
          <w:color w:val="000000" w:themeColor="text1"/>
          <w:sz w:val="28"/>
          <w:szCs w:val="28"/>
        </w:rPr>
        <w:t xml:space="preserve">от </w:t>
      </w:r>
      <w:r w:rsidR="007503A0" w:rsidRPr="00EE5BAC">
        <w:rPr>
          <w:rFonts w:eastAsia="Calibri" w:cs="Times New Roman"/>
          <w:color w:val="000000" w:themeColor="text1"/>
          <w:sz w:val="28"/>
          <w:szCs w:val="28"/>
        </w:rPr>
        <w:t xml:space="preserve">утвержденных </w:t>
      </w:r>
      <w:r w:rsidRPr="00EE5BAC">
        <w:rPr>
          <w:rFonts w:eastAsia="Calibri" w:cs="Times New Roman"/>
          <w:color w:val="000000" w:themeColor="text1"/>
          <w:sz w:val="28"/>
          <w:szCs w:val="28"/>
        </w:rPr>
        <w:t>объемов финансового обеспечения реализации муниципальных программ</w:t>
      </w:r>
      <w:r w:rsidRPr="00F30673">
        <w:rPr>
          <w:rFonts w:eastAsia="Calibri" w:cs="Times New Roman"/>
          <w:color w:val="FF0000"/>
          <w:sz w:val="28"/>
          <w:szCs w:val="28"/>
        </w:rPr>
        <w:t xml:space="preserve"> </w:t>
      </w:r>
      <w:r w:rsidRPr="00EE5BAC">
        <w:rPr>
          <w:rFonts w:eastAsia="Calibri" w:cs="Times New Roman"/>
          <w:color w:val="000000" w:themeColor="text1"/>
          <w:sz w:val="28"/>
          <w:szCs w:val="28"/>
        </w:rPr>
        <w:t>(</w:t>
      </w:r>
      <w:r w:rsidR="00EE5BAC" w:rsidRPr="00EE5BAC">
        <w:rPr>
          <w:rFonts w:eastAsia="Calibri" w:cs="Times New Roman"/>
          <w:color w:val="000000" w:themeColor="text1"/>
          <w:sz w:val="28"/>
          <w:szCs w:val="28"/>
        </w:rPr>
        <w:t>2 387 004,81</w:t>
      </w:r>
      <w:r w:rsidR="00CD3484" w:rsidRPr="00EE5BAC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r w:rsidRPr="00EE5BAC">
        <w:rPr>
          <w:rFonts w:eastAsia="Calibri" w:cs="Times New Roman"/>
          <w:color w:val="000000" w:themeColor="text1"/>
          <w:sz w:val="28"/>
          <w:szCs w:val="28"/>
        </w:rPr>
        <w:t>тысяч рублей).</w:t>
      </w:r>
      <w:proofErr w:type="gramEnd"/>
      <w:r w:rsidRPr="00EE5BAC">
        <w:rPr>
          <w:rFonts w:eastAsia="Calibri" w:cs="Times New Roman"/>
          <w:color w:val="000000" w:themeColor="text1"/>
          <w:sz w:val="28"/>
          <w:szCs w:val="28"/>
        </w:rPr>
        <w:t xml:space="preserve"> Неисполнение утвержденных бюджетных ассигнований составило</w:t>
      </w:r>
      <w:r w:rsidR="00EE5BAC" w:rsidRPr="00EE5BAC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r w:rsidR="00255C9B" w:rsidRPr="00255C9B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207 731,76</w:t>
      </w:r>
      <w:r w:rsidR="00255C9B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E5BAC" w:rsidRPr="00EE5BAC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тысяч рублей</w:t>
      </w:r>
      <w:r w:rsidRPr="00EE5BAC">
        <w:rPr>
          <w:rFonts w:eastAsia="Calibri" w:cs="Times New Roman"/>
          <w:color w:val="000000" w:themeColor="text1"/>
          <w:sz w:val="28"/>
          <w:szCs w:val="28"/>
        </w:rPr>
        <w:t xml:space="preserve"> (в 201</w:t>
      </w:r>
      <w:r w:rsidR="00CD3484" w:rsidRPr="00EE5BAC">
        <w:rPr>
          <w:rFonts w:eastAsia="Calibri" w:cs="Times New Roman"/>
          <w:color w:val="000000" w:themeColor="text1"/>
          <w:sz w:val="28"/>
          <w:szCs w:val="28"/>
        </w:rPr>
        <w:t>5</w:t>
      </w:r>
      <w:r w:rsidRPr="00EE5BAC">
        <w:rPr>
          <w:rFonts w:eastAsia="Calibri" w:cs="Times New Roman"/>
          <w:color w:val="000000" w:themeColor="text1"/>
          <w:sz w:val="28"/>
          <w:szCs w:val="28"/>
        </w:rPr>
        <w:t xml:space="preserve"> году – </w:t>
      </w:r>
      <w:r w:rsidR="00CD3484" w:rsidRPr="00EE5BAC">
        <w:rPr>
          <w:rFonts w:eastAsia="Calibri" w:cs="Times New Roman"/>
          <w:color w:val="000000" w:themeColor="text1"/>
          <w:sz w:val="28"/>
          <w:szCs w:val="28"/>
        </w:rPr>
        <w:t>93 026,8</w:t>
      </w:r>
      <w:r w:rsidR="00EE5BAC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r w:rsidRPr="00EE5BAC">
        <w:rPr>
          <w:rFonts w:eastAsia="Calibri" w:cs="Times New Roman"/>
          <w:color w:val="000000" w:themeColor="text1"/>
          <w:sz w:val="28"/>
          <w:szCs w:val="28"/>
        </w:rPr>
        <w:t>тысяч рублей</w:t>
      </w:r>
      <w:r w:rsidR="00EE5BAC" w:rsidRPr="00EE5BAC">
        <w:rPr>
          <w:rFonts w:eastAsia="Calibri" w:cs="Times New Roman"/>
          <w:color w:val="000000" w:themeColor="text1"/>
          <w:sz w:val="28"/>
          <w:szCs w:val="28"/>
        </w:rPr>
        <w:t>; в 2016 году - 95 784,64 тысяч рублей</w:t>
      </w:r>
      <w:r w:rsidRPr="00EE5BAC">
        <w:rPr>
          <w:rFonts w:eastAsia="Calibri" w:cs="Times New Roman"/>
          <w:color w:val="000000" w:themeColor="text1"/>
          <w:sz w:val="28"/>
          <w:szCs w:val="28"/>
        </w:rPr>
        <w:t>).</w:t>
      </w:r>
    </w:p>
    <w:p w:rsidR="00DF7267" w:rsidRDefault="00DF7267" w:rsidP="00BC086A">
      <w:pPr>
        <w:spacing w:line="276" w:lineRule="auto"/>
        <w:ind w:firstLine="567"/>
        <w:jc w:val="both"/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t xml:space="preserve">С 2015 года отмечается динамика роста неисполненных утвержденных бюджетных ассигнований программной части бюджета с одновременным снижением процента исполнения программной части бюджета. </w:t>
      </w:r>
    </w:p>
    <w:p w:rsidR="00DF7267" w:rsidRPr="00EE5BAC" w:rsidRDefault="00DF7267" w:rsidP="00BC086A">
      <w:pPr>
        <w:spacing w:line="276" w:lineRule="auto"/>
        <w:ind w:firstLine="567"/>
        <w:jc w:val="both"/>
        <w:rPr>
          <w:rFonts w:eastAsia="Calibri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482A26" wp14:editId="11220158">
            <wp:extent cx="4198289" cy="2544417"/>
            <wp:effectExtent l="0" t="0" r="1206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7ADB" w:rsidRDefault="001626BB" w:rsidP="005D7ADB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AD60BF">
        <w:rPr>
          <w:rFonts w:cs="Times New Roman"/>
          <w:color w:val="000000" w:themeColor="text1"/>
          <w:sz w:val="28"/>
          <w:szCs w:val="28"/>
        </w:rPr>
        <w:t>Исполнение муниципальных программ главными распорядителями бюджетных средств:</w:t>
      </w:r>
    </w:p>
    <w:p w:rsidR="00F83AB6" w:rsidRDefault="001A2873" w:rsidP="001A2873">
      <w:pPr>
        <w:jc w:val="right"/>
        <w:rPr>
          <w:rFonts w:cs="Times New Roman"/>
          <w:color w:val="000000" w:themeColor="text1"/>
          <w:sz w:val="28"/>
          <w:szCs w:val="28"/>
        </w:rPr>
      </w:pPr>
      <w:r w:rsidRPr="001A2873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F83AB6" w:rsidRDefault="00F83AB6" w:rsidP="001A2873">
      <w:pPr>
        <w:jc w:val="right"/>
        <w:rPr>
          <w:rFonts w:cs="Times New Roman"/>
          <w:color w:val="000000" w:themeColor="text1"/>
          <w:sz w:val="28"/>
          <w:szCs w:val="28"/>
        </w:rPr>
      </w:pPr>
    </w:p>
    <w:p w:rsidR="001A2873" w:rsidRPr="00AD60BF" w:rsidRDefault="001A2873" w:rsidP="001A2873">
      <w:pPr>
        <w:jc w:val="right"/>
        <w:rPr>
          <w:rFonts w:cs="Times New Roman"/>
          <w:color w:val="000000" w:themeColor="text1"/>
          <w:sz w:val="28"/>
          <w:szCs w:val="28"/>
        </w:rPr>
      </w:pPr>
      <w:r w:rsidRPr="001A2873">
        <w:rPr>
          <w:rFonts w:cs="Times New Roman"/>
          <w:color w:val="000000" w:themeColor="text1"/>
          <w:sz w:val="28"/>
          <w:szCs w:val="28"/>
        </w:rPr>
        <w:lastRenderedPageBreak/>
        <w:t xml:space="preserve"> </w:t>
      </w:r>
      <w:r w:rsidRPr="001A2873">
        <w:rPr>
          <w:color w:val="000000" w:themeColor="text1"/>
          <w:szCs w:val="24"/>
        </w:rPr>
        <w:t>(тысяч рублей)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1418"/>
        <w:gridCol w:w="1417"/>
        <w:gridCol w:w="1418"/>
      </w:tblGrid>
      <w:tr w:rsidR="00AD60BF" w:rsidRPr="00AD60BF" w:rsidTr="00F83AB6">
        <w:trPr>
          <w:trHeight w:val="9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 (сокращенное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Утверждено в бюджете  на реализацию муниципальных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исполнено</w:t>
            </w:r>
          </w:p>
        </w:tc>
      </w:tr>
      <w:tr w:rsidR="00AD60BF" w:rsidRPr="00AD60BF" w:rsidTr="00F83AB6">
        <w:trPr>
          <w:trHeight w:val="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BF" w:rsidRPr="00AD60BF" w:rsidRDefault="00AD60BF" w:rsidP="00F83A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533 879,74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343 605,23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64,36%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190 274,51</w:t>
            </w:r>
          </w:p>
        </w:tc>
      </w:tr>
      <w:tr w:rsidR="00AD60BF" w:rsidRPr="00AD60BF" w:rsidTr="00F83AB6">
        <w:trPr>
          <w:trHeight w:val="2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BF" w:rsidRPr="00AD60BF" w:rsidRDefault="00AD60BF" w:rsidP="00F83A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Комитет образования администрации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1 615 503,14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1 598 374,91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98,94%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17 128,23</w:t>
            </w:r>
          </w:p>
        </w:tc>
      </w:tr>
      <w:tr w:rsidR="00AD60BF" w:rsidRPr="00AD60BF" w:rsidTr="00F83AB6">
        <w:trPr>
          <w:trHeight w:val="3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BF" w:rsidRPr="00AD60BF" w:rsidRDefault="00AD60BF" w:rsidP="00F83A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Комитет по социальной защите населения администрации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94804,88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94665,7518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139,13</w:t>
            </w:r>
          </w:p>
        </w:tc>
      </w:tr>
      <w:tr w:rsidR="00AD60BF" w:rsidRPr="00AD60BF" w:rsidTr="00F83AB6">
        <w:trPr>
          <w:trHeight w:val="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BF" w:rsidRPr="00AD60BF" w:rsidRDefault="00AD60BF" w:rsidP="00F83A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Комитет финансов администрации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142 817,06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142 670,04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147,02</w:t>
            </w:r>
          </w:p>
        </w:tc>
      </w:tr>
      <w:tr w:rsidR="00AD60BF" w:rsidRPr="00AD60BF" w:rsidTr="00F83AB6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BF" w:rsidRPr="00AD60BF" w:rsidRDefault="00AD60BF" w:rsidP="00AD60B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2 387 004,82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2 179 315,93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BF" w:rsidRPr="00AD60BF" w:rsidRDefault="00AD60BF" w:rsidP="00AD60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0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207 688,89</w:t>
            </w:r>
          </w:p>
        </w:tc>
      </w:tr>
    </w:tbl>
    <w:p w:rsidR="00AD60BF" w:rsidRDefault="001626BB" w:rsidP="005D7ADB">
      <w:pPr>
        <w:jc w:val="right"/>
        <w:rPr>
          <w:rFonts w:cs="Times New Roman"/>
          <w:color w:val="FF0000"/>
          <w:sz w:val="28"/>
          <w:szCs w:val="28"/>
        </w:rPr>
      </w:pPr>
      <w:r w:rsidRPr="00F30673">
        <w:rPr>
          <w:rFonts w:cs="Times New Roman"/>
          <w:color w:val="FF0000"/>
          <w:sz w:val="28"/>
          <w:szCs w:val="28"/>
        </w:rPr>
        <w:t xml:space="preserve"> </w:t>
      </w:r>
    </w:p>
    <w:p w:rsidR="001626BB" w:rsidRDefault="001626BB" w:rsidP="009C1429">
      <w:pPr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30673">
        <w:rPr>
          <w:rFonts w:cs="Times New Roman"/>
          <w:color w:val="FF0000"/>
          <w:sz w:val="28"/>
          <w:szCs w:val="28"/>
        </w:rPr>
        <w:t xml:space="preserve">  </w:t>
      </w:r>
      <w:proofErr w:type="gramStart"/>
      <w:r w:rsidRPr="001A2873">
        <w:rPr>
          <w:color w:val="000000" w:themeColor="text1"/>
          <w:sz w:val="28"/>
          <w:szCs w:val="28"/>
          <w:lang w:eastAsia="ru-RU"/>
        </w:rPr>
        <w:t xml:space="preserve">Согласно </w:t>
      </w:r>
      <w:r w:rsidR="008C0934" w:rsidRPr="001A2873">
        <w:rPr>
          <w:rFonts w:eastAsia="Times New Roman"/>
          <w:color w:val="000000" w:themeColor="text1"/>
          <w:sz w:val="28"/>
          <w:szCs w:val="28"/>
          <w:lang w:eastAsia="ru-RU"/>
        </w:rPr>
        <w:t xml:space="preserve">бюджетной отчетности </w:t>
      </w:r>
      <w:r w:rsidR="00D40A4F" w:rsidRPr="001A2873">
        <w:rPr>
          <w:rFonts w:eastAsia="Times New Roman"/>
          <w:color w:val="000000" w:themeColor="text1"/>
          <w:sz w:val="28"/>
          <w:szCs w:val="28"/>
          <w:lang w:eastAsia="ru-RU"/>
        </w:rPr>
        <w:t>А</w:t>
      </w:r>
      <w:r w:rsidR="008C0934" w:rsidRPr="001A2873">
        <w:rPr>
          <w:rFonts w:eastAsia="Times New Roman"/>
          <w:color w:val="000000" w:themeColor="text1"/>
          <w:sz w:val="28"/>
          <w:szCs w:val="28"/>
          <w:lang w:eastAsia="ru-RU"/>
        </w:rPr>
        <w:t>дминистрации за 201</w:t>
      </w:r>
      <w:r w:rsidR="00770882" w:rsidRPr="001A2873">
        <w:rPr>
          <w:rFonts w:eastAsia="Times New Roman"/>
          <w:color w:val="000000" w:themeColor="text1"/>
          <w:sz w:val="28"/>
          <w:szCs w:val="28"/>
          <w:lang w:eastAsia="ru-RU"/>
        </w:rPr>
        <w:t>7</w:t>
      </w:r>
      <w:r w:rsidR="008C0934" w:rsidRPr="001A287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год</w:t>
      </w:r>
      <w:r w:rsidRPr="001A2873">
        <w:rPr>
          <w:rFonts w:eastAsia="Times New Roman"/>
          <w:color w:val="000000" w:themeColor="text1"/>
          <w:sz w:val="28"/>
          <w:szCs w:val="28"/>
          <w:lang w:eastAsia="ru-RU"/>
        </w:rPr>
        <w:t xml:space="preserve">, </w:t>
      </w:r>
      <w:r w:rsidRPr="001A2873">
        <w:rPr>
          <w:color w:val="000000" w:themeColor="text1"/>
          <w:sz w:val="28"/>
          <w:szCs w:val="28"/>
        </w:rPr>
        <w:t xml:space="preserve">в течение года </w:t>
      </w:r>
      <w:r w:rsidRPr="001A2873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  <w:r w:rsidRPr="001A2873">
        <w:rPr>
          <w:color w:val="000000" w:themeColor="text1"/>
          <w:sz w:val="28"/>
          <w:szCs w:val="28"/>
        </w:rPr>
        <w:t xml:space="preserve"> принимала участие в реализации девяти муниципальных программ, на их реализацию </w:t>
      </w:r>
      <w:r w:rsidRPr="001A2873">
        <w:rPr>
          <w:rFonts w:eastAsia="Times New Roman"/>
          <w:color w:val="000000" w:themeColor="text1"/>
          <w:sz w:val="28"/>
          <w:szCs w:val="28"/>
          <w:lang w:eastAsia="ru-RU"/>
        </w:rPr>
        <w:t xml:space="preserve">утверждены бюджетные ассигнования в объеме </w:t>
      </w:r>
      <w:r w:rsidR="006F5B2A" w:rsidRPr="001A2873">
        <w:rPr>
          <w:color w:val="000000" w:themeColor="text1"/>
          <w:sz w:val="28"/>
          <w:szCs w:val="28"/>
        </w:rPr>
        <w:t xml:space="preserve">533 879,74 </w:t>
      </w:r>
      <w:r w:rsidRPr="001A2873">
        <w:rPr>
          <w:rFonts w:eastAsia="Times New Roman"/>
          <w:color w:val="000000" w:themeColor="text1"/>
          <w:sz w:val="28"/>
          <w:szCs w:val="28"/>
          <w:lang w:eastAsia="ru-RU"/>
        </w:rPr>
        <w:t>тыс</w:t>
      </w:r>
      <w:r w:rsidR="00EB576C" w:rsidRPr="001A2873">
        <w:rPr>
          <w:rFonts w:eastAsia="Times New Roman"/>
          <w:color w:val="000000" w:themeColor="text1"/>
          <w:sz w:val="28"/>
          <w:szCs w:val="28"/>
          <w:lang w:eastAsia="ru-RU"/>
        </w:rPr>
        <w:t>яч</w:t>
      </w:r>
      <w:r w:rsidRPr="001A287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рублей,</w:t>
      </w:r>
      <w:r w:rsidRPr="001A2873">
        <w:rPr>
          <w:color w:val="000000" w:themeColor="text1"/>
          <w:sz w:val="28"/>
          <w:szCs w:val="28"/>
          <w:lang w:eastAsia="ru-RU"/>
        </w:rPr>
        <w:t xml:space="preserve"> исполнение по программной части бюджета составило</w:t>
      </w:r>
      <w:r w:rsidR="006F5B2A" w:rsidRPr="001A2873">
        <w:rPr>
          <w:color w:val="000000" w:themeColor="text1"/>
          <w:sz w:val="28"/>
          <w:szCs w:val="28"/>
          <w:lang w:eastAsia="ru-RU"/>
        </w:rPr>
        <w:t xml:space="preserve"> 64,3% или 343</w:t>
      </w:r>
      <w:r w:rsidR="001A2873">
        <w:rPr>
          <w:color w:val="000000" w:themeColor="text1"/>
          <w:sz w:val="28"/>
          <w:szCs w:val="28"/>
          <w:lang w:eastAsia="ru-RU"/>
        </w:rPr>
        <w:t> 605,23</w:t>
      </w:r>
      <w:r w:rsidR="006F5B2A" w:rsidRPr="001A2873">
        <w:rPr>
          <w:color w:val="000000" w:themeColor="text1"/>
          <w:sz w:val="28"/>
          <w:szCs w:val="28"/>
          <w:lang w:eastAsia="ru-RU"/>
        </w:rPr>
        <w:t xml:space="preserve"> тысяч</w:t>
      </w:r>
      <w:r w:rsidR="001A2873">
        <w:rPr>
          <w:color w:val="000000" w:themeColor="text1"/>
          <w:sz w:val="28"/>
          <w:szCs w:val="28"/>
          <w:lang w:eastAsia="ru-RU"/>
        </w:rPr>
        <w:t>и</w:t>
      </w:r>
      <w:r w:rsidR="006F5B2A" w:rsidRPr="001A2873">
        <w:rPr>
          <w:color w:val="000000" w:themeColor="text1"/>
          <w:sz w:val="28"/>
          <w:szCs w:val="28"/>
          <w:lang w:eastAsia="ru-RU"/>
        </w:rPr>
        <w:t xml:space="preserve"> рублей</w:t>
      </w:r>
      <w:r w:rsidRPr="001A2873">
        <w:rPr>
          <w:color w:val="000000" w:themeColor="text1"/>
          <w:sz w:val="28"/>
          <w:szCs w:val="28"/>
          <w:lang w:eastAsia="ru-RU"/>
        </w:rPr>
        <w:t xml:space="preserve"> </w:t>
      </w:r>
      <w:r w:rsidR="006F5B2A" w:rsidRPr="001A2873">
        <w:rPr>
          <w:color w:val="000000" w:themeColor="text1"/>
          <w:sz w:val="28"/>
          <w:szCs w:val="28"/>
          <w:lang w:eastAsia="ru-RU"/>
        </w:rPr>
        <w:t xml:space="preserve"> </w:t>
      </w:r>
      <w:r w:rsidRPr="001A2873">
        <w:rPr>
          <w:color w:val="000000" w:themeColor="text1"/>
          <w:sz w:val="28"/>
          <w:szCs w:val="28"/>
          <w:lang w:eastAsia="ru-RU"/>
        </w:rPr>
        <w:t>(в 201</w:t>
      </w:r>
      <w:r w:rsidR="003652A2" w:rsidRPr="001A2873">
        <w:rPr>
          <w:color w:val="000000" w:themeColor="text1"/>
          <w:sz w:val="28"/>
          <w:szCs w:val="28"/>
          <w:lang w:eastAsia="ru-RU"/>
        </w:rPr>
        <w:t>5</w:t>
      </w:r>
      <w:r w:rsidRPr="001A2873">
        <w:rPr>
          <w:color w:val="000000" w:themeColor="text1"/>
          <w:sz w:val="28"/>
          <w:szCs w:val="28"/>
          <w:lang w:eastAsia="ru-RU"/>
        </w:rPr>
        <w:t xml:space="preserve"> году </w:t>
      </w:r>
      <w:r w:rsidR="00CA7728" w:rsidRPr="001A2873">
        <w:rPr>
          <w:color w:val="000000" w:themeColor="text1"/>
          <w:sz w:val="28"/>
          <w:szCs w:val="28"/>
          <w:lang w:eastAsia="ru-RU"/>
        </w:rPr>
        <w:t>–</w:t>
      </w:r>
      <w:r w:rsidRPr="001A2873">
        <w:rPr>
          <w:color w:val="000000" w:themeColor="text1"/>
          <w:sz w:val="28"/>
          <w:szCs w:val="28"/>
          <w:lang w:eastAsia="ru-RU"/>
        </w:rPr>
        <w:t xml:space="preserve"> </w:t>
      </w:r>
      <w:r w:rsidR="00CA7728" w:rsidRPr="001A2873">
        <w:rPr>
          <w:color w:val="000000" w:themeColor="text1"/>
          <w:sz w:val="28"/>
          <w:szCs w:val="28"/>
          <w:lang w:eastAsia="ru-RU"/>
        </w:rPr>
        <w:t>89,4</w:t>
      </w:r>
      <w:r w:rsidRPr="001A2873">
        <w:rPr>
          <w:color w:val="000000" w:themeColor="text1"/>
          <w:sz w:val="28"/>
          <w:szCs w:val="28"/>
          <w:lang w:eastAsia="ru-RU"/>
        </w:rPr>
        <w:t xml:space="preserve"> % или </w:t>
      </w:r>
      <w:r w:rsidR="00CA7728" w:rsidRPr="001A2873">
        <w:rPr>
          <w:rFonts w:eastAsia="Times New Roman"/>
          <w:color w:val="000000" w:themeColor="text1"/>
          <w:sz w:val="28"/>
          <w:szCs w:val="28"/>
          <w:lang w:eastAsia="ru-RU"/>
        </w:rPr>
        <w:t xml:space="preserve">425823,0 </w:t>
      </w:r>
      <w:r w:rsidRPr="001A2873">
        <w:rPr>
          <w:color w:val="000000" w:themeColor="text1"/>
          <w:sz w:val="28"/>
          <w:szCs w:val="28"/>
          <w:lang w:eastAsia="ru-RU"/>
        </w:rPr>
        <w:t>тыс</w:t>
      </w:r>
      <w:r w:rsidR="00EB576C" w:rsidRPr="001A2873">
        <w:rPr>
          <w:color w:val="000000" w:themeColor="text1"/>
          <w:sz w:val="28"/>
          <w:szCs w:val="28"/>
          <w:lang w:eastAsia="ru-RU"/>
        </w:rPr>
        <w:t>яч</w:t>
      </w:r>
      <w:r w:rsidRPr="001A2873">
        <w:rPr>
          <w:color w:val="000000" w:themeColor="text1"/>
          <w:sz w:val="28"/>
          <w:szCs w:val="28"/>
          <w:lang w:eastAsia="ru-RU"/>
        </w:rPr>
        <w:t xml:space="preserve"> рублей</w:t>
      </w:r>
      <w:r w:rsidR="006F5B2A" w:rsidRPr="001A2873">
        <w:rPr>
          <w:color w:val="000000" w:themeColor="text1"/>
          <w:sz w:val="28"/>
          <w:szCs w:val="28"/>
          <w:lang w:eastAsia="ru-RU"/>
        </w:rPr>
        <w:t>, в 2016 году - 83,0 % или 328 263,5 тысяч</w:t>
      </w:r>
      <w:proofErr w:type="gramEnd"/>
      <w:r w:rsidR="006F5B2A" w:rsidRPr="001A2873">
        <w:rPr>
          <w:color w:val="000000" w:themeColor="text1"/>
          <w:sz w:val="28"/>
          <w:szCs w:val="28"/>
          <w:lang w:eastAsia="ru-RU"/>
        </w:rPr>
        <w:t xml:space="preserve"> рублей</w:t>
      </w:r>
      <w:r w:rsidRPr="001A2873">
        <w:rPr>
          <w:color w:val="000000" w:themeColor="text1"/>
          <w:sz w:val="28"/>
          <w:szCs w:val="28"/>
          <w:lang w:eastAsia="ru-RU"/>
        </w:rPr>
        <w:t>):</w:t>
      </w:r>
      <w:r w:rsidRPr="001A2873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F83AB6" w:rsidRPr="009C1429" w:rsidRDefault="00F83AB6" w:rsidP="009C1429">
      <w:pPr>
        <w:spacing w:line="276" w:lineRule="auto"/>
        <w:ind w:firstLine="567"/>
        <w:jc w:val="both"/>
        <w:rPr>
          <w:color w:val="FF0000"/>
          <w:szCs w:val="24"/>
        </w:rPr>
      </w:pPr>
    </w:p>
    <w:tbl>
      <w:tblPr>
        <w:tblW w:w="10186" w:type="dxa"/>
        <w:tblInd w:w="-318" w:type="dxa"/>
        <w:tblLook w:val="04A0" w:firstRow="1" w:lastRow="0" w:firstColumn="1" w:lastColumn="0" w:noHBand="0" w:noVBand="1"/>
      </w:tblPr>
      <w:tblGrid>
        <w:gridCol w:w="4756"/>
        <w:gridCol w:w="1216"/>
        <w:gridCol w:w="1480"/>
        <w:gridCol w:w="1476"/>
        <w:gridCol w:w="1258"/>
      </w:tblGrid>
      <w:tr w:rsidR="001A2873" w:rsidRPr="001A2873" w:rsidTr="00627893">
        <w:trPr>
          <w:trHeight w:val="679"/>
        </w:trPr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2A" w:rsidRPr="006F5B2A" w:rsidRDefault="006F5B2A" w:rsidP="00B3412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F5B2A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Направление расходов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2A" w:rsidRPr="006F5B2A" w:rsidRDefault="006F5B2A" w:rsidP="00B3412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F5B2A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Утверждено уточненным решением о бюджете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2A" w:rsidRPr="006F5B2A" w:rsidRDefault="006F5B2A" w:rsidP="00B3412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F5B2A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Исполнено на 01.01.2018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2A" w:rsidRPr="006F5B2A" w:rsidRDefault="006F5B2A" w:rsidP="00B3412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F5B2A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Исполнено, %</w:t>
            </w:r>
          </w:p>
        </w:tc>
      </w:tr>
      <w:tr w:rsidR="001A2873" w:rsidRPr="001A2873" w:rsidTr="00627893">
        <w:trPr>
          <w:trHeight w:val="259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2A" w:rsidRPr="006F5B2A" w:rsidRDefault="006F5B2A" w:rsidP="00B3412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Программные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2A" w:rsidRPr="006F5B2A" w:rsidRDefault="006F5B2A" w:rsidP="00B3412D">
            <w:pPr>
              <w:jc w:val="center"/>
              <w:rPr>
                <w:b/>
                <w:color w:val="000000" w:themeColor="text1"/>
              </w:rPr>
            </w:pPr>
            <w:r w:rsidRPr="006F5B2A">
              <w:rPr>
                <w:b/>
                <w:color w:val="000000" w:themeColor="text1"/>
              </w:rPr>
              <w:t>533879,74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2A" w:rsidRPr="006F5B2A" w:rsidRDefault="006F5B2A" w:rsidP="00F151A3">
            <w:pPr>
              <w:jc w:val="center"/>
              <w:rPr>
                <w:b/>
                <w:color w:val="000000" w:themeColor="text1"/>
              </w:rPr>
            </w:pPr>
            <w:r w:rsidRPr="006F5B2A">
              <w:rPr>
                <w:b/>
                <w:color w:val="000000" w:themeColor="text1"/>
              </w:rPr>
              <w:t>343</w:t>
            </w:r>
            <w:r w:rsidR="00F151A3" w:rsidRPr="001A2873">
              <w:rPr>
                <w:b/>
                <w:color w:val="000000" w:themeColor="text1"/>
              </w:rPr>
              <w:t>605,23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A" w:rsidRPr="006F5B2A" w:rsidRDefault="006F5B2A" w:rsidP="00B3412D">
            <w:pPr>
              <w:jc w:val="center"/>
              <w:rPr>
                <w:b/>
                <w:color w:val="000000" w:themeColor="text1"/>
              </w:rPr>
            </w:pPr>
            <w:r w:rsidRPr="006F5B2A">
              <w:rPr>
                <w:b/>
                <w:color w:val="000000" w:themeColor="text1"/>
              </w:rPr>
              <w:t>64,3%</w:t>
            </w:r>
          </w:p>
        </w:tc>
      </w:tr>
      <w:tr w:rsidR="001A2873" w:rsidRPr="001A2873" w:rsidTr="00627893">
        <w:trPr>
          <w:trHeight w:val="628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"Создание условий для развития сельского хозяйства Тосненского района на 2014-2018 годы"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2700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498,852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18,48%</w:t>
            </w:r>
          </w:p>
        </w:tc>
      </w:tr>
      <w:tr w:rsidR="001A2873" w:rsidRPr="001A2873" w:rsidTr="00627893">
        <w:trPr>
          <w:trHeight w:val="594"/>
        </w:trPr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"Развитие системы образования муниципального образования Тосненский район Ленинградской области на 2014-2018 годы"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233374,44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105828,1741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45,35%</w:t>
            </w:r>
          </w:p>
        </w:tc>
      </w:tr>
      <w:tr w:rsidR="001A2873" w:rsidRPr="001A2873" w:rsidTr="00627893">
        <w:trPr>
          <w:trHeight w:val="147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"Поддержка развития муниципальной службы и повышения квалификации кадров органов местного самоуправления муниципального образования Тосненский район Ленинградской области на 2014-2018 годы"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509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459,254</w:t>
            </w:r>
          </w:p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98,67%</w:t>
            </w:r>
          </w:p>
        </w:tc>
      </w:tr>
      <w:tr w:rsidR="001A2873" w:rsidRPr="001A2873" w:rsidTr="00627893">
        <w:trPr>
          <w:trHeight w:val="615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 Тосненский район Ленинградской области на 2014-2018 годы"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A" w:rsidRPr="006F5B2A" w:rsidRDefault="006F5B2A" w:rsidP="00B3412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2039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2037,684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99,94%</w:t>
            </w:r>
          </w:p>
        </w:tc>
      </w:tr>
      <w:tr w:rsidR="001A2873" w:rsidRPr="001A2873" w:rsidTr="00627893">
        <w:trPr>
          <w:trHeight w:val="615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"Развитие и поддержка малого и среднего предпринимательства на территории муниципального образования Тосненский район Ленинградской области на 2014-2018 годы"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A" w:rsidRPr="006F5B2A" w:rsidRDefault="006F5B2A" w:rsidP="00B3412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1800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1778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98,78%</w:t>
            </w:r>
          </w:p>
        </w:tc>
      </w:tr>
      <w:tr w:rsidR="001A2873" w:rsidRPr="001A2873" w:rsidTr="00F83AB6">
        <w:trPr>
          <w:trHeight w:val="132"/>
        </w:trPr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"Поддержка отдельных категорий граждан, нуждающихся в улучшении жилищных условий, за счет средств бюджета муниципального образования при приобретении или строительстве жилья на 2014-2018 годы"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48785,8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40598,99982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83,22%</w:t>
            </w:r>
          </w:p>
        </w:tc>
      </w:tr>
      <w:tr w:rsidR="001A2873" w:rsidRPr="001A2873" w:rsidTr="00627893">
        <w:trPr>
          <w:trHeight w:val="615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Муниципальная программа "Развитие культуры муниципального образования Тосненский район Ленинградской области на 2014-2018 годы"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241078,5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189576,8887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78,64%</w:t>
            </w:r>
          </w:p>
        </w:tc>
      </w:tr>
      <w:tr w:rsidR="001A2873" w:rsidRPr="001A2873" w:rsidTr="00627893">
        <w:trPr>
          <w:trHeight w:val="615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"Безопасность муниципального образования Тосненский район Ленинградской области на 2014-2018 годы"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3253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2444,34052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73,82%</w:t>
            </w:r>
          </w:p>
        </w:tc>
      </w:tr>
      <w:tr w:rsidR="001A2873" w:rsidRPr="001A2873" w:rsidTr="00627893">
        <w:trPr>
          <w:trHeight w:val="615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"Социальная поддержка отдельных категорий граждан на территории Тосненского района Ленинградской области на 2014-2018 годы"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340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2A" w:rsidRPr="006F5B2A" w:rsidRDefault="006F5B2A" w:rsidP="00B3412D">
            <w:pPr>
              <w:jc w:val="center"/>
              <w:rPr>
                <w:color w:val="000000" w:themeColor="text1"/>
              </w:rPr>
            </w:pPr>
            <w:r w:rsidRPr="006F5B2A">
              <w:rPr>
                <w:color w:val="000000" w:themeColor="text1"/>
              </w:rPr>
              <w:t>100,00%</w:t>
            </w:r>
          </w:p>
        </w:tc>
      </w:tr>
      <w:tr w:rsidR="00700506" w:rsidRPr="001A2873" w:rsidTr="00AA0A3F">
        <w:trPr>
          <w:trHeight w:val="31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06" w:rsidRPr="006F5B2A" w:rsidRDefault="00700506" w:rsidP="00700506">
            <w:pPr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06" w:rsidRPr="006F5B2A" w:rsidRDefault="00700506" w:rsidP="00B3412D">
            <w:pPr>
              <w:jc w:val="center"/>
              <w:rPr>
                <w:b/>
                <w:color w:val="000000" w:themeColor="text1"/>
              </w:rPr>
            </w:pPr>
            <w:r w:rsidRPr="006F5B2A">
              <w:rPr>
                <w:b/>
                <w:color w:val="000000" w:themeColor="text1"/>
              </w:rPr>
              <w:t>404 048,87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506" w:rsidRPr="006F5B2A" w:rsidRDefault="00700506" w:rsidP="00B3412D">
            <w:pPr>
              <w:jc w:val="center"/>
              <w:rPr>
                <w:b/>
                <w:color w:val="000000" w:themeColor="text1"/>
              </w:rPr>
            </w:pPr>
            <w:r w:rsidRPr="006F5B2A">
              <w:rPr>
                <w:b/>
                <w:color w:val="000000" w:themeColor="text1"/>
              </w:rPr>
              <w:t>382 666,36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506" w:rsidRPr="006F5B2A" w:rsidRDefault="00700506" w:rsidP="00B3412D">
            <w:pPr>
              <w:jc w:val="center"/>
              <w:rPr>
                <w:b/>
                <w:color w:val="000000" w:themeColor="text1"/>
              </w:rPr>
            </w:pPr>
            <w:r w:rsidRPr="006F5B2A">
              <w:rPr>
                <w:b/>
                <w:color w:val="000000" w:themeColor="text1"/>
              </w:rPr>
              <w:t>94,71%</w:t>
            </w:r>
          </w:p>
        </w:tc>
      </w:tr>
    </w:tbl>
    <w:p w:rsidR="006F5B2A" w:rsidRPr="001A2873" w:rsidRDefault="006F5B2A" w:rsidP="00B3412D">
      <w:pPr>
        <w:pStyle w:val="Default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:rsidR="001626BB" w:rsidRPr="00B3412D" w:rsidRDefault="001626BB" w:rsidP="00B3412D">
      <w:pPr>
        <w:spacing w:line="276" w:lineRule="auto"/>
        <w:ind w:right="2" w:firstLine="567"/>
        <w:jc w:val="both"/>
        <w:rPr>
          <w:rFonts w:cs="Times New Roman"/>
          <w:color w:val="FF0000"/>
          <w:sz w:val="28"/>
          <w:szCs w:val="28"/>
        </w:rPr>
      </w:pPr>
      <w:r w:rsidRPr="001A2873">
        <w:rPr>
          <w:rFonts w:cs="Times New Roman"/>
          <w:color w:val="000000" w:themeColor="text1"/>
          <w:sz w:val="28"/>
          <w:szCs w:val="28"/>
        </w:rPr>
        <w:t xml:space="preserve">Общий объем неисполненных расходов по муниципальным программам составил </w:t>
      </w:r>
      <w:r w:rsidR="006F5B2A" w:rsidRPr="001A2873">
        <w:rPr>
          <w:rFonts w:cs="Times New Roman"/>
          <w:b/>
          <w:color w:val="000000" w:themeColor="text1"/>
          <w:sz w:val="28"/>
          <w:szCs w:val="28"/>
        </w:rPr>
        <w:t>190</w:t>
      </w:r>
      <w:r w:rsidR="00F151A3" w:rsidRPr="001A2873">
        <w:rPr>
          <w:rFonts w:cs="Times New Roman"/>
          <w:b/>
          <w:color w:val="000000" w:themeColor="text1"/>
          <w:sz w:val="28"/>
          <w:szCs w:val="28"/>
        </w:rPr>
        <w:t> 274,51</w:t>
      </w:r>
      <w:r w:rsidRPr="001A2873">
        <w:rPr>
          <w:rFonts w:cs="Times New Roman"/>
          <w:b/>
          <w:color w:val="000000" w:themeColor="text1"/>
          <w:sz w:val="28"/>
          <w:szCs w:val="28"/>
        </w:rPr>
        <w:t xml:space="preserve"> тыс</w:t>
      </w:r>
      <w:r w:rsidR="00EB576C" w:rsidRPr="001A2873">
        <w:rPr>
          <w:rFonts w:cs="Times New Roman"/>
          <w:b/>
          <w:color w:val="000000" w:themeColor="text1"/>
          <w:sz w:val="28"/>
          <w:szCs w:val="28"/>
        </w:rPr>
        <w:t>яч</w:t>
      </w:r>
      <w:r w:rsidRPr="001A2873">
        <w:rPr>
          <w:rFonts w:cs="Times New Roman"/>
          <w:b/>
          <w:color w:val="000000" w:themeColor="text1"/>
          <w:sz w:val="28"/>
          <w:szCs w:val="28"/>
        </w:rPr>
        <w:t xml:space="preserve"> рублей</w:t>
      </w:r>
      <w:r w:rsidRPr="001A2873">
        <w:rPr>
          <w:rFonts w:cs="Times New Roman"/>
          <w:color w:val="000000" w:themeColor="text1"/>
          <w:sz w:val="28"/>
          <w:szCs w:val="28"/>
        </w:rPr>
        <w:t>, что составляет</w:t>
      </w:r>
      <w:r w:rsidR="006D2C6F" w:rsidRPr="001A2873">
        <w:rPr>
          <w:rFonts w:cs="Times New Roman"/>
          <w:color w:val="000000" w:themeColor="text1"/>
          <w:sz w:val="28"/>
          <w:szCs w:val="28"/>
        </w:rPr>
        <w:t xml:space="preserve"> </w:t>
      </w:r>
      <w:r w:rsidR="006F5B2A" w:rsidRPr="001A2873">
        <w:rPr>
          <w:rFonts w:cs="Times New Roman"/>
          <w:color w:val="000000" w:themeColor="text1"/>
          <w:sz w:val="28"/>
          <w:szCs w:val="28"/>
        </w:rPr>
        <w:t>91</w:t>
      </w:r>
      <w:r w:rsidRPr="001A2873">
        <w:rPr>
          <w:rFonts w:cs="Times New Roman"/>
          <w:color w:val="000000" w:themeColor="text1"/>
          <w:sz w:val="28"/>
          <w:szCs w:val="28"/>
        </w:rPr>
        <w:t>% в общих неисполненных расход</w:t>
      </w:r>
      <w:r w:rsidR="00EB576C" w:rsidRPr="001A2873">
        <w:rPr>
          <w:rFonts w:cs="Times New Roman"/>
          <w:color w:val="000000" w:themeColor="text1"/>
          <w:sz w:val="28"/>
          <w:szCs w:val="28"/>
        </w:rPr>
        <w:t>ах</w:t>
      </w:r>
      <w:r w:rsidRPr="001A2873">
        <w:rPr>
          <w:rFonts w:cs="Times New Roman"/>
          <w:color w:val="000000" w:themeColor="text1"/>
          <w:sz w:val="28"/>
          <w:szCs w:val="28"/>
        </w:rPr>
        <w:t xml:space="preserve"> </w:t>
      </w:r>
      <w:r w:rsidR="00EB576C" w:rsidRPr="001A2873">
        <w:rPr>
          <w:rFonts w:cs="Times New Roman"/>
          <w:color w:val="000000" w:themeColor="text1"/>
          <w:sz w:val="28"/>
          <w:szCs w:val="28"/>
        </w:rPr>
        <w:t>а</w:t>
      </w:r>
      <w:r w:rsidRPr="001A2873">
        <w:rPr>
          <w:rFonts w:cs="Times New Roman"/>
          <w:color w:val="000000" w:themeColor="text1"/>
          <w:sz w:val="28"/>
          <w:szCs w:val="28"/>
        </w:rPr>
        <w:t>дминистрации (</w:t>
      </w:r>
      <w:r w:rsidR="006F5B2A" w:rsidRPr="001A2873">
        <w:rPr>
          <w:rFonts w:cs="Times New Roman"/>
          <w:color w:val="000000" w:themeColor="text1"/>
          <w:sz w:val="28"/>
          <w:szCs w:val="28"/>
        </w:rPr>
        <w:t>2 179 315,96</w:t>
      </w:r>
      <w:r w:rsidRPr="001A2873">
        <w:rPr>
          <w:rFonts w:cs="Times New Roman"/>
          <w:color w:val="000000" w:themeColor="text1"/>
          <w:sz w:val="28"/>
          <w:szCs w:val="28"/>
        </w:rPr>
        <w:t xml:space="preserve"> тыс</w:t>
      </w:r>
      <w:r w:rsidR="00981663" w:rsidRPr="001A2873">
        <w:rPr>
          <w:rFonts w:cs="Times New Roman"/>
          <w:color w:val="000000" w:themeColor="text1"/>
          <w:sz w:val="28"/>
          <w:szCs w:val="28"/>
        </w:rPr>
        <w:t>яч</w:t>
      </w:r>
      <w:r w:rsidRPr="001A2873">
        <w:rPr>
          <w:rFonts w:cs="Times New Roman"/>
          <w:color w:val="000000" w:themeColor="text1"/>
          <w:sz w:val="28"/>
          <w:szCs w:val="28"/>
        </w:rPr>
        <w:t xml:space="preserve"> рублей).</w:t>
      </w:r>
      <w:r w:rsidRPr="00B3412D">
        <w:rPr>
          <w:rFonts w:cs="Times New Roman"/>
          <w:color w:val="FF0000"/>
          <w:sz w:val="28"/>
          <w:szCs w:val="28"/>
        </w:rPr>
        <w:t xml:space="preserve"> </w:t>
      </w:r>
    </w:p>
    <w:p w:rsidR="00981663" w:rsidRPr="00F30673" w:rsidRDefault="00981663" w:rsidP="001626BB">
      <w:pPr>
        <w:spacing w:line="276" w:lineRule="auto"/>
        <w:ind w:firstLine="540"/>
        <w:jc w:val="both"/>
        <w:rPr>
          <w:rFonts w:eastAsia="Times New Roman" w:cs="Times New Roman"/>
          <w:color w:val="FF0000"/>
          <w:sz w:val="28"/>
          <w:szCs w:val="28"/>
          <w:highlight w:val="yellow"/>
        </w:rPr>
      </w:pPr>
    </w:p>
    <w:p w:rsidR="001626BB" w:rsidRPr="004F1F68" w:rsidRDefault="001626BB" w:rsidP="001626BB">
      <w:pPr>
        <w:spacing w:line="276" w:lineRule="auto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6F5B2A">
        <w:rPr>
          <w:rFonts w:eastAsia="Times New Roman" w:cs="Times New Roman"/>
          <w:color w:val="000000" w:themeColor="text1"/>
          <w:sz w:val="28"/>
          <w:szCs w:val="28"/>
        </w:rPr>
        <w:t xml:space="preserve">Объем бюджетных ассигнований на финансовое обеспечение муниципальных программ, </w:t>
      </w:r>
      <w:r w:rsidR="00EA485A" w:rsidRPr="006F5B2A">
        <w:rPr>
          <w:rFonts w:cs="Times New Roman"/>
          <w:color w:val="000000" w:themeColor="text1"/>
          <w:sz w:val="28"/>
          <w:szCs w:val="28"/>
        </w:rPr>
        <w:t>исполнителем</w:t>
      </w:r>
      <w:r w:rsidRPr="006F5B2A">
        <w:rPr>
          <w:rFonts w:cs="Times New Roman"/>
          <w:color w:val="000000" w:themeColor="text1"/>
          <w:sz w:val="28"/>
          <w:szCs w:val="28"/>
        </w:rPr>
        <w:t xml:space="preserve"> которых </w:t>
      </w:r>
      <w:r w:rsidR="00EA485A" w:rsidRPr="006F5B2A">
        <w:rPr>
          <w:rFonts w:cs="Times New Roman"/>
          <w:color w:val="000000" w:themeColor="text1"/>
          <w:sz w:val="28"/>
          <w:szCs w:val="28"/>
        </w:rPr>
        <w:t>является</w:t>
      </w:r>
      <w:r w:rsidRPr="006F5B2A">
        <w:rPr>
          <w:rFonts w:cs="Times New Roman"/>
          <w:color w:val="000000" w:themeColor="text1"/>
          <w:sz w:val="28"/>
          <w:szCs w:val="28"/>
        </w:rPr>
        <w:t xml:space="preserve"> </w:t>
      </w:r>
      <w:r w:rsidRPr="006F5B2A">
        <w:rPr>
          <w:rFonts w:cs="Times New Roman"/>
          <w:b/>
          <w:color w:val="000000" w:themeColor="text1"/>
          <w:sz w:val="28"/>
          <w:szCs w:val="28"/>
        </w:rPr>
        <w:t>Комитет образования</w:t>
      </w:r>
      <w:r w:rsidRPr="004F1F68">
        <w:rPr>
          <w:rFonts w:cs="Times New Roman"/>
          <w:b/>
          <w:color w:val="000000" w:themeColor="text1"/>
          <w:sz w:val="28"/>
          <w:szCs w:val="28"/>
        </w:rPr>
        <w:t>,</w:t>
      </w:r>
      <w:r w:rsidRPr="004F1F68">
        <w:rPr>
          <w:rFonts w:eastAsia="Times New Roman" w:cs="Times New Roman"/>
          <w:color w:val="000000" w:themeColor="text1"/>
          <w:sz w:val="28"/>
          <w:szCs w:val="28"/>
        </w:rPr>
        <w:t xml:space="preserve"> утвержден на 201</w:t>
      </w:r>
      <w:r w:rsidR="004F1F68" w:rsidRPr="004F1F68">
        <w:rPr>
          <w:rFonts w:eastAsia="Times New Roman" w:cs="Times New Roman"/>
          <w:color w:val="000000" w:themeColor="text1"/>
          <w:sz w:val="28"/>
          <w:szCs w:val="28"/>
        </w:rPr>
        <w:t>7</w:t>
      </w:r>
      <w:r w:rsidRPr="004F1F68">
        <w:rPr>
          <w:rFonts w:eastAsia="Times New Roman" w:cs="Times New Roman"/>
          <w:color w:val="000000" w:themeColor="text1"/>
          <w:sz w:val="28"/>
          <w:szCs w:val="28"/>
        </w:rPr>
        <w:t xml:space="preserve"> год в размере</w:t>
      </w:r>
      <w:r w:rsidRPr="00F30673">
        <w:rPr>
          <w:rFonts w:eastAsia="Times New Roman" w:cs="Times New Roman"/>
          <w:color w:val="FF0000"/>
          <w:sz w:val="28"/>
          <w:szCs w:val="28"/>
        </w:rPr>
        <w:t xml:space="preserve"> </w:t>
      </w:r>
      <w:r w:rsidR="004F1F68" w:rsidRPr="006F5B2A">
        <w:rPr>
          <w:rFonts w:eastAsia="Times New Roman" w:cs="Times New Roman"/>
          <w:color w:val="000000" w:themeColor="text1"/>
          <w:sz w:val="28"/>
          <w:szCs w:val="28"/>
        </w:rPr>
        <w:t>1</w:t>
      </w:r>
      <w:r w:rsidR="004F1F68" w:rsidRPr="004F1F6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4F1F68" w:rsidRPr="006F5B2A">
        <w:rPr>
          <w:rFonts w:eastAsia="Times New Roman" w:cs="Times New Roman"/>
          <w:color w:val="000000" w:themeColor="text1"/>
          <w:sz w:val="28"/>
          <w:szCs w:val="28"/>
        </w:rPr>
        <w:t>615</w:t>
      </w:r>
      <w:r w:rsidR="004F1F68" w:rsidRPr="004F1F6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4F1F68" w:rsidRPr="006F5B2A">
        <w:rPr>
          <w:rFonts w:eastAsia="Times New Roman" w:cs="Times New Roman"/>
          <w:color w:val="000000" w:themeColor="text1"/>
          <w:sz w:val="28"/>
          <w:szCs w:val="28"/>
        </w:rPr>
        <w:t>503,14</w:t>
      </w:r>
      <w:r w:rsidR="004F1F68" w:rsidRPr="004F1F6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4F1F68">
        <w:rPr>
          <w:rFonts w:eastAsia="Times New Roman" w:cs="Times New Roman"/>
          <w:color w:val="000000" w:themeColor="text1"/>
          <w:sz w:val="28"/>
          <w:szCs w:val="28"/>
        </w:rPr>
        <w:t>тыс</w:t>
      </w:r>
      <w:r w:rsidR="00981663" w:rsidRPr="004F1F68">
        <w:rPr>
          <w:rFonts w:eastAsia="Times New Roman" w:cs="Times New Roman"/>
          <w:color w:val="000000" w:themeColor="text1"/>
          <w:sz w:val="28"/>
          <w:szCs w:val="28"/>
        </w:rPr>
        <w:t>яч</w:t>
      </w:r>
      <w:r w:rsidRPr="004F1F68">
        <w:rPr>
          <w:rFonts w:eastAsia="Times New Roman" w:cs="Times New Roman"/>
          <w:color w:val="000000" w:themeColor="text1"/>
          <w:sz w:val="28"/>
          <w:szCs w:val="28"/>
        </w:rPr>
        <w:t xml:space="preserve"> рублей (</w:t>
      </w:r>
      <w:r w:rsidR="004F1F68" w:rsidRPr="004F1F68">
        <w:rPr>
          <w:rFonts w:eastAsia="Times New Roman" w:cs="Times New Roman"/>
          <w:color w:val="000000" w:themeColor="text1"/>
          <w:sz w:val="28"/>
          <w:szCs w:val="28"/>
        </w:rPr>
        <w:t>93,83</w:t>
      </w:r>
      <w:r w:rsidRPr="004F1F68">
        <w:rPr>
          <w:rFonts w:eastAsia="Times New Roman" w:cs="Times New Roman"/>
          <w:color w:val="000000" w:themeColor="text1"/>
          <w:sz w:val="28"/>
          <w:szCs w:val="28"/>
        </w:rPr>
        <w:t xml:space="preserve">% в общем объеме бюджетных ассигнований Комитету). </w:t>
      </w:r>
    </w:p>
    <w:p w:rsidR="001626BB" w:rsidRPr="004F1F68" w:rsidRDefault="001626BB" w:rsidP="001626BB">
      <w:pPr>
        <w:spacing w:line="276" w:lineRule="auto"/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 w:rsidRPr="004F1F68">
        <w:rPr>
          <w:rFonts w:eastAsia="Calibri" w:cs="Times New Roman"/>
          <w:color w:val="000000" w:themeColor="text1"/>
          <w:sz w:val="28"/>
          <w:szCs w:val="28"/>
        </w:rPr>
        <w:t xml:space="preserve">Результаты анализа представленной бюджетной отчетности показали, что исполнение Комитетом образования расходов на реализацию муниципальных программ </w:t>
      </w:r>
      <w:r w:rsidRPr="004F1F68">
        <w:rPr>
          <w:rFonts w:cs="Times New Roman"/>
          <w:color w:val="000000" w:themeColor="text1"/>
          <w:sz w:val="28"/>
          <w:szCs w:val="28"/>
        </w:rPr>
        <w:t xml:space="preserve">составило </w:t>
      </w:r>
      <w:r w:rsidR="004F1F68" w:rsidRPr="004F1F68">
        <w:rPr>
          <w:rFonts w:cs="Times New Roman"/>
          <w:color w:val="000000" w:themeColor="text1"/>
          <w:sz w:val="28"/>
          <w:szCs w:val="28"/>
        </w:rPr>
        <w:t xml:space="preserve">98,94% </w:t>
      </w:r>
      <w:r w:rsidRPr="004F1F68">
        <w:rPr>
          <w:rFonts w:cs="Times New Roman"/>
          <w:color w:val="000000" w:themeColor="text1"/>
          <w:sz w:val="28"/>
          <w:szCs w:val="28"/>
        </w:rPr>
        <w:t>(в 201</w:t>
      </w:r>
      <w:r w:rsidR="00EF52F7" w:rsidRPr="004F1F68">
        <w:rPr>
          <w:rFonts w:cs="Times New Roman"/>
          <w:color w:val="000000" w:themeColor="text1"/>
          <w:sz w:val="28"/>
          <w:szCs w:val="28"/>
        </w:rPr>
        <w:t>5</w:t>
      </w:r>
      <w:r w:rsidRPr="004F1F68">
        <w:rPr>
          <w:rFonts w:cs="Times New Roman"/>
          <w:color w:val="000000" w:themeColor="text1"/>
          <w:sz w:val="28"/>
          <w:szCs w:val="28"/>
        </w:rPr>
        <w:t xml:space="preserve"> году - 9</w:t>
      </w:r>
      <w:r w:rsidR="00EF52F7" w:rsidRPr="004F1F68">
        <w:rPr>
          <w:rFonts w:cs="Times New Roman"/>
          <w:color w:val="000000" w:themeColor="text1"/>
          <w:sz w:val="28"/>
          <w:szCs w:val="28"/>
        </w:rPr>
        <w:t>8</w:t>
      </w:r>
      <w:r w:rsidRPr="004F1F68">
        <w:rPr>
          <w:rFonts w:cs="Times New Roman"/>
          <w:color w:val="000000" w:themeColor="text1"/>
          <w:sz w:val="28"/>
          <w:szCs w:val="28"/>
        </w:rPr>
        <w:t>,6</w:t>
      </w:r>
      <w:r w:rsidR="004F1F68" w:rsidRPr="004F1F68">
        <w:rPr>
          <w:rFonts w:cs="Times New Roman"/>
          <w:color w:val="000000" w:themeColor="text1"/>
          <w:sz w:val="28"/>
          <w:szCs w:val="28"/>
        </w:rPr>
        <w:t>%, в 2016 году - 98,2%</w:t>
      </w:r>
      <w:r w:rsidRPr="004F1F68">
        <w:rPr>
          <w:rFonts w:cs="Times New Roman"/>
          <w:color w:val="000000" w:themeColor="text1"/>
          <w:sz w:val="28"/>
          <w:szCs w:val="28"/>
        </w:rPr>
        <w:t>):</w:t>
      </w:r>
    </w:p>
    <w:p w:rsidR="00981663" w:rsidRPr="004F1F68" w:rsidRDefault="00981663" w:rsidP="00981663">
      <w:pPr>
        <w:spacing w:line="276" w:lineRule="auto"/>
        <w:ind w:firstLine="567"/>
        <w:jc w:val="right"/>
        <w:rPr>
          <w:color w:val="000000" w:themeColor="text1"/>
          <w:sz w:val="20"/>
          <w:szCs w:val="20"/>
        </w:rPr>
      </w:pPr>
      <w:r w:rsidRPr="004F1F68">
        <w:rPr>
          <w:color w:val="000000" w:themeColor="text1"/>
          <w:sz w:val="20"/>
          <w:szCs w:val="20"/>
        </w:rPr>
        <w:t>(тысяч рублей)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1276"/>
        <w:gridCol w:w="1417"/>
        <w:gridCol w:w="1305"/>
        <w:gridCol w:w="1247"/>
      </w:tblGrid>
      <w:tr w:rsidR="004F1F68" w:rsidRPr="006F5B2A" w:rsidTr="004F1F68">
        <w:trPr>
          <w:trHeight w:val="1035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6F5B2A" w:rsidRPr="006F5B2A" w:rsidRDefault="006F5B2A" w:rsidP="00A678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раздела бюджета, муниципальной программы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F5B2A" w:rsidRPr="006F5B2A" w:rsidRDefault="006F5B2A" w:rsidP="006F5B2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Утверждено решением о бюджете (26.12.2017)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B2A" w:rsidRPr="006F5B2A" w:rsidRDefault="006F5B2A" w:rsidP="006F5B2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Исполнение на отчетную дату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F5B2A" w:rsidRPr="006F5B2A" w:rsidRDefault="006F5B2A" w:rsidP="006F5B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Исполнение, %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6F5B2A" w:rsidRPr="006F5B2A" w:rsidRDefault="006F5B2A" w:rsidP="006F5B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в структуре расходов, %</w:t>
            </w:r>
          </w:p>
        </w:tc>
      </w:tr>
      <w:tr w:rsidR="004F1F68" w:rsidRPr="006F5B2A" w:rsidTr="004F1F68">
        <w:trPr>
          <w:trHeight w:val="300"/>
        </w:trPr>
        <w:tc>
          <w:tcPr>
            <w:tcW w:w="4126" w:type="dxa"/>
            <w:shd w:val="clear" w:color="auto" w:fill="auto"/>
            <w:vAlign w:val="center"/>
          </w:tcPr>
          <w:p w:rsidR="004F1F68" w:rsidRPr="004F1F68" w:rsidRDefault="004F1F68" w:rsidP="006F5B2A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1F68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ВСЕГО расходов, в том 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F1F68" w:rsidRPr="004F1F68" w:rsidRDefault="004F1F6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F1F68">
              <w:rPr>
                <w:rFonts w:cs="Times New Roman"/>
                <w:color w:val="000000"/>
                <w:sz w:val="20"/>
                <w:szCs w:val="20"/>
              </w:rPr>
              <w:t>1722421,845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F1F68" w:rsidRPr="004F1F68" w:rsidRDefault="004F1F6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F1F68">
              <w:rPr>
                <w:rFonts w:cs="Times New Roman"/>
                <w:color w:val="000000"/>
                <w:sz w:val="20"/>
                <w:szCs w:val="20"/>
              </w:rPr>
              <w:t>1703561,41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:rsidR="004F1F68" w:rsidRPr="004F1F68" w:rsidRDefault="004F1F6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F1F68">
              <w:rPr>
                <w:rFonts w:cs="Times New Roman"/>
                <w:color w:val="000000"/>
                <w:sz w:val="20"/>
                <w:szCs w:val="20"/>
              </w:rPr>
              <w:t>98,91%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F1F68" w:rsidRPr="004F1F68" w:rsidRDefault="004F1F6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F1F68">
              <w:rPr>
                <w:rFonts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4F1F68" w:rsidRPr="006F5B2A" w:rsidTr="004F1F68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4F1F68" w:rsidRPr="006F5B2A" w:rsidRDefault="004F1F68" w:rsidP="006F5B2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ПРОГРАММНАЯ ЧАСТЬ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1F68" w:rsidRPr="006F5B2A" w:rsidRDefault="004F1F68" w:rsidP="006F5B2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503,14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1F68" w:rsidRPr="006F5B2A" w:rsidRDefault="004F1F68" w:rsidP="006F5B2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8374,908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4F1F68" w:rsidRPr="006F5B2A" w:rsidRDefault="004F1F68" w:rsidP="006F5B2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98,94%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4F1F68" w:rsidRPr="006F5B2A" w:rsidRDefault="004F1F68" w:rsidP="006F5B2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93,83%</w:t>
            </w:r>
          </w:p>
        </w:tc>
      </w:tr>
      <w:tr w:rsidR="004F1F68" w:rsidRPr="006F5B2A" w:rsidTr="004F1F68">
        <w:trPr>
          <w:trHeight w:val="100"/>
        </w:trPr>
        <w:tc>
          <w:tcPr>
            <w:tcW w:w="4126" w:type="dxa"/>
            <w:shd w:val="clear" w:color="auto" w:fill="auto"/>
            <w:vAlign w:val="bottom"/>
            <w:hideMark/>
          </w:tcPr>
          <w:p w:rsidR="004F1F68" w:rsidRPr="006F5B2A" w:rsidRDefault="004F1F68" w:rsidP="006F5B2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системы образования МО Тосненский район ЛО  на 2014-2018 годы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1F68" w:rsidRPr="006F5B2A" w:rsidRDefault="004F1F68" w:rsidP="006F5B2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1614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919,84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1F68" w:rsidRPr="006F5B2A" w:rsidRDefault="004F1F68" w:rsidP="006F5B2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1597791,608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4F1F68" w:rsidRPr="006F5B2A" w:rsidRDefault="004F1F68" w:rsidP="006F5B2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98,94%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4F1F68" w:rsidRPr="006F5B2A" w:rsidRDefault="004F1F68" w:rsidP="006F5B2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93,79%</w:t>
            </w:r>
          </w:p>
        </w:tc>
      </w:tr>
      <w:tr w:rsidR="004F1F68" w:rsidRPr="006F5B2A" w:rsidTr="004F1F68">
        <w:trPr>
          <w:trHeight w:val="407"/>
        </w:trPr>
        <w:tc>
          <w:tcPr>
            <w:tcW w:w="4126" w:type="dxa"/>
            <w:shd w:val="clear" w:color="auto" w:fill="auto"/>
            <w:vAlign w:val="bottom"/>
            <w:hideMark/>
          </w:tcPr>
          <w:p w:rsidR="004F1F68" w:rsidRPr="006F5B2A" w:rsidRDefault="004F1F68" w:rsidP="006F5B2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муниципального образования Тосненский район ЛО на 2014-2018 годы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1F68" w:rsidRPr="006F5B2A" w:rsidRDefault="004F1F68" w:rsidP="006F5B2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583,3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1F68" w:rsidRPr="006F5B2A" w:rsidRDefault="004F1F68" w:rsidP="006F5B2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583,3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4F1F68" w:rsidRPr="006F5B2A" w:rsidRDefault="004F1F68" w:rsidP="006F5B2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4F1F68" w:rsidRPr="006F5B2A" w:rsidRDefault="004F1F68" w:rsidP="006F5B2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0,03%</w:t>
            </w:r>
          </w:p>
        </w:tc>
      </w:tr>
      <w:tr w:rsidR="004F1F68" w:rsidRPr="006F5B2A" w:rsidTr="004F1F68">
        <w:trPr>
          <w:trHeight w:val="407"/>
        </w:trPr>
        <w:tc>
          <w:tcPr>
            <w:tcW w:w="4126" w:type="dxa"/>
            <w:shd w:val="clear" w:color="auto" w:fill="auto"/>
            <w:vAlign w:val="bottom"/>
          </w:tcPr>
          <w:p w:rsidR="004F1F68" w:rsidRPr="006F5B2A" w:rsidRDefault="004F1F68" w:rsidP="006F5B2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F68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F1F68" w:rsidRPr="004F1F68" w:rsidRDefault="004F1F6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F1F68">
              <w:rPr>
                <w:rFonts w:cs="Times New Roman"/>
                <w:color w:val="000000"/>
                <w:sz w:val="20"/>
                <w:szCs w:val="20"/>
              </w:rPr>
              <w:t>106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4F1F68">
              <w:rPr>
                <w:rFonts w:cs="Times New Roman"/>
                <w:color w:val="000000"/>
                <w:sz w:val="20"/>
                <w:szCs w:val="20"/>
              </w:rPr>
              <w:t>918,705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F1F68" w:rsidRPr="004F1F68" w:rsidRDefault="004F1F6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F1F68">
              <w:rPr>
                <w:rFonts w:cs="Times New Roman"/>
                <w:color w:val="000000"/>
                <w:sz w:val="20"/>
                <w:szCs w:val="20"/>
              </w:rPr>
              <w:t>105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4F1F68">
              <w:rPr>
                <w:rFonts w:cs="Times New Roman"/>
                <w:color w:val="000000"/>
                <w:sz w:val="20"/>
                <w:szCs w:val="20"/>
              </w:rPr>
              <w:t>186,502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:rsidR="004F1F68" w:rsidRPr="004F1F68" w:rsidRDefault="004F1F6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F1F68">
              <w:rPr>
                <w:rFonts w:cs="Times New Roman"/>
                <w:color w:val="000000"/>
                <w:sz w:val="20"/>
                <w:szCs w:val="20"/>
              </w:rPr>
              <w:t>98,38%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F1F68" w:rsidRPr="004F1F68" w:rsidRDefault="004F1F6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F1F68">
              <w:rPr>
                <w:rFonts w:cs="Times New Roman"/>
                <w:color w:val="000000"/>
                <w:sz w:val="20"/>
                <w:szCs w:val="20"/>
              </w:rPr>
              <w:t>6,17%</w:t>
            </w:r>
          </w:p>
        </w:tc>
      </w:tr>
    </w:tbl>
    <w:p w:rsidR="006F5B2A" w:rsidRDefault="006F5B2A" w:rsidP="00981663">
      <w:pPr>
        <w:spacing w:line="276" w:lineRule="auto"/>
        <w:ind w:firstLine="567"/>
        <w:jc w:val="right"/>
        <w:rPr>
          <w:color w:val="FF0000"/>
          <w:sz w:val="20"/>
          <w:szCs w:val="20"/>
        </w:rPr>
      </w:pPr>
    </w:p>
    <w:p w:rsidR="0014085F" w:rsidRPr="000D19D0" w:rsidRDefault="0014085F" w:rsidP="001626BB">
      <w:pPr>
        <w:spacing w:line="276" w:lineRule="auto"/>
        <w:ind w:firstLine="567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highlight w:val="yellow"/>
        </w:rPr>
      </w:pPr>
      <w:r w:rsidRPr="000D19D0">
        <w:rPr>
          <w:rFonts w:eastAsia="Times New Roman" w:cs="Times New Roman"/>
          <w:color w:val="000000" w:themeColor="text1"/>
          <w:sz w:val="28"/>
          <w:szCs w:val="28"/>
        </w:rPr>
        <w:t xml:space="preserve">Расходы на реализацию муниципальной программы "Развитие культуры муниципального образования Тосненский район Ленинградской области на 2014-2018 годы" исполнены в полном объеме – </w:t>
      </w:r>
      <w:r w:rsidR="000D19D0" w:rsidRPr="000D19D0">
        <w:rPr>
          <w:rFonts w:eastAsia="Times New Roman" w:cs="Times New Roman"/>
          <w:color w:val="000000" w:themeColor="text1"/>
          <w:sz w:val="28"/>
          <w:szCs w:val="28"/>
        </w:rPr>
        <w:t>583,3</w:t>
      </w:r>
      <w:r w:rsidRPr="000D19D0">
        <w:rPr>
          <w:rFonts w:eastAsia="Times New Roman" w:cs="Times New Roman"/>
          <w:color w:val="000000" w:themeColor="text1"/>
          <w:sz w:val="28"/>
          <w:szCs w:val="28"/>
        </w:rPr>
        <w:t xml:space="preserve"> тысяч рублей (или 100%).</w:t>
      </w:r>
    </w:p>
    <w:p w:rsidR="001626BB" w:rsidRPr="000D19D0" w:rsidRDefault="001626BB" w:rsidP="001626BB">
      <w:pPr>
        <w:spacing w:line="276" w:lineRule="auto"/>
        <w:ind w:firstLine="567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D19D0">
        <w:rPr>
          <w:rFonts w:eastAsia="Times New Roman" w:cs="Times New Roman"/>
          <w:color w:val="000000" w:themeColor="text1"/>
          <w:sz w:val="28"/>
          <w:szCs w:val="28"/>
        </w:rPr>
        <w:t>Неисполнение утвержденных бюджетных ассигнований на реализацию муниципальн</w:t>
      </w:r>
      <w:r w:rsidR="0014085F" w:rsidRPr="000D19D0">
        <w:rPr>
          <w:rFonts w:eastAsia="Times New Roman" w:cs="Times New Roman"/>
          <w:color w:val="000000" w:themeColor="text1"/>
          <w:sz w:val="28"/>
          <w:szCs w:val="28"/>
        </w:rPr>
        <w:t>ой</w:t>
      </w:r>
      <w:r w:rsidRPr="000D19D0">
        <w:rPr>
          <w:rFonts w:eastAsia="Times New Roman" w:cs="Times New Roman"/>
          <w:color w:val="000000" w:themeColor="text1"/>
          <w:sz w:val="28"/>
          <w:szCs w:val="28"/>
        </w:rPr>
        <w:t xml:space="preserve"> программ</w:t>
      </w:r>
      <w:r w:rsidR="0014085F" w:rsidRPr="000D19D0">
        <w:rPr>
          <w:rFonts w:eastAsia="Times New Roman" w:cs="Times New Roman"/>
          <w:color w:val="000000" w:themeColor="text1"/>
          <w:sz w:val="28"/>
          <w:szCs w:val="28"/>
        </w:rPr>
        <w:t>ы «Развитие системы образования муниципального образования Тосненский район Ленинградской области</w:t>
      </w:r>
      <w:r w:rsidR="000D19D0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0D19D0" w:rsidRPr="006F5B2A">
        <w:rPr>
          <w:rFonts w:eastAsia="Times New Roman" w:cs="Times New Roman"/>
          <w:color w:val="000000" w:themeColor="text1"/>
          <w:sz w:val="28"/>
          <w:szCs w:val="28"/>
        </w:rPr>
        <w:t>на 2014-2018 годы</w:t>
      </w:r>
      <w:r w:rsidR="0014085F" w:rsidRPr="000D19D0">
        <w:rPr>
          <w:rFonts w:eastAsia="Times New Roman" w:cs="Times New Roman"/>
          <w:color w:val="000000" w:themeColor="text1"/>
          <w:sz w:val="28"/>
          <w:szCs w:val="28"/>
        </w:rPr>
        <w:t>» составило</w:t>
      </w:r>
      <w:r w:rsidRPr="000D19D0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0D19D0" w:rsidRPr="000D19D0">
        <w:rPr>
          <w:rFonts w:eastAsia="Times New Roman" w:cs="Times New Roman"/>
          <w:color w:val="000000" w:themeColor="text1"/>
          <w:sz w:val="28"/>
          <w:szCs w:val="28"/>
        </w:rPr>
        <w:t>17</w:t>
      </w:r>
      <w:r w:rsidR="000D19D0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0D19D0" w:rsidRPr="000D19D0">
        <w:rPr>
          <w:rFonts w:eastAsia="Times New Roman" w:cs="Times New Roman"/>
          <w:color w:val="000000" w:themeColor="text1"/>
          <w:sz w:val="28"/>
          <w:szCs w:val="28"/>
        </w:rPr>
        <w:t>128,232</w:t>
      </w:r>
      <w:r w:rsidR="000D19D0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0D19D0">
        <w:rPr>
          <w:rFonts w:eastAsia="Times New Roman" w:cs="Times New Roman"/>
          <w:color w:val="000000" w:themeColor="text1"/>
          <w:sz w:val="28"/>
          <w:szCs w:val="28"/>
        </w:rPr>
        <w:t>тыс</w:t>
      </w:r>
      <w:r w:rsidR="00BE7860" w:rsidRPr="000D19D0">
        <w:rPr>
          <w:rFonts w:eastAsia="Times New Roman" w:cs="Times New Roman"/>
          <w:color w:val="000000" w:themeColor="text1"/>
          <w:sz w:val="28"/>
          <w:szCs w:val="28"/>
        </w:rPr>
        <w:t>яч</w:t>
      </w:r>
      <w:r w:rsidR="0014085F" w:rsidRPr="000D19D0">
        <w:rPr>
          <w:rFonts w:eastAsia="Times New Roman" w:cs="Times New Roman"/>
          <w:color w:val="000000" w:themeColor="text1"/>
          <w:sz w:val="28"/>
          <w:szCs w:val="28"/>
        </w:rPr>
        <w:t xml:space="preserve"> рублей.</w:t>
      </w:r>
    </w:p>
    <w:p w:rsidR="0089460C" w:rsidRPr="00F30673" w:rsidRDefault="0089460C" w:rsidP="0089460C">
      <w:pPr>
        <w:spacing w:line="276" w:lineRule="auto"/>
        <w:ind w:firstLine="567"/>
        <w:jc w:val="both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1626BB" w:rsidRPr="00270745" w:rsidRDefault="001626BB" w:rsidP="0089460C">
      <w:pPr>
        <w:spacing w:line="276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0D19D0">
        <w:rPr>
          <w:rFonts w:cs="Times New Roman"/>
          <w:b/>
          <w:color w:val="000000" w:themeColor="text1"/>
          <w:sz w:val="28"/>
          <w:szCs w:val="28"/>
        </w:rPr>
        <w:lastRenderedPageBreak/>
        <w:t>Комитет по социальной защите населения</w:t>
      </w:r>
      <w:r w:rsidRPr="000D19D0">
        <w:rPr>
          <w:rFonts w:cs="Times New Roman"/>
          <w:color w:val="000000" w:themeColor="text1"/>
          <w:sz w:val="28"/>
          <w:szCs w:val="28"/>
        </w:rPr>
        <w:t xml:space="preserve"> в 201</w:t>
      </w:r>
      <w:r w:rsidR="000D19D0" w:rsidRPr="000D19D0">
        <w:rPr>
          <w:rFonts w:cs="Times New Roman"/>
          <w:color w:val="000000" w:themeColor="text1"/>
          <w:sz w:val="28"/>
          <w:szCs w:val="28"/>
        </w:rPr>
        <w:t>7</w:t>
      </w:r>
      <w:r w:rsidRPr="000D19D0">
        <w:rPr>
          <w:rFonts w:cs="Times New Roman"/>
          <w:color w:val="000000" w:themeColor="text1"/>
          <w:sz w:val="28"/>
          <w:szCs w:val="28"/>
        </w:rPr>
        <w:t xml:space="preserve"> году принимал участие в реализации</w:t>
      </w:r>
      <w:r w:rsidRPr="00F30673">
        <w:rPr>
          <w:rFonts w:cs="Times New Roman"/>
          <w:color w:val="FF0000"/>
          <w:sz w:val="28"/>
          <w:szCs w:val="28"/>
        </w:rPr>
        <w:t xml:space="preserve"> </w:t>
      </w:r>
      <w:r w:rsidRPr="00270745">
        <w:rPr>
          <w:rFonts w:cs="Times New Roman"/>
          <w:color w:val="000000" w:themeColor="text1"/>
          <w:sz w:val="28"/>
          <w:szCs w:val="28"/>
        </w:rPr>
        <w:t>двух муниципальных программ:</w:t>
      </w:r>
    </w:p>
    <w:p w:rsidR="00BE0204" w:rsidRPr="00270745" w:rsidRDefault="00BE0204" w:rsidP="00BE0204">
      <w:pPr>
        <w:spacing w:line="276" w:lineRule="auto"/>
        <w:ind w:firstLine="567"/>
        <w:jc w:val="right"/>
        <w:rPr>
          <w:color w:val="000000" w:themeColor="text1"/>
          <w:sz w:val="20"/>
          <w:szCs w:val="20"/>
        </w:rPr>
      </w:pPr>
      <w:r w:rsidRPr="00270745">
        <w:rPr>
          <w:color w:val="000000" w:themeColor="text1"/>
          <w:sz w:val="20"/>
          <w:szCs w:val="20"/>
        </w:rPr>
        <w:t>(тысяч рублей)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276"/>
        <w:gridCol w:w="1275"/>
        <w:gridCol w:w="1418"/>
        <w:gridCol w:w="1134"/>
      </w:tblGrid>
      <w:tr w:rsidR="00270745" w:rsidRPr="00270745" w:rsidTr="00F83AB6">
        <w:trPr>
          <w:trHeight w:val="10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5" w:rsidRPr="00270745" w:rsidRDefault="00A678B3" w:rsidP="00A678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B2A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раздела бюджета,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745" w:rsidRPr="00F83AB6" w:rsidRDefault="00270745" w:rsidP="00F83A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Утверждено решением о бюджете (26.12.2017)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745" w:rsidRPr="00F83AB6" w:rsidRDefault="00270745" w:rsidP="00F83A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Исполнение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745" w:rsidRPr="00F83AB6" w:rsidRDefault="00270745" w:rsidP="00F83A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Исполнение,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745" w:rsidRPr="00F83AB6" w:rsidRDefault="00270745" w:rsidP="00F83A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Доля в структуре расходов, %</w:t>
            </w:r>
          </w:p>
        </w:tc>
      </w:tr>
      <w:tr w:rsidR="00270745" w:rsidRPr="00270745" w:rsidTr="00F83AB6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5" w:rsidRPr="00270745" w:rsidRDefault="00270745" w:rsidP="002707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расходов,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5" w:rsidRPr="00270745" w:rsidRDefault="00270745" w:rsidP="0027074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119298,54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5" w:rsidRPr="00270745" w:rsidRDefault="00270745" w:rsidP="0027074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119159,4118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5" w:rsidRPr="00270745" w:rsidRDefault="00270745" w:rsidP="0027074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5" w:rsidRPr="00270745" w:rsidRDefault="00270745" w:rsidP="0027074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0745" w:rsidRPr="00270745" w:rsidTr="00F83AB6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745" w:rsidRPr="00270745" w:rsidRDefault="00270745" w:rsidP="002707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ПРОГРАММНАЯ ЧАСТЬ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5" w:rsidRPr="00270745" w:rsidRDefault="00270745" w:rsidP="0027074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94804,88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5" w:rsidRPr="00270745" w:rsidRDefault="00270745" w:rsidP="0027074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94665,7518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5" w:rsidRPr="00270745" w:rsidRDefault="00270745" w:rsidP="0027074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5" w:rsidRPr="00270745" w:rsidRDefault="00270745" w:rsidP="0027074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79,44%</w:t>
            </w:r>
          </w:p>
        </w:tc>
      </w:tr>
      <w:tr w:rsidR="00270745" w:rsidRPr="00270745" w:rsidTr="00F83AB6">
        <w:trPr>
          <w:trHeight w:val="5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745" w:rsidRPr="00270745" w:rsidRDefault="00270745" w:rsidP="002707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системы образования муниципального образования Тосненский район Ленинградской области на 2014-2018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5" w:rsidRPr="00270745" w:rsidRDefault="00270745" w:rsidP="0027074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5" w:rsidRPr="00270745" w:rsidRDefault="00270745" w:rsidP="0027074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1821,9618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5" w:rsidRPr="00270745" w:rsidRDefault="00270745" w:rsidP="0027074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5" w:rsidRPr="00270745" w:rsidRDefault="00270745" w:rsidP="0027074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1,53%</w:t>
            </w:r>
          </w:p>
        </w:tc>
      </w:tr>
      <w:tr w:rsidR="00270745" w:rsidRPr="00270745" w:rsidTr="00F83AB6">
        <w:trPr>
          <w:trHeight w:val="8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745" w:rsidRPr="00270745" w:rsidRDefault="00270745" w:rsidP="002707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отдельных категорий граждан на территории Тосненского района Ленинградской области на 2014-2018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5" w:rsidRPr="00270745" w:rsidRDefault="00270745" w:rsidP="0027074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92914,88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5" w:rsidRPr="00270745" w:rsidRDefault="00270745" w:rsidP="0027074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92843,79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5" w:rsidRPr="00270745" w:rsidRDefault="00270745" w:rsidP="0027074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5" w:rsidRPr="00270745" w:rsidRDefault="00270745" w:rsidP="0027074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77,92%</w:t>
            </w:r>
          </w:p>
        </w:tc>
      </w:tr>
      <w:tr w:rsidR="00270745" w:rsidRPr="00270745" w:rsidTr="00F83AB6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745" w:rsidRPr="00270745" w:rsidRDefault="00270745" w:rsidP="002707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5" w:rsidRPr="00270745" w:rsidRDefault="00270745" w:rsidP="0027074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24493,66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5" w:rsidRPr="00270745" w:rsidRDefault="00270745" w:rsidP="0027074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24493,66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5" w:rsidRPr="00270745" w:rsidRDefault="00270745" w:rsidP="0027074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5" w:rsidRPr="00270745" w:rsidRDefault="00270745" w:rsidP="0027074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20,56%</w:t>
            </w:r>
          </w:p>
        </w:tc>
      </w:tr>
    </w:tbl>
    <w:p w:rsidR="00270745" w:rsidRDefault="00270745" w:rsidP="00BE0204">
      <w:pPr>
        <w:spacing w:line="276" w:lineRule="auto"/>
        <w:ind w:firstLine="567"/>
        <w:jc w:val="right"/>
        <w:rPr>
          <w:color w:val="FF0000"/>
          <w:sz w:val="20"/>
          <w:szCs w:val="20"/>
        </w:rPr>
      </w:pPr>
    </w:p>
    <w:p w:rsidR="0014085F" w:rsidRPr="00F30673" w:rsidRDefault="0014085F" w:rsidP="00BE0204">
      <w:pPr>
        <w:spacing w:line="276" w:lineRule="auto"/>
        <w:ind w:firstLine="567"/>
        <w:jc w:val="right"/>
        <w:rPr>
          <w:color w:val="FF0000"/>
          <w:sz w:val="20"/>
          <w:szCs w:val="20"/>
          <w:highlight w:val="yellow"/>
        </w:rPr>
      </w:pPr>
    </w:p>
    <w:p w:rsidR="003652A2" w:rsidRPr="00F30673" w:rsidRDefault="003652A2" w:rsidP="003652A2">
      <w:pPr>
        <w:pStyle w:val="Default"/>
        <w:spacing w:line="276" w:lineRule="auto"/>
        <w:ind w:firstLine="567"/>
        <w:jc w:val="both"/>
        <w:rPr>
          <w:rFonts w:eastAsia="Calibri"/>
          <w:color w:val="FF0000"/>
          <w:sz w:val="28"/>
          <w:szCs w:val="28"/>
        </w:rPr>
      </w:pPr>
      <w:r w:rsidRPr="00270745">
        <w:rPr>
          <w:color w:val="000000" w:themeColor="text1"/>
          <w:sz w:val="28"/>
          <w:szCs w:val="28"/>
          <w:lang w:eastAsia="ru-RU"/>
        </w:rPr>
        <w:t xml:space="preserve">Исполнение Комитетом по социальной защите населения расходов по программной части бюджета составило </w:t>
      </w:r>
      <w:r w:rsidR="00270745">
        <w:rPr>
          <w:color w:val="000000" w:themeColor="text1"/>
          <w:sz w:val="28"/>
          <w:szCs w:val="28"/>
          <w:lang w:eastAsia="ru-RU"/>
        </w:rPr>
        <w:t xml:space="preserve">99,85% или </w:t>
      </w:r>
      <w:r w:rsidR="00270745" w:rsidRPr="00270745">
        <w:rPr>
          <w:rFonts w:eastAsia="Times New Roman"/>
          <w:sz w:val="28"/>
          <w:szCs w:val="28"/>
          <w:lang w:eastAsia="ru-RU"/>
        </w:rPr>
        <w:t>94 665,75</w:t>
      </w:r>
      <w:r w:rsidR="00270745">
        <w:rPr>
          <w:rFonts w:eastAsia="Times New Roman"/>
          <w:sz w:val="20"/>
          <w:szCs w:val="20"/>
          <w:lang w:eastAsia="ru-RU"/>
        </w:rPr>
        <w:t xml:space="preserve"> </w:t>
      </w:r>
      <w:r w:rsidR="00270745" w:rsidRPr="00270745">
        <w:rPr>
          <w:rFonts w:eastAsia="Times New Roman"/>
          <w:sz w:val="28"/>
          <w:szCs w:val="28"/>
          <w:lang w:eastAsia="ru-RU"/>
        </w:rPr>
        <w:t>тысяч рублей</w:t>
      </w:r>
      <w:r w:rsidR="00270745">
        <w:rPr>
          <w:rFonts w:eastAsia="Times New Roman"/>
          <w:sz w:val="20"/>
          <w:szCs w:val="20"/>
          <w:lang w:eastAsia="ru-RU"/>
        </w:rPr>
        <w:t xml:space="preserve"> </w:t>
      </w:r>
      <w:r w:rsidR="00270745">
        <w:rPr>
          <w:color w:val="000000" w:themeColor="text1"/>
          <w:sz w:val="28"/>
          <w:szCs w:val="28"/>
          <w:lang w:eastAsia="ru-RU"/>
        </w:rPr>
        <w:t xml:space="preserve"> </w:t>
      </w:r>
      <w:r w:rsidRPr="00270745">
        <w:rPr>
          <w:color w:val="000000" w:themeColor="text1"/>
          <w:sz w:val="28"/>
          <w:szCs w:val="28"/>
          <w:lang w:eastAsia="ru-RU"/>
        </w:rPr>
        <w:t>(</w:t>
      </w:r>
      <w:r w:rsidR="00270745" w:rsidRPr="00270745">
        <w:rPr>
          <w:color w:val="000000" w:themeColor="text1"/>
          <w:sz w:val="28"/>
          <w:szCs w:val="28"/>
          <w:lang w:eastAsia="ru-RU"/>
        </w:rPr>
        <w:t xml:space="preserve">в 2016 году - </w:t>
      </w:r>
      <w:r w:rsidR="00270745" w:rsidRPr="00270745">
        <w:rPr>
          <w:b/>
          <w:color w:val="000000" w:themeColor="text1"/>
          <w:sz w:val="28"/>
          <w:szCs w:val="28"/>
          <w:lang w:eastAsia="ru-RU"/>
        </w:rPr>
        <w:t>98,5 %</w:t>
      </w:r>
      <w:r w:rsidR="00270745" w:rsidRPr="00270745">
        <w:rPr>
          <w:color w:val="000000" w:themeColor="text1"/>
          <w:sz w:val="28"/>
          <w:szCs w:val="28"/>
          <w:lang w:eastAsia="ru-RU"/>
        </w:rPr>
        <w:t xml:space="preserve"> или </w:t>
      </w:r>
      <w:r w:rsidR="00270745" w:rsidRPr="00270745">
        <w:rPr>
          <w:b/>
          <w:i/>
          <w:color w:val="000000" w:themeColor="text1"/>
          <w:sz w:val="28"/>
          <w:szCs w:val="28"/>
          <w:lang w:eastAsia="ru-RU"/>
        </w:rPr>
        <w:t>88 811,3</w:t>
      </w:r>
      <w:r w:rsidR="00270745" w:rsidRPr="00270745">
        <w:rPr>
          <w:color w:val="000000" w:themeColor="text1"/>
          <w:sz w:val="28"/>
          <w:szCs w:val="28"/>
          <w:lang w:eastAsia="ru-RU"/>
        </w:rPr>
        <w:t xml:space="preserve"> тысяч рублей; </w:t>
      </w:r>
      <w:r w:rsidRPr="00270745">
        <w:rPr>
          <w:color w:val="000000" w:themeColor="text1"/>
          <w:sz w:val="28"/>
          <w:szCs w:val="28"/>
          <w:lang w:eastAsia="ru-RU"/>
        </w:rPr>
        <w:t xml:space="preserve">в 2015 году – </w:t>
      </w:r>
      <w:r w:rsidRPr="00270745">
        <w:rPr>
          <w:b/>
          <w:color w:val="000000" w:themeColor="text1"/>
          <w:sz w:val="28"/>
          <w:szCs w:val="28"/>
          <w:lang w:eastAsia="ru-RU"/>
        </w:rPr>
        <w:t>95,5 %</w:t>
      </w:r>
      <w:r w:rsidRPr="00270745">
        <w:rPr>
          <w:color w:val="000000" w:themeColor="text1"/>
          <w:sz w:val="28"/>
          <w:szCs w:val="28"/>
          <w:lang w:eastAsia="ru-RU"/>
        </w:rPr>
        <w:t xml:space="preserve"> или </w:t>
      </w:r>
      <w:r w:rsidRPr="00270745">
        <w:rPr>
          <w:b/>
          <w:i/>
          <w:color w:val="000000" w:themeColor="text1"/>
          <w:sz w:val="28"/>
          <w:szCs w:val="28"/>
          <w:lang w:eastAsia="ru-RU"/>
        </w:rPr>
        <w:t>505 528,4</w:t>
      </w:r>
      <w:r w:rsidRPr="00270745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D40A4F" w:rsidRPr="00270745">
        <w:rPr>
          <w:color w:val="000000" w:themeColor="text1"/>
          <w:sz w:val="28"/>
          <w:szCs w:val="28"/>
          <w:lang w:eastAsia="ru-RU"/>
        </w:rPr>
        <w:t>тысяч рублей).</w:t>
      </w:r>
      <w:r w:rsidR="00D40A4F" w:rsidRPr="00F30673">
        <w:rPr>
          <w:color w:val="FF0000"/>
          <w:sz w:val="28"/>
          <w:szCs w:val="28"/>
          <w:lang w:eastAsia="ru-RU"/>
        </w:rPr>
        <w:t xml:space="preserve"> </w:t>
      </w:r>
    </w:p>
    <w:p w:rsidR="0014085F" w:rsidRPr="00F30673" w:rsidRDefault="0014085F" w:rsidP="00BE0204">
      <w:pPr>
        <w:spacing w:line="276" w:lineRule="auto"/>
        <w:ind w:firstLine="567"/>
        <w:jc w:val="right"/>
        <w:rPr>
          <w:color w:val="FF0000"/>
          <w:sz w:val="20"/>
          <w:szCs w:val="20"/>
          <w:highlight w:val="yellow"/>
        </w:rPr>
      </w:pPr>
    </w:p>
    <w:p w:rsidR="00FF4DFE" w:rsidRPr="00A85F58" w:rsidRDefault="00A678B3" w:rsidP="00FF4DFE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A678B3">
        <w:rPr>
          <w:color w:val="000000" w:themeColor="text1"/>
          <w:sz w:val="28"/>
          <w:szCs w:val="28"/>
        </w:rPr>
        <w:t>Б</w:t>
      </w:r>
      <w:r w:rsidR="00FF4DFE" w:rsidRPr="00A678B3">
        <w:rPr>
          <w:color w:val="000000" w:themeColor="text1"/>
          <w:sz w:val="28"/>
          <w:szCs w:val="28"/>
        </w:rPr>
        <w:t xml:space="preserve">ольшая часть расходов </w:t>
      </w:r>
      <w:r w:rsidR="00FF4DFE" w:rsidRPr="00A678B3">
        <w:rPr>
          <w:b/>
          <w:color w:val="000000" w:themeColor="text1"/>
          <w:sz w:val="28"/>
          <w:szCs w:val="28"/>
        </w:rPr>
        <w:t>Комитета финансов</w:t>
      </w:r>
      <w:r w:rsidR="00FF4DFE" w:rsidRPr="00A678B3">
        <w:rPr>
          <w:color w:val="000000" w:themeColor="text1"/>
          <w:sz w:val="28"/>
          <w:szCs w:val="28"/>
        </w:rPr>
        <w:t xml:space="preserve"> </w:t>
      </w:r>
      <w:r w:rsidR="00FF4DFE" w:rsidRPr="00A85F58">
        <w:rPr>
          <w:color w:val="000000" w:themeColor="text1"/>
          <w:sz w:val="28"/>
          <w:szCs w:val="28"/>
        </w:rPr>
        <w:t>(9</w:t>
      </w:r>
      <w:r w:rsidR="00A85F58" w:rsidRPr="00A85F58">
        <w:rPr>
          <w:color w:val="000000" w:themeColor="text1"/>
          <w:sz w:val="28"/>
          <w:szCs w:val="28"/>
        </w:rPr>
        <w:t>2,9</w:t>
      </w:r>
      <w:r w:rsidR="00FF4DFE" w:rsidRPr="00A85F58">
        <w:rPr>
          <w:color w:val="000000" w:themeColor="text1"/>
          <w:sz w:val="28"/>
          <w:szCs w:val="28"/>
        </w:rPr>
        <w:t>% от общей суммы исполненных расходов) осуществляется в рамках программного направления деятельности на обеспечение долгосрочной сбалансированности бюджета и повышения качества управления муниципальными финансами:</w:t>
      </w:r>
    </w:p>
    <w:p w:rsidR="00B12099" w:rsidRPr="00A85F58" w:rsidRDefault="00B12099" w:rsidP="00FF4DFE">
      <w:pPr>
        <w:spacing w:line="276" w:lineRule="auto"/>
        <w:ind w:firstLine="567"/>
        <w:jc w:val="right"/>
        <w:rPr>
          <w:color w:val="000000" w:themeColor="text1"/>
          <w:sz w:val="20"/>
          <w:szCs w:val="20"/>
        </w:rPr>
      </w:pPr>
    </w:p>
    <w:p w:rsidR="00FF4DFE" w:rsidRDefault="00FF4DFE" w:rsidP="00FF4DFE">
      <w:pPr>
        <w:spacing w:line="276" w:lineRule="auto"/>
        <w:ind w:firstLine="567"/>
        <w:jc w:val="right"/>
        <w:rPr>
          <w:color w:val="000000" w:themeColor="text1"/>
          <w:sz w:val="20"/>
          <w:szCs w:val="20"/>
        </w:rPr>
      </w:pPr>
      <w:r w:rsidRPr="00A85F58">
        <w:rPr>
          <w:color w:val="000000" w:themeColor="text1"/>
          <w:sz w:val="20"/>
          <w:szCs w:val="20"/>
        </w:rPr>
        <w:t>(тысяч рублей)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268"/>
        <w:gridCol w:w="1276"/>
        <w:gridCol w:w="1388"/>
        <w:gridCol w:w="1305"/>
        <w:gridCol w:w="1134"/>
      </w:tblGrid>
      <w:tr w:rsidR="001A2873" w:rsidRPr="001A2873" w:rsidTr="00F83AB6">
        <w:trPr>
          <w:trHeight w:val="68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1A2873" w:rsidRDefault="001A2873" w:rsidP="001A287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873" w:rsidRPr="001A2873" w:rsidRDefault="001A2873" w:rsidP="00F83A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Утверждено решением о бюджете (26.12.2017)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873" w:rsidRPr="001A2873" w:rsidRDefault="001A2873" w:rsidP="00F83A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Исполнение на отчетную дату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873" w:rsidRPr="001A2873" w:rsidRDefault="001A2873" w:rsidP="00F83A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Исполнение,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873" w:rsidRPr="001A2873" w:rsidRDefault="001A2873" w:rsidP="00F83A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в структуре расходов, %</w:t>
            </w:r>
          </w:p>
        </w:tc>
      </w:tr>
      <w:tr w:rsidR="001A2873" w:rsidRPr="001A2873" w:rsidTr="001A287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1A2873" w:rsidRDefault="001A2873" w:rsidP="001A287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расходов,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1A2873" w:rsidRDefault="001A2873" w:rsidP="001A287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2"/>
                <w:lang w:eastAsia="ru-RU"/>
              </w:rPr>
              <w:t>155164,788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1A2873" w:rsidRDefault="001A2873" w:rsidP="001A287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2"/>
                <w:lang w:eastAsia="ru-RU"/>
              </w:rPr>
              <w:t>153570,3601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1A2873" w:rsidRDefault="001A2873" w:rsidP="001A287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2"/>
                <w:lang w:eastAsia="ru-RU"/>
              </w:rPr>
              <w:t>98,97%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1A2873" w:rsidRDefault="001A2873" w:rsidP="001A287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2"/>
                <w:lang w:eastAsia="ru-RU"/>
              </w:rPr>
              <w:t>100,00%</w:t>
            </w:r>
          </w:p>
        </w:tc>
      </w:tr>
      <w:tr w:rsidR="001A2873" w:rsidRPr="001A2873" w:rsidTr="001A287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3" w:rsidRPr="001A2873" w:rsidRDefault="001A2873" w:rsidP="001A287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ПРОГРАММНАЯ ЧАСТЬ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1A2873" w:rsidRDefault="001A2873" w:rsidP="001A287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2"/>
                <w:lang w:eastAsia="ru-RU"/>
              </w:rPr>
              <w:t>142817,057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1A2873" w:rsidRDefault="001A2873" w:rsidP="001A287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2"/>
                <w:lang w:eastAsia="ru-RU"/>
              </w:rPr>
              <w:t>142670,0411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1A2873" w:rsidRDefault="001A2873" w:rsidP="001A287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2"/>
                <w:lang w:eastAsia="ru-RU"/>
              </w:rPr>
              <w:t>99,90%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1A2873" w:rsidRDefault="001A2873" w:rsidP="001A287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2"/>
                <w:lang w:eastAsia="ru-RU"/>
              </w:rPr>
              <w:t>92,90%</w:t>
            </w:r>
          </w:p>
        </w:tc>
      </w:tr>
      <w:tr w:rsidR="001A2873" w:rsidRPr="001A2873" w:rsidTr="001A2873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3" w:rsidRPr="001A2873" w:rsidRDefault="001A2873" w:rsidP="001A287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муниципальными финансами муниципального образования Тосненский район 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1A2873" w:rsidRDefault="001A2873" w:rsidP="001A287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2"/>
                <w:lang w:eastAsia="ru-RU"/>
              </w:rPr>
              <w:t>142713,057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1A2873" w:rsidRDefault="001A2873" w:rsidP="001A287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2"/>
                <w:lang w:eastAsia="ru-RU"/>
              </w:rPr>
              <w:t>142566,0411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1A2873" w:rsidRDefault="001A2873" w:rsidP="001A287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2"/>
                <w:lang w:eastAsia="ru-RU"/>
              </w:rPr>
              <w:t>99,90%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1A2873" w:rsidRDefault="001A2873" w:rsidP="001A287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2"/>
                <w:lang w:eastAsia="ru-RU"/>
              </w:rPr>
              <w:t>92,83%</w:t>
            </w:r>
          </w:p>
        </w:tc>
      </w:tr>
      <w:tr w:rsidR="001A2873" w:rsidRPr="001A2873" w:rsidTr="00F83AB6">
        <w:trPr>
          <w:trHeight w:val="13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3" w:rsidRPr="001A2873" w:rsidRDefault="001A2873" w:rsidP="001A287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Поддержка развития муниципальной службы и повышения квалификации кадров органов местного самоуправления муниципального образования Тосненский район Ленинградской области на 2014-2018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1A2873" w:rsidRDefault="001A2873" w:rsidP="001A287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2"/>
                <w:lang w:eastAsia="ru-RU"/>
              </w:rPr>
              <w:t>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1A2873" w:rsidRDefault="001A2873" w:rsidP="001A287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2"/>
                <w:lang w:eastAsia="ru-RU"/>
              </w:rPr>
              <w:t>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1A2873" w:rsidRDefault="001A2873" w:rsidP="001A287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2"/>
                <w:lang w:eastAsia="ru-RU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1A2873" w:rsidRDefault="001A2873" w:rsidP="001A287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0,07%</w:t>
            </w:r>
          </w:p>
        </w:tc>
      </w:tr>
      <w:tr w:rsidR="001A2873" w:rsidRPr="001A2873" w:rsidTr="001A287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873" w:rsidRPr="001A2873" w:rsidRDefault="001A2873" w:rsidP="001A287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1A2873" w:rsidRDefault="001A2873" w:rsidP="001A287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2"/>
                <w:lang w:eastAsia="ru-RU"/>
              </w:rPr>
              <w:t>12347,731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1A2873" w:rsidRDefault="001A2873" w:rsidP="001A287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2"/>
                <w:lang w:eastAsia="ru-RU"/>
              </w:rPr>
              <w:t>10900,319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1A2873" w:rsidRDefault="001A2873" w:rsidP="001A287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2"/>
                <w:lang w:eastAsia="ru-RU"/>
              </w:rPr>
              <w:t>88,28%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1A2873" w:rsidRDefault="001A2873" w:rsidP="001A287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A2873">
              <w:rPr>
                <w:rFonts w:eastAsia="Times New Roman" w:cs="Times New Roman"/>
                <w:color w:val="000000"/>
                <w:sz w:val="22"/>
                <w:lang w:eastAsia="ru-RU"/>
              </w:rPr>
              <w:t>7,10%</w:t>
            </w:r>
          </w:p>
        </w:tc>
      </w:tr>
    </w:tbl>
    <w:p w:rsidR="001A2873" w:rsidRDefault="001A2873" w:rsidP="00FF4DFE">
      <w:pPr>
        <w:spacing w:line="276" w:lineRule="auto"/>
        <w:ind w:firstLine="567"/>
        <w:jc w:val="right"/>
        <w:rPr>
          <w:color w:val="000000" w:themeColor="text1"/>
          <w:sz w:val="20"/>
          <w:szCs w:val="20"/>
        </w:rPr>
      </w:pPr>
    </w:p>
    <w:p w:rsidR="001A2873" w:rsidRPr="00A85F58" w:rsidRDefault="001A2873" w:rsidP="00FF4DFE">
      <w:pPr>
        <w:spacing w:line="276" w:lineRule="auto"/>
        <w:ind w:firstLine="567"/>
        <w:jc w:val="right"/>
        <w:rPr>
          <w:color w:val="000000" w:themeColor="text1"/>
          <w:sz w:val="20"/>
          <w:szCs w:val="20"/>
        </w:rPr>
      </w:pPr>
    </w:p>
    <w:p w:rsidR="00FF4DFE" w:rsidRPr="00A85F58" w:rsidRDefault="00FF4DFE" w:rsidP="00FF4DFE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A85F58">
        <w:rPr>
          <w:color w:val="000000" w:themeColor="text1"/>
          <w:sz w:val="28"/>
          <w:szCs w:val="28"/>
        </w:rPr>
        <w:t>Исполнение Комитетом прогр</w:t>
      </w:r>
      <w:r w:rsidR="00C05BA1" w:rsidRPr="00A85F58">
        <w:rPr>
          <w:color w:val="000000" w:themeColor="text1"/>
          <w:sz w:val="28"/>
          <w:szCs w:val="28"/>
        </w:rPr>
        <w:t>аммных расходов составило 9</w:t>
      </w:r>
      <w:r w:rsidR="00A85F58" w:rsidRPr="00A85F58">
        <w:rPr>
          <w:color w:val="000000" w:themeColor="text1"/>
          <w:sz w:val="28"/>
          <w:szCs w:val="28"/>
        </w:rPr>
        <w:t>8</w:t>
      </w:r>
      <w:r w:rsidR="00C05BA1" w:rsidRPr="00A85F58">
        <w:rPr>
          <w:color w:val="000000" w:themeColor="text1"/>
          <w:sz w:val="28"/>
          <w:szCs w:val="28"/>
        </w:rPr>
        <w:t>,</w:t>
      </w:r>
      <w:r w:rsidR="00A85F58" w:rsidRPr="00A85F58">
        <w:rPr>
          <w:color w:val="000000" w:themeColor="text1"/>
          <w:sz w:val="28"/>
          <w:szCs w:val="28"/>
        </w:rPr>
        <w:t>9</w:t>
      </w:r>
      <w:r w:rsidR="00C05BA1" w:rsidRPr="00A85F58">
        <w:rPr>
          <w:color w:val="000000" w:themeColor="text1"/>
          <w:sz w:val="28"/>
          <w:szCs w:val="28"/>
        </w:rPr>
        <w:t xml:space="preserve">7%, в том числе на реализацию новой муниципальной программы </w:t>
      </w:r>
      <w:r w:rsidR="00A85F58" w:rsidRPr="00A85F58">
        <w:rPr>
          <w:color w:val="000000" w:themeColor="text1"/>
          <w:sz w:val="28"/>
          <w:szCs w:val="28"/>
        </w:rPr>
        <w:t>«</w:t>
      </w:r>
      <w:r w:rsidR="00C05BA1" w:rsidRPr="00A85F58">
        <w:rPr>
          <w:color w:val="000000" w:themeColor="text1"/>
          <w:sz w:val="28"/>
          <w:szCs w:val="28"/>
        </w:rPr>
        <w:t xml:space="preserve">Управление </w:t>
      </w:r>
      <w:r w:rsidR="00C05BA1" w:rsidRPr="00A85F58">
        <w:rPr>
          <w:color w:val="000000" w:themeColor="text1"/>
          <w:sz w:val="28"/>
          <w:szCs w:val="28"/>
        </w:rPr>
        <w:lastRenderedPageBreak/>
        <w:t>муниципальными финансами муниципального образования Тосненский район Ленинградской области</w:t>
      </w:r>
      <w:r w:rsidR="00A85F58" w:rsidRPr="00A85F58">
        <w:rPr>
          <w:color w:val="000000" w:themeColor="text1"/>
          <w:sz w:val="28"/>
          <w:szCs w:val="28"/>
        </w:rPr>
        <w:t>»</w:t>
      </w:r>
      <w:r w:rsidR="00C05BA1" w:rsidRPr="00A85F58">
        <w:rPr>
          <w:color w:val="000000" w:themeColor="text1"/>
          <w:sz w:val="28"/>
          <w:szCs w:val="28"/>
        </w:rPr>
        <w:t xml:space="preserve"> – 99,</w:t>
      </w:r>
      <w:r w:rsidR="00A85F58" w:rsidRPr="00A85F58">
        <w:rPr>
          <w:color w:val="000000" w:themeColor="text1"/>
          <w:sz w:val="28"/>
          <w:szCs w:val="28"/>
        </w:rPr>
        <w:t>9</w:t>
      </w:r>
      <w:r w:rsidR="00C05BA1" w:rsidRPr="00A85F58">
        <w:rPr>
          <w:color w:val="000000" w:themeColor="text1"/>
          <w:sz w:val="28"/>
          <w:szCs w:val="28"/>
        </w:rPr>
        <w:t>%.</w:t>
      </w:r>
    </w:p>
    <w:p w:rsidR="00505767" w:rsidRPr="00C617D6" w:rsidRDefault="00505767" w:rsidP="00FE0FD0">
      <w:pPr>
        <w:spacing w:before="24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617D6">
        <w:rPr>
          <w:rFonts w:eastAsia="Calibri" w:cs="Times New Roman"/>
          <w:color w:val="000000" w:themeColor="text1"/>
          <w:sz w:val="28"/>
          <w:szCs w:val="28"/>
        </w:rPr>
        <w:t xml:space="preserve">Программная </w:t>
      </w:r>
      <w:r w:rsidR="00735FDC" w:rsidRPr="00C617D6">
        <w:rPr>
          <w:rFonts w:eastAsia="Calibri" w:cs="Times New Roman"/>
          <w:color w:val="000000" w:themeColor="text1"/>
          <w:sz w:val="28"/>
          <w:szCs w:val="28"/>
        </w:rPr>
        <w:t xml:space="preserve">часть расходов </w:t>
      </w:r>
      <w:r w:rsidRPr="00C617D6">
        <w:rPr>
          <w:rFonts w:eastAsia="Calibri" w:cs="Times New Roman"/>
          <w:color w:val="000000" w:themeColor="text1"/>
          <w:sz w:val="28"/>
          <w:szCs w:val="28"/>
        </w:rPr>
        <w:t>бюджета в 201</w:t>
      </w:r>
      <w:r w:rsidR="00A85F58" w:rsidRPr="00C617D6">
        <w:rPr>
          <w:rFonts w:eastAsia="Calibri" w:cs="Times New Roman"/>
          <w:color w:val="000000" w:themeColor="text1"/>
          <w:sz w:val="28"/>
          <w:szCs w:val="28"/>
        </w:rPr>
        <w:t>7</w:t>
      </w:r>
      <w:r w:rsidRPr="00C617D6">
        <w:rPr>
          <w:rFonts w:eastAsia="Calibri" w:cs="Times New Roman"/>
          <w:color w:val="000000" w:themeColor="text1"/>
          <w:sz w:val="28"/>
          <w:szCs w:val="28"/>
        </w:rPr>
        <w:t xml:space="preserve"> году </w:t>
      </w:r>
      <w:r w:rsidR="005C71A1" w:rsidRPr="00C617D6">
        <w:rPr>
          <w:rFonts w:eastAsia="Calibri" w:cs="Times New Roman"/>
          <w:color w:val="000000" w:themeColor="text1"/>
          <w:sz w:val="28"/>
          <w:szCs w:val="28"/>
        </w:rPr>
        <w:t xml:space="preserve">по утвержденным назначениям </w:t>
      </w:r>
      <w:r w:rsidRPr="00C617D6">
        <w:rPr>
          <w:rFonts w:eastAsia="Calibri" w:cs="Times New Roman"/>
          <w:color w:val="000000" w:themeColor="text1"/>
          <w:sz w:val="28"/>
          <w:szCs w:val="28"/>
        </w:rPr>
        <w:t>составила</w:t>
      </w:r>
      <w:r w:rsidRPr="00F30673">
        <w:rPr>
          <w:rFonts w:eastAsia="Calibri" w:cs="Times New Roman"/>
          <w:color w:val="FF0000"/>
          <w:sz w:val="28"/>
          <w:szCs w:val="28"/>
        </w:rPr>
        <w:t xml:space="preserve"> </w:t>
      </w:r>
      <w:r w:rsidR="00C617D6" w:rsidRPr="00C617D6">
        <w:rPr>
          <w:rFonts w:eastAsia="Calibri" w:cs="Times New Roman"/>
          <w:color w:val="000000" w:themeColor="text1"/>
          <w:sz w:val="28"/>
          <w:szCs w:val="28"/>
        </w:rPr>
        <w:t>91,3%</w:t>
      </w:r>
      <w:r w:rsidR="00C617D6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r w:rsidRPr="00C617D6">
        <w:rPr>
          <w:rFonts w:eastAsia="Calibri" w:cs="Times New Roman"/>
          <w:color w:val="000000" w:themeColor="text1"/>
          <w:sz w:val="28"/>
          <w:szCs w:val="28"/>
        </w:rPr>
        <w:t>(в 201</w:t>
      </w:r>
      <w:r w:rsidR="000D48F4" w:rsidRPr="00C617D6">
        <w:rPr>
          <w:rFonts w:eastAsia="Calibri" w:cs="Times New Roman"/>
          <w:color w:val="000000" w:themeColor="text1"/>
          <w:sz w:val="28"/>
          <w:szCs w:val="28"/>
        </w:rPr>
        <w:t>5</w:t>
      </w:r>
      <w:r w:rsidRPr="00C617D6">
        <w:rPr>
          <w:rFonts w:eastAsia="Calibri" w:cs="Times New Roman"/>
          <w:color w:val="000000" w:themeColor="text1"/>
          <w:sz w:val="28"/>
          <w:szCs w:val="28"/>
        </w:rPr>
        <w:t xml:space="preserve"> году составляла </w:t>
      </w:r>
      <w:r w:rsidR="000D48F4" w:rsidRPr="00C617D6">
        <w:rPr>
          <w:rFonts w:eastAsia="Calibri" w:cs="Times New Roman"/>
          <w:color w:val="000000" w:themeColor="text1"/>
          <w:sz w:val="28"/>
          <w:szCs w:val="28"/>
        </w:rPr>
        <w:t>79,3</w:t>
      </w:r>
      <w:r w:rsidR="00C617D6" w:rsidRPr="00C617D6">
        <w:rPr>
          <w:rFonts w:eastAsia="Calibri" w:cs="Times New Roman"/>
          <w:color w:val="000000" w:themeColor="text1"/>
          <w:sz w:val="28"/>
          <w:szCs w:val="28"/>
        </w:rPr>
        <w:t>%,</w:t>
      </w:r>
      <w:r w:rsidRPr="00C617D6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r w:rsidR="00C617D6" w:rsidRPr="00C617D6">
        <w:rPr>
          <w:rFonts w:eastAsia="Calibri" w:cs="Times New Roman"/>
          <w:color w:val="000000" w:themeColor="text1"/>
          <w:sz w:val="28"/>
          <w:szCs w:val="28"/>
        </w:rPr>
        <w:t>в 2016 году - 77,3 %</w:t>
      </w:r>
      <w:r w:rsidRPr="00C617D6">
        <w:rPr>
          <w:color w:val="000000" w:themeColor="text1"/>
          <w:sz w:val="28"/>
          <w:szCs w:val="28"/>
        </w:rPr>
        <w:t>).</w:t>
      </w:r>
    </w:p>
    <w:p w:rsidR="00B46B7C" w:rsidRPr="00E55599" w:rsidRDefault="009B7622" w:rsidP="00B46B7C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70882">
        <w:rPr>
          <w:color w:val="000000" w:themeColor="text1"/>
          <w:sz w:val="28"/>
          <w:szCs w:val="28"/>
        </w:rPr>
        <w:t>Следует отметить, что объем бюджетных назначений по программной части расходов бюджета в течение 201</w:t>
      </w:r>
      <w:r w:rsidR="00770882" w:rsidRPr="00770882">
        <w:rPr>
          <w:color w:val="000000" w:themeColor="text1"/>
          <w:sz w:val="28"/>
          <w:szCs w:val="28"/>
        </w:rPr>
        <w:t>7</w:t>
      </w:r>
      <w:r w:rsidRPr="00770882">
        <w:rPr>
          <w:color w:val="000000" w:themeColor="text1"/>
          <w:sz w:val="28"/>
          <w:szCs w:val="28"/>
        </w:rPr>
        <w:t xml:space="preserve"> года увеличился на </w:t>
      </w:r>
      <w:r w:rsidR="00770882" w:rsidRPr="00770882">
        <w:rPr>
          <w:color w:val="000000" w:themeColor="text1"/>
          <w:sz w:val="28"/>
          <w:szCs w:val="28"/>
        </w:rPr>
        <w:t xml:space="preserve">375 652,05 </w:t>
      </w:r>
      <w:r w:rsidRPr="00770882">
        <w:rPr>
          <w:color w:val="000000" w:themeColor="text1"/>
          <w:sz w:val="28"/>
          <w:szCs w:val="28"/>
        </w:rPr>
        <w:t>тысяч рублей (+</w:t>
      </w:r>
      <w:r w:rsidR="00770882" w:rsidRPr="00770882">
        <w:rPr>
          <w:color w:val="000000" w:themeColor="text1"/>
          <w:sz w:val="28"/>
          <w:szCs w:val="28"/>
        </w:rPr>
        <w:t>18,6</w:t>
      </w:r>
      <w:r w:rsidRPr="00770882">
        <w:rPr>
          <w:color w:val="000000" w:themeColor="text1"/>
          <w:sz w:val="28"/>
          <w:szCs w:val="28"/>
        </w:rPr>
        <w:t>%)</w:t>
      </w:r>
      <w:r w:rsidRPr="00F30673">
        <w:rPr>
          <w:color w:val="FF0000"/>
          <w:sz w:val="28"/>
          <w:szCs w:val="28"/>
        </w:rPr>
        <w:t xml:space="preserve"> </w:t>
      </w:r>
      <w:r w:rsidRPr="002326F9">
        <w:rPr>
          <w:color w:val="000000" w:themeColor="text1"/>
          <w:sz w:val="28"/>
          <w:szCs w:val="28"/>
        </w:rPr>
        <w:t xml:space="preserve">и составил </w:t>
      </w:r>
      <w:r w:rsidR="002326F9" w:rsidRPr="002326F9">
        <w:rPr>
          <w:color w:val="000000" w:themeColor="text1"/>
          <w:sz w:val="28"/>
          <w:szCs w:val="28"/>
        </w:rPr>
        <w:t xml:space="preserve">2 179 315,96 </w:t>
      </w:r>
      <w:r w:rsidRPr="002326F9">
        <w:rPr>
          <w:color w:val="000000" w:themeColor="text1"/>
          <w:sz w:val="28"/>
          <w:szCs w:val="28"/>
        </w:rPr>
        <w:t>тысяч рублей. Программная часть расходов бюджета по итогам 201</w:t>
      </w:r>
      <w:r w:rsidR="002326F9" w:rsidRPr="002326F9">
        <w:rPr>
          <w:color w:val="000000" w:themeColor="text1"/>
          <w:sz w:val="28"/>
          <w:szCs w:val="28"/>
        </w:rPr>
        <w:t>7</w:t>
      </w:r>
      <w:r w:rsidRPr="002326F9">
        <w:rPr>
          <w:color w:val="000000" w:themeColor="text1"/>
          <w:sz w:val="28"/>
          <w:szCs w:val="28"/>
        </w:rPr>
        <w:t xml:space="preserve"> года исполнена в объеме </w:t>
      </w:r>
      <w:r w:rsidR="002326F9" w:rsidRPr="002326F9">
        <w:rPr>
          <w:color w:val="000000" w:themeColor="text1"/>
          <w:sz w:val="28"/>
          <w:szCs w:val="28"/>
        </w:rPr>
        <w:t xml:space="preserve">2 179 315,96 </w:t>
      </w:r>
      <w:r w:rsidRPr="002326F9">
        <w:rPr>
          <w:color w:val="000000" w:themeColor="text1"/>
          <w:sz w:val="28"/>
          <w:szCs w:val="28"/>
        </w:rPr>
        <w:t xml:space="preserve">тысяч рублей, т.е. на </w:t>
      </w:r>
      <w:r w:rsidR="000D48F4" w:rsidRPr="002326F9">
        <w:rPr>
          <w:color w:val="000000" w:themeColor="text1"/>
          <w:sz w:val="28"/>
          <w:szCs w:val="28"/>
        </w:rPr>
        <w:t>9</w:t>
      </w:r>
      <w:r w:rsidR="002326F9" w:rsidRPr="002326F9">
        <w:rPr>
          <w:color w:val="000000" w:themeColor="text1"/>
          <w:sz w:val="28"/>
          <w:szCs w:val="28"/>
        </w:rPr>
        <w:t>1,3</w:t>
      </w:r>
      <w:r w:rsidRPr="002326F9">
        <w:rPr>
          <w:color w:val="000000" w:themeColor="text1"/>
          <w:sz w:val="28"/>
          <w:szCs w:val="28"/>
        </w:rPr>
        <w:t>% от установленных в бюджете назначений, не освоены бюджетные ассигнования в объеме</w:t>
      </w:r>
      <w:r w:rsidRPr="00F30673">
        <w:rPr>
          <w:color w:val="FF0000"/>
          <w:sz w:val="28"/>
          <w:szCs w:val="28"/>
        </w:rPr>
        <w:t xml:space="preserve"> </w:t>
      </w:r>
      <w:r w:rsidR="00E55599" w:rsidRPr="00E55599">
        <w:rPr>
          <w:color w:val="000000" w:themeColor="text1"/>
          <w:sz w:val="28"/>
          <w:szCs w:val="28"/>
        </w:rPr>
        <w:t xml:space="preserve">207 688,85 </w:t>
      </w:r>
      <w:r w:rsidRPr="00E55599">
        <w:rPr>
          <w:color w:val="000000" w:themeColor="text1"/>
          <w:sz w:val="28"/>
          <w:szCs w:val="28"/>
        </w:rPr>
        <w:t>тысяч рублей.</w:t>
      </w:r>
    </w:p>
    <w:p w:rsidR="00FE0FD0" w:rsidRPr="00E5381E" w:rsidRDefault="00FE0FD0" w:rsidP="00FE0FD0">
      <w:pPr>
        <w:spacing w:before="24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5A7580">
        <w:rPr>
          <w:color w:val="000000" w:themeColor="text1"/>
          <w:sz w:val="28"/>
          <w:szCs w:val="28"/>
        </w:rPr>
        <w:t>Отчет о ходе реализации и оценке эффективности муниципальных программ муниципального образования Тосненский район Ленинградской области за 201</w:t>
      </w:r>
      <w:r w:rsidR="005A7580" w:rsidRPr="005A7580">
        <w:rPr>
          <w:color w:val="000000" w:themeColor="text1"/>
          <w:sz w:val="28"/>
          <w:szCs w:val="28"/>
        </w:rPr>
        <w:t>7</w:t>
      </w:r>
      <w:r w:rsidRPr="005A7580">
        <w:rPr>
          <w:color w:val="000000" w:themeColor="text1"/>
          <w:sz w:val="28"/>
          <w:szCs w:val="28"/>
        </w:rPr>
        <w:t xml:space="preserve"> год, представленный </w:t>
      </w:r>
      <w:r w:rsidRPr="005A7580">
        <w:rPr>
          <w:rFonts w:eastAsia="Calibri" w:cs="Times New Roman"/>
          <w:color w:val="000000" w:themeColor="text1"/>
          <w:sz w:val="28"/>
          <w:szCs w:val="28"/>
        </w:rPr>
        <w:t xml:space="preserve">одновременно с отчетом об исполнении бюджета </w:t>
      </w:r>
      <w:r w:rsidRPr="005A7580">
        <w:rPr>
          <w:color w:val="000000" w:themeColor="text1"/>
          <w:sz w:val="28"/>
          <w:szCs w:val="28"/>
        </w:rPr>
        <w:t>муниципального образования,</w:t>
      </w:r>
      <w:r w:rsidRPr="00F30673">
        <w:rPr>
          <w:color w:val="FF0000"/>
          <w:sz w:val="28"/>
          <w:szCs w:val="28"/>
        </w:rPr>
        <w:t xml:space="preserve"> </w:t>
      </w:r>
      <w:r w:rsidRPr="00E5381E">
        <w:rPr>
          <w:color w:val="000000" w:themeColor="text1"/>
          <w:sz w:val="28"/>
          <w:szCs w:val="28"/>
        </w:rPr>
        <w:t xml:space="preserve">содержит текстовую часть и приложения, включающие сведения о реализации мероприятий, достижении значений показателей (индикаторов). </w:t>
      </w:r>
    </w:p>
    <w:p w:rsidR="00FE0FD0" w:rsidRDefault="00FE0FD0" w:rsidP="00FE0FD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5381E">
        <w:rPr>
          <w:color w:val="000000" w:themeColor="text1"/>
          <w:sz w:val="28"/>
          <w:szCs w:val="28"/>
        </w:rPr>
        <w:t>Согласно данному отчету</w:t>
      </w:r>
      <w:r w:rsidR="008B18FC">
        <w:rPr>
          <w:color w:val="000000" w:themeColor="text1"/>
          <w:sz w:val="28"/>
          <w:szCs w:val="28"/>
        </w:rPr>
        <w:t>,</w:t>
      </w:r>
      <w:r w:rsidRPr="00E5381E">
        <w:rPr>
          <w:color w:val="000000" w:themeColor="text1"/>
          <w:sz w:val="28"/>
          <w:szCs w:val="28"/>
        </w:rPr>
        <w:t xml:space="preserve"> по итогам реализации за 201</w:t>
      </w:r>
      <w:r w:rsidR="00E5381E" w:rsidRPr="00E5381E">
        <w:rPr>
          <w:color w:val="000000" w:themeColor="text1"/>
          <w:sz w:val="28"/>
          <w:szCs w:val="28"/>
        </w:rPr>
        <w:t>7</w:t>
      </w:r>
      <w:r w:rsidRPr="00E5381E">
        <w:rPr>
          <w:color w:val="000000" w:themeColor="text1"/>
          <w:sz w:val="28"/>
          <w:szCs w:val="28"/>
        </w:rPr>
        <w:t xml:space="preserve"> год </w:t>
      </w:r>
      <w:r w:rsidR="00E5381E" w:rsidRPr="00E5381E">
        <w:rPr>
          <w:color w:val="000000" w:themeColor="text1"/>
          <w:sz w:val="28"/>
          <w:szCs w:val="28"/>
        </w:rPr>
        <w:t>три</w:t>
      </w:r>
      <w:r w:rsidRPr="00E5381E">
        <w:rPr>
          <w:color w:val="000000" w:themeColor="text1"/>
          <w:sz w:val="28"/>
          <w:szCs w:val="28"/>
        </w:rPr>
        <w:t xml:space="preserve"> муниципальные программы (</w:t>
      </w:r>
      <w:r w:rsidR="00E5381E">
        <w:rPr>
          <w:color w:val="000000" w:themeColor="text1"/>
          <w:sz w:val="28"/>
          <w:szCs w:val="28"/>
        </w:rPr>
        <w:t>«</w:t>
      </w:r>
      <w:r w:rsidRPr="00E5381E">
        <w:rPr>
          <w:color w:val="000000" w:themeColor="text1"/>
          <w:sz w:val="28"/>
          <w:szCs w:val="28"/>
        </w:rPr>
        <w:t>Безопасность муниципального образования Тосненский район Ленинградской области на 2014-2018 годы</w:t>
      </w:r>
      <w:r w:rsidR="00E5381E">
        <w:rPr>
          <w:color w:val="000000" w:themeColor="text1"/>
          <w:sz w:val="28"/>
          <w:szCs w:val="28"/>
        </w:rPr>
        <w:t>»</w:t>
      </w:r>
      <w:r w:rsidRPr="00E5381E">
        <w:rPr>
          <w:color w:val="000000" w:themeColor="text1"/>
          <w:sz w:val="28"/>
          <w:szCs w:val="28"/>
        </w:rPr>
        <w:t xml:space="preserve"> и </w:t>
      </w:r>
      <w:r w:rsidR="00E5381E">
        <w:rPr>
          <w:color w:val="000000" w:themeColor="text1"/>
          <w:sz w:val="28"/>
          <w:szCs w:val="28"/>
        </w:rPr>
        <w:t>«</w:t>
      </w:r>
      <w:r w:rsidRPr="00E5381E">
        <w:rPr>
          <w:color w:val="000000" w:themeColor="text1"/>
          <w:sz w:val="28"/>
          <w:szCs w:val="28"/>
        </w:rPr>
        <w:t>Поддержка отдельных категорий граждан, нуждающихся в улучшении жилищных условий, за счет средств бюджета муниципального образования при приобретении или строительстве жилья на 2014-2018 годы</w:t>
      </w:r>
      <w:r w:rsidR="00E5381E">
        <w:rPr>
          <w:color w:val="000000" w:themeColor="text1"/>
          <w:sz w:val="28"/>
          <w:szCs w:val="28"/>
        </w:rPr>
        <w:t>»; «</w:t>
      </w:r>
      <w:r w:rsidR="00E5381E" w:rsidRPr="006F5B2A">
        <w:rPr>
          <w:color w:val="000000" w:themeColor="text1"/>
          <w:sz w:val="28"/>
          <w:szCs w:val="28"/>
        </w:rPr>
        <w:t>Создание условий для развития сельского хозяйства Тосненского района на 2014-2018 годы</w:t>
      </w:r>
      <w:r w:rsidR="00E5381E" w:rsidRPr="00E5381E">
        <w:rPr>
          <w:color w:val="000000" w:themeColor="text1"/>
          <w:sz w:val="28"/>
          <w:szCs w:val="28"/>
        </w:rPr>
        <w:t>»</w:t>
      </w:r>
      <w:r w:rsidRPr="00E5381E">
        <w:rPr>
          <w:color w:val="000000" w:themeColor="text1"/>
          <w:sz w:val="28"/>
          <w:szCs w:val="28"/>
        </w:rPr>
        <w:t>)</w:t>
      </w:r>
      <w:r w:rsidRPr="00F30673">
        <w:rPr>
          <w:color w:val="FF0000"/>
          <w:sz w:val="28"/>
          <w:szCs w:val="28"/>
        </w:rPr>
        <w:t xml:space="preserve"> </w:t>
      </w:r>
      <w:r w:rsidRPr="00E5381E">
        <w:rPr>
          <w:color w:val="000000" w:themeColor="text1"/>
          <w:sz w:val="28"/>
          <w:szCs w:val="28"/>
        </w:rPr>
        <w:t xml:space="preserve">получили оценку «умеренная эффективность программы», остальные семь муниципальных программ признаны высоко эффективными. </w:t>
      </w:r>
    </w:p>
    <w:p w:rsidR="00E5381E" w:rsidRPr="00E5381E" w:rsidRDefault="00E5381E" w:rsidP="00E5381E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этом</w:t>
      </w:r>
      <w:proofErr w:type="gramStart"/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следует отметить, что по муниципальным программам «</w:t>
      </w:r>
      <w:r w:rsidRPr="00E5381E">
        <w:rPr>
          <w:color w:val="000000" w:themeColor="text1"/>
          <w:sz w:val="28"/>
          <w:szCs w:val="28"/>
        </w:rPr>
        <w:t>Развитие системы образования МО Тосненский район ЛО  на 2014-2018 годы</w:t>
      </w:r>
      <w:r>
        <w:rPr>
          <w:color w:val="000000" w:themeColor="text1"/>
          <w:sz w:val="28"/>
          <w:szCs w:val="28"/>
        </w:rPr>
        <w:t>», «</w:t>
      </w:r>
      <w:r w:rsidRPr="00E5381E">
        <w:rPr>
          <w:color w:val="000000" w:themeColor="text1"/>
          <w:sz w:val="28"/>
          <w:szCs w:val="28"/>
        </w:rPr>
        <w:t>Развитие культуры муниципального образования Тосненский район ЛО на 2014-2018 годы</w:t>
      </w:r>
      <w:r>
        <w:rPr>
          <w:color w:val="000000" w:themeColor="text1"/>
          <w:sz w:val="28"/>
          <w:szCs w:val="28"/>
        </w:rPr>
        <w:t xml:space="preserve">», признанным высоко эффективными, процент исполнения бюджетных ассигнований составил менее 95%.  </w:t>
      </w:r>
    </w:p>
    <w:p w:rsidR="00700506" w:rsidRPr="00700506" w:rsidRDefault="00700506" w:rsidP="0070050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Одновременно с этим</w:t>
      </w:r>
      <w:r w:rsidRPr="00700506">
        <w:rPr>
          <w:color w:val="000000" w:themeColor="text1"/>
          <w:sz w:val="28"/>
          <w:szCs w:val="28"/>
        </w:rPr>
        <w:t xml:space="preserve"> </w:t>
      </w:r>
      <w:r w:rsidR="0051642F">
        <w:rPr>
          <w:color w:val="000000" w:themeColor="text1"/>
          <w:sz w:val="28"/>
          <w:szCs w:val="28"/>
        </w:rPr>
        <w:t xml:space="preserve">в </w:t>
      </w:r>
      <w:r w:rsidRPr="00700506">
        <w:rPr>
          <w:color w:val="000000" w:themeColor="text1"/>
          <w:sz w:val="28"/>
          <w:szCs w:val="28"/>
        </w:rPr>
        <w:t>материалах к проектам решений о внесении изменений в бюджет, предусматривающих изменение бюджетных ассигнований на реализацию муниципальных программ, информация об изменениях показателей (индикаторов) муниципальных программ отсутствовала, что не позволяло оценить целесообразность и результативность планируемых расходов.</w:t>
      </w:r>
    </w:p>
    <w:p w:rsidR="003B7D79" w:rsidRDefault="003B7D79" w:rsidP="0070050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B7D79" w:rsidRDefault="003B7D79" w:rsidP="0070050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5C7B07" w:rsidRPr="00700506" w:rsidRDefault="00700506" w:rsidP="0070050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00506">
        <w:rPr>
          <w:color w:val="000000" w:themeColor="text1"/>
          <w:sz w:val="28"/>
          <w:szCs w:val="28"/>
        </w:rPr>
        <w:t>В целях повышения эффективности бюджетных расходов</w:t>
      </w:r>
      <w:r w:rsidR="0051642F">
        <w:rPr>
          <w:color w:val="000000" w:themeColor="text1"/>
          <w:sz w:val="28"/>
          <w:szCs w:val="28"/>
        </w:rPr>
        <w:t xml:space="preserve">, по мнению КСП, </w:t>
      </w:r>
      <w:r w:rsidRPr="00700506">
        <w:rPr>
          <w:color w:val="000000" w:themeColor="text1"/>
          <w:sz w:val="28"/>
          <w:szCs w:val="28"/>
        </w:rPr>
        <w:t>следует предусмотреть отражение в обоснованиях бюджетных ассигнований значений целевых показателей (индикаторов) муниципальных программ, а также порядок их корректировки в ОБАС одновременно с внесением изменений в муниципальные программы.</w:t>
      </w:r>
    </w:p>
    <w:p w:rsidR="00244F89" w:rsidRPr="00F30673" w:rsidRDefault="009C4EB5" w:rsidP="00B46B7C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proofErr w:type="gramStart"/>
      <w:r w:rsidRPr="00E5381E">
        <w:rPr>
          <w:color w:val="000000" w:themeColor="text1"/>
          <w:sz w:val="28"/>
          <w:szCs w:val="28"/>
        </w:rPr>
        <w:t>По итогам анализа исполнения расходной части бюджета</w:t>
      </w:r>
      <w:r w:rsidRPr="00E5381E">
        <w:rPr>
          <w:rFonts w:eastAsia="Times New Roman"/>
          <w:color w:val="000000" w:themeColor="text1"/>
          <w:sz w:val="28"/>
          <w:szCs w:val="28"/>
        </w:rPr>
        <w:t xml:space="preserve"> муниципального образования, учитывая, что</w:t>
      </w:r>
      <w:r w:rsidRPr="00E5381E">
        <w:rPr>
          <w:rFonts w:eastAsia="Times New Roman"/>
          <w:b/>
          <w:color w:val="000000" w:themeColor="text1"/>
          <w:sz w:val="28"/>
          <w:szCs w:val="28"/>
        </w:rPr>
        <w:t xml:space="preserve">  </w:t>
      </w:r>
      <w:r w:rsidR="00A2322B" w:rsidRPr="00E5381E">
        <w:rPr>
          <w:color w:val="000000" w:themeColor="text1"/>
          <w:sz w:val="28"/>
          <w:szCs w:val="28"/>
        </w:rPr>
        <w:t>за 201</w:t>
      </w:r>
      <w:r w:rsidR="00E5381E" w:rsidRPr="00E5381E">
        <w:rPr>
          <w:color w:val="000000" w:themeColor="text1"/>
          <w:sz w:val="28"/>
          <w:szCs w:val="28"/>
        </w:rPr>
        <w:t>7</w:t>
      </w:r>
      <w:r w:rsidR="00A2322B" w:rsidRPr="00E5381E">
        <w:rPr>
          <w:color w:val="000000" w:themeColor="text1"/>
          <w:sz w:val="28"/>
          <w:szCs w:val="28"/>
        </w:rPr>
        <w:t xml:space="preserve"> год не освоены бюджетные ассигнования в объеме </w:t>
      </w:r>
      <w:r w:rsidR="00E5381E" w:rsidRPr="00E5381E">
        <w:rPr>
          <w:color w:val="000000" w:themeColor="text1"/>
          <w:sz w:val="28"/>
          <w:szCs w:val="28"/>
        </w:rPr>
        <w:t xml:space="preserve">232 611,94 </w:t>
      </w:r>
      <w:r w:rsidRPr="00E5381E">
        <w:rPr>
          <w:color w:val="000000" w:themeColor="text1"/>
          <w:sz w:val="28"/>
          <w:szCs w:val="28"/>
        </w:rPr>
        <w:t>тысяч рублей,</w:t>
      </w:r>
      <w:r w:rsidR="00A2322B" w:rsidRPr="00E5381E">
        <w:rPr>
          <w:color w:val="000000" w:themeColor="text1"/>
          <w:sz w:val="28"/>
          <w:szCs w:val="28"/>
        </w:rPr>
        <w:t xml:space="preserve"> </w:t>
      </w:r>
      <w:r w:rsidRPr="00E5381E">
        <w:rPr>
          <w:color w:val="000000" w:themeColor="text1"/>
          <w:sz w:val="28"/>
          <w:szCs w:val="28"/>
        </w:rPr>
        <w:t xml:space="preserve">при этом </w:t>
      </w:r>
      <w:r w:rsidR="00A2322B" w:rsidRPr="00E5381E">
        <w:rPr>
          <w:color w:val="000000" w:themeColor="text1"/>
          <w:sz w:val="28"/>
          <w:szCs w:val="28"/>
        </w:rPr>
        <w:t xml:space="preserve">сверх установленных </w:t>
      </w:r>
      <w:r w:rsidR="00244F89" w:rsidRPr="00E5381E">
        <w:rPr>
          <w:color w:val="000000" w:themeColor="text1"/>
          <w:sz w:val="28"/>
          <w:szCs w:val="28"/>
        </w:rPr>
        <w:t>на</w:t>
      </w:r>
      <w:r w:rsidR="00244F89" w:rsidRPr="00F30673">
        <w:rPr>
          <w:color w:val="FF0000"/>
          <w:sz w:val="28"/>
          <w:szCs w:val="28"/>
        </w:rPr>
        <w:t xml:space="preserve"> </w:t>
      </w:r>
      <w:r w:rsidR="00244F89" w:rsidRPr="00985226">
        <w:rPr>
          <w:color w:val="000000" w:themeColor="text1"/>
          <w:sz w:val="28"/>
          <w:szCs w:val="28"/>
        </w:rPr>
        <w:t>201</w:t>
      </w:r>
      <w:r w:rsidR="00E5381E" w:rsidRPr="00985226">
        <w:rPr>
          <w:color w:val="000000" w:themeColor="text1"/>
          <w:sz w:val="28"/>
          <w:szCs w:val="28"/>
        </w:rPr>
        <w:t>7</w:t>
      </w:r>
      <w:r w:rsidR="00244F89" w:rsidRPr="00985226">
        <w:rPr>
          <w:color w:val="000000" w:themeColor="text1"/>
          <w:sz w:val="28"/>
          <w:szCs w:val="28"/>
        </w:rPr>
        <w:t xml:space="preserve"> год </w:t>
      </w:r>
      <w:r w:rsidR="00A2322B" w:rsidRPr="00985226">
        <w:rPr>
          <w:color w:val="000000" w:themeColor="text1"/>
          <w:sz w:val="28"/>
          <w:szCs w:val="28"/>
        </w:rPr>
        <w:t xml:space="preserve">прогнозных показателей </w:t>
      </w:r>
      <w:r w:rsidR="00244F89" w:rsidRPr="00985226">
        <w:rPr>
          <w:color w:val="000000" w:themeColor="text1"/>
          <w:sz w:val="28"/>
          <w:szCs w:val="28"/>
        </w:rPr>
        <w:t xml:space="preserve">по собственным </w:t>
      </w:r>
      <w:r w:rsidR="00FE0FD0" w:rsidRPr="00985226">
        <w:rPr>
          <w:color w:val="000000" w:themeColor="text1"/>
          <w:sz w:val="28"/>
          <w:szCs w:val="28"/>
        </w:rPr>
        <w:t xml:space="preserve">налоговым </w:t>
      </w:r>
      <w:r w:rsidR="00244F89" w:rsidRPr="00985226">
        <w:rPr>
          <w:color w:val="000000" w:themeColor="text1"/>
          <w:sz w:val="28"/>
          <w:szCs w:val="28"/>
        </w:rPr>
        <w:t xml:space="preserve">доходам бюджета муниципального </w:t>
      </w:r>
      <w:r w:rsidR="00FE0FD0" w:rsidRPr="00985226">
        <w:rPr>
          <w:color w:val="000000" w:themeColor="text1"/>
          <w:sz w:val="28"/>
          <w:szCs w:val="28"/>
        </w:rPr>
        <w:t xml:space="preserve">образования </w:t>
      </w:r>
      <w:r w:rsidRPr="00985226">
        <w:rPr>
          <w:color w:val="000000" w:themeColor="text1"/>
          <w:sz w:val="28"/>
          <w:szCs w:val="28"/>
        </w:rPr>
        <w:t>получены</w:t>
      </w:r>
      <w:r w:rsidR="00244F89" w:rsidRPr="00985226">
        <w:rPr>
          <w:color w:val="000000" w:themeColor="text1"/>
          <w:sz w:val="28"/>
          <w:szCs w:val="28"/>
        </w:rPr>
        <w:t xml:space="preserve"> </w:t>
      </w:r>
      <w:r w:rsidR="00985226" w:rsidRPr="00985226">
        <w:rPr>
          <w:color w:val="000000" w:themeColor="text1"/>
          <w:sz w:val="28"/>
          <w:szCs w:val="28"/>
        </w:rPr>
        <w:t xml:space="preserve">94 544,71 </w:t>
      </w:r>
      <w:r w:rsidRPr="00985226">
        <w:rPr>
          <w:color w:val="000000" w:themeColor="text1"/>
          <w:sz w:val="28"/>
          <w:szCs w:val="28"/>
        </w:rPr>
        <w:t>тысяч рублей,</w:t>
      </w:r>
      <w:r w:rsidRPr="00805C4E">
        <w:rPr>
          <w:color w:val="000000" w:themeColor="text1"/>
          <w:sz w:val="28"/>
          <w:szCs w:val="28"/>
        </w:rPr>
        <w:t xml:space="preserve"> в отчетном году </w:t>
      </w:r>
      <w:r w:rsidR="00244F89" w:rsidRPr="00805C4E">
        <w:rPr>
          <w:b/>
          <w:color w:val="000000" w:themeColor="text1"/>
          <w:sz w:val="28"/>
          <w:szCs w:val="28"/>
        </w:rPr>
        <w:t>не реализован потенциал</w:t>
      </w:r>
      <w:r w:rsidR="00244F89" w:rsidRPr="00805C4E">
        <w:rPr>
          <w:color w:val="000000" w:themeColor="text1"/>
          <w:sz w:val="28"/>
          <w:szCs w:val="28"/>
        </w:rPr>
        <w:t xml:space="preserve"> </w:t>
      </w:r>
      <w:r w:rsidR="001D2BBC" w:rsidRPr="00805C4E">
        <w:rPr>
          <w:color w:val="000000" w:themeColor="text1"/>
          <w:sz w:val="28"/>
          <w:szCs w:val="28"/>
        </w:rPr>
        <w:t xml:space="preserve">финансовых ресурсов муниципального образования в объеме </w:t>
      </w:r>
      <w:r w:rsidR="00805C4E" w:rsidRPr="00805C4E">
        <w:rPr>
          <w:color w:val="000000" w:themeColor="text1"/>
          <w:sz w:val="28"/>
          <w:szCs w:val="28"/>
        </w:rPr>
        <w:t>327,16</w:t>
      </w:r>
      <w:r w:rsidR="001D2BBC" w:rsidRPr="00805C4E">
        <w:rPr>
          <w:color w:val="000000" w:themeColor="text1"/>
          <w:sz w:val="28"/>
          <w:szCs w:val="28"/>
        </w:rPr>
        <w:t xml:space="preserve"> миллионов рублей.</w:t>
      </w:r>
      <w:proofErr w:type="gramEnd"/>
    </w:p>
    <w:p w:rsidR="00C05F1E" w:rsidRPr="00F30673" w:rsidRDefault="00C05F1E" w:rsidP="00C05F1E">
      <w:pPr>
        <w:spacing w:line="276" w:lineRule="auto"/>
        <w:ind w:firstLine="567"/>
        <w:jc w:val="both"/>
        <w:rPr>
          <w:color w:val="FF0000"/>
          <w:sz w:val="27"/>
          <w:szCs w:val="27"/>
        </w:rPr>
      </w:pPr>
    </w:p>
    <w:p w:rsidR="00C43DC7" w:rsidRPr="0090494E" w:rsidRDefault="00C43DC7" w:rsidP="009F0B6D">
      <w:pPr>
        <w:jc w:val="center"/>
        <w:rPr>
          <w:b/>
          <w:color w:val="000000" w:themeColor="text1"/>
          <w:sz w:val="28"/>
          <w:szCs w:val="28"/>
        </w:rPr>
      </w:pPr>
      <w:r w:rsidRPr="0090494E">
        <w:rPr>
          <w:b/>
          <w:color w:val="000000" w:themeColor="text1"/>
          <w:sz w:val="28"/>
          <w:szCs w:val="28"/>
        </w:rPr>
        <w:t>Итоги реализации Адресной инвестиционной программы, финансируемой за счет средств бюджета муниципального образования Тосненский район Ленинградской области</w:t>
      </w:r>
    </w:p>
    <w:p w:rsidR="00B12099" w:rsidRPr="0090494E" w:rsidRDefault="00B12099" w:rsidP="009F0B6D">
      <w:pPr>
        <w:jc w:val="center"/>
        <w:rPr>
          <w:b/>
          <w:color w:val="000000" w:themeColor="text1"/>
          <w:sz w:val="28"/>
          <w:szCs w:val="28"/>
        </w:rPr>
      </w:pPr>
    </w:p>
    <w:p w:rsidR="00905D73" w:rsidRPr="00905D73" w:rsidRDefault="00C43DC7" w:rsidP="00905D73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05D73">
        <w:rPr>
          <w:color w:val="000000" w:themeColor="text1"/>
          <w:sz w:val="28"/>
          <w:szCs w:val="28"/>
        </w:rPr>
        <w:t>Объем бюджетных ассигнований на реализацию Адресной инвестиционной программы</w:t>
      </w:r>
      <w:r w:rsidR="004404A7" w:rsidRPr="00905D73">
        <w:rPr>
          <w:color w:val="000000" w:themeColor="text1"/>
          <w:sz w:val="28"/>
          <w:szCs w:val="28"/>
        </w:rPr>
        <w:t xml:space="preserve"> </w:t>
      </w:r>
      <w:r w:rsidRPr="00905D73">
        <w:rPr>
          <w:color w:val="000000" w:themeColor="text1"/>
          <w:sz w:val="28"/>
          <w:szCs w:val="28"/>
        </w:rPr>
        <w:t>муниципального образования Тосненский район Ленинградской области в 201</w:t>
      </w:r>
      <w:r w:rsidR="00905D73" w:rsidRPr="00905D73">
        <w:rPr>
          <w:color w:val="000000" w:themeColor="text1"/>
          <w:sz w:val="28"/>
          <w:szCs w:val="28"/>
        </w:rPr>
        <w:t>7</w:t>
      </w:r>
      <w:r w:rsidRPr="00905D73">
        <w:rPr>
          <w:color w:val="000000" w:themeColor="text1"/>
          <w:sz w:val="28"/>
          <w:szCs w:val="28"/>
        </w:rPr>
        <w:t xml:space="preserve"> году (далее также - Адресная инвестиционная программа), предусмотренный решением о бюджете </w:t>
      </w:r>
      <w:r w:rsidR="00CB04F6" w:rsidRPr="00905D73">
        <w:rPr>
          <w:color w:val="000000" w:themeColor="text1"/>
          <w:sz w:val="28"/>
          <w:szCs w:val="28"/>
        </w:rPr>
        <w:t xml:space="preserve">(ред. </w:t>
      </w:r>
      <w:r w:rsidRPr="00905D73">
        <w:rPr>
          <w:color w:val="000000" w:themeColor="text1"/>
          <w:sz w:val="28"/>
          <w:szCs w:val="28"/>
        </w:rPr>
        <w:t>от 2</w:t>
      </w:r>
      <w:r w:rsidR="00905D73" w:rsidRPr="00905D73">
        <w:rPr>
          <w:color w:val="000000" w:themeColor="text1"/>
          <w:sz w:val="28"/>
          <w:szCs w:val="28"/>
        </w:rPr>
        <w:t>6</w:t>
      </w:r>
      <w:r w:rsidRPr="00905D73">
        <w:rPr>
          <w:color w:val="000000" w:themeColor="text1"/>
          <w:sz w:val="28"/>
          <w:szCs w:val="28"/>
        </w:rPr>
        <w:t>.12.201</w:t>
      </w:r>
      <w:r w:rsidR="00905D73" w:rsidRPr="00905D73">
        <w:rPr>
          <w:color w:val="000000" w:themeColor="text1"/>
          <w:sz w:val="28"/>
          <w:szCs w:val="28"/>
        </w:rPr>
        <w:t>7</w:t>
      </w:r>
      <w:r w:rsidR="00CB04F6" w:rsidRPr="00905D73">
        <w:rPr>
          <w:color w:val="000000" w:themeColor="text1"/>
          <w:sz w:val="28"/>
          <w:szCs w:val="28"/>
        </w:rPr>
        <w:t>)</w:t>
      </w:r>
      <w:r w:rsidRPr="00905D73">
        <w:rPr>
          <w:color w:val="000000" w:themeColor="text1"/>
          <w:sz w:val="28"/>
          <w:szCs w:val="28"/>
        </w:rPr>
        <w:t xml:space="preserve">, </w:t>
      </w:r>
      <w:r w:rsidR="004404A7" w:rsidRPr="00905D73">
        <w:rPr>
          <w:color w:val="000000" w:themeColor="text1"/>
          <w:sz w:val="28"/>
          <w:szCs w:val="28"/>
        </w:rPr>
        <w:t>составил</w:t>
      </w:r>
      <w:r w:rsidR="004404A7" w:rsidRPr="00F30673">
        <w:rPr>
          <w:color w:val="FF0000"/>
          <w:sz w:val="28"/>
          <w:szCs w:val="28"/>
        </w:rPr>
        <w:t xml:space="preserve"> </w:t>
      </w:r>
      <w:r w:rsidR="00905D73" w:rsidRPr="00905D73">
        <w:rPr>
          <w:b/>
          <w:color w:val="000000" w:themeColor="text1"/>
          <w:sz w:val="28"/>
          <w:szCs w:val="28"/>
        </w:rPr>
        <w:t>473 286,12</w:t>
      </w:r>
      <w:r w:rsidR="004404A7" w:rsidRPr="00905D73">
        <w:rPr>
          <w:color w:val="000000" w:themeColor="text1"/>
          <w:sz w:val="28"/>
          <w:szCs w:val="28"/>
        </w:rPr>
        <w:t xml:space="preserve"> тысяч рублей,</w:t>
      </w:r>
      <w:r w:rsidR="00CB04F6" w:rsidRPr="00905D73">
        <w:rPr>
          <w:color w:val="000000" w:themeColor="text1"/>
          <w:sz w:val="28"/>
          <w:szCs w:val="28"/>
        </w:rPr>
        <w:t xml:space="preserve"> исполнение составило</w:t>
      </w:r>
      <w:r w:rsidR="008D5633" w:rsidRPr="00905D73">
        <w:rPr>
          <w:color w:val="000000" w:themeColor="text1"/>
          <w:sz w:val="28"/>
          <w:szCs w:val="28"/>
        </w:rPr>
        <w:t xml:space="preserve"> </w:t>
      </w:r>
      <w:r w:rsidR="00905D73" w:rsidRPr="00905D73">
        <w:rPr>
          <w:b/>
          <w:color w:val="000000" w:themeColor="text1"/>
          <w:sz w:val="28"/>
          <w:szCs w:val="28"/>
        </w:rPr>
        <w:t>276</w:t>
      </w:r>
      <w:r w:rsidR="00E96D30">
        <w:rPr>
          <w:b/>
          <w:color w:val="000000" w:themeColor="text1"/>
          <w:sz w:val="28"/>
          <w:szCs w:val="28"/>
        </w:rPr>
        <w:t xml:space="preserve"> </w:t>
      </w:r>
      <w:r w:rsidR="00905D73" w:rsidRPr="00905D73">
        <w:rPr>
          <w:b/>
          <w:color w:val="000000" w:themeColor="text1"/>
          <w:sz w:val="28"/>
          <w:szCs w:val="28"/>
        </w:rPr>
        <w:t>053,41</w:t>
      </w:r>
      <w:r w:rsidR="004404A7" w:rsidRPr="00905D73">
        <w:rPr>
          <w:color w:val="000000" w:themeColor="text1"/>
          <w:sz w:val="28"/>
          <w:szCs w:val="28"/>
        </w:rPr>
        <w:t xml:space="preserve"> </w:t>
      </w:r>
      <w:r w:rsidR="005A206D" w:rsidRPr="00905D73">
        <w:rPr>
          <w:color w:val="000000" w:themeColor="text1"/>
          <w:sz w:val="28"/>
          <w:szCs w:val="28"/>
        </w:rPr>
        <w:t>тыс</w:t>
      </w:r>
      <w:r w:rsidR="00905D73" w:rsidRPr="00905D73">
        <w:rPr>
          <w:color w:val="000000" w:themeColor="text1"/>
          <w:sz w:val="28"/>
          <w:szCs w:val="28"/>
        </w:rPr>
        <w:t>.</w:t>
      </w:r>
      <w:r w:rsidR="005A206D" w:rsidRPr="00905D73">
        <w:rPr>
          <w:color w:val="000000" w:themeColor="text1"/>
          <w:sz w:val="28"/>
          <w:szCs w:val="28"/>
        </w:rPr>
        <w:t xml:space="preserve"> руб</w:t>
      </w:r>
      <w:r w:rsidR="00905D73" w:rsidRPr="00905D73">
        <w:rPr>
          <w:color w:val="000000" w:themeColor="text1"/>
          <w:sz w:val="28"/>
          <w:szCs w:val="28"/>
        </w:rPr>
        <w:t>. или 58,33% от объема бюджетных ассигнований</w:t>
      </w:r>
      <w:r w:rsidR="00905D73">
        <w:rPr>
          <w:color w:val="000000" w:themeColor="text1"/>
          <w:sz w:val="28"/>
          <w:szCs w:val="28"/>
        </w:rPr>
        <w:t xml:space="preserve">, </w:t>
      </w:r>
      <w:r w:rsidR="00905D73" w:rsidRPr="00905D73">
        <w:rPr>
          <w:b/>
          <w:i/>
          <w:color w:val="000000" w:themeColor="text1"/>
          <w:sz w:val="28"/>
          <w:szCs w:val="28"/>
        </w:rPr>
        <w:t>не освоены</w:t>
      </w:r>
      <w:r w:rsidR="00905D73" w:rsidRPr="00905D73">
        <w:rPr>
          <w:color w:val="000000" w:themeColor="text1"/>
          <w:sz w:val="28"/>
          <w:szCs w:val="28"/>
        </w:rPr>
        <w:t xml:space="preserve"> бюджетные ассигнования в </w:t>
      </w:r>
      <w:r w:rsidR="00E96D30">
        <w:rPr>
          <w:color w:val="000000" w:themeColor="text1"/>
          <w:sz w:val="28"/>
          <w:szCs w:val="28"/>
        </w:rPr>
        <w:t>сумме</w:t>
      </w:r>
      <w:r w:rsidR="00905D73">
        <w:rPr>
          <w:color w:val="000000" w:themeColor="text1"/>
          <w:sz w:val="28"/>
          <w:szCs w:val="28"/>
        </w:rPr>
        <w:t xml:space="preserve"> 197 232,71 тысяч рублей.</w:t>
      </w:r>
    </w:p>
    <w:p w:rsidR="00C43DC7" w:rsidRPr="009421CF" w:rsidRDefault="001D1C39" w:rsidP="00C43DC7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421CF">
        <w:rPr>
          <w:color w:val="000000" w:themeColor="text1"/>
          <w:sz w:val="28"/>
          <w:szCs w:val="28"/>
        </w:rPr>
        <w:t xml:space="preserve">Информация об итогах финансирования Адресной инвестиционной программы </w:t>
      </w:r>
      <w:r w:rsidR="001745F5" w:rsidRPr="009421CF">
        <w:rPr>
          <w:color w:val="000000" w:themeColor="text1"/>
          <w:sz w:val="28"/>
          <w:szCs w:val="28"/>
        </w:rPr>
        <w:t xml:space="preserve">в отчетном году </w:t>
      </w:r>
      <w:r w:rsidRPr="009421CF">
        <w:rPr>
          <w:color w:val="000000" w:themeColor="text1"/>
          <w:sz w:val="28"/>
          <w:szCs w:val="28"/>
        </w:rPr>
        <w:t xml:space="preserve">представлена в Приложении к настоящему </w:t>
      </w:r>
      <w:r w:rsidR="00853AE7" w:rsidRPr="009421CF">
        <w:rPr>
          <w:color w:val="000000" w:themeColor="text1"/>
          <w:sz w:val="28"/>
          <w:szCs w:val="28"/>
        </w:rPr>
        <w:t>Заключению.</w:t>
      </w:r>
    </w:p>
    <w:p w:rsidR="00853AE7" w:rsidRPr="009421CF" w:rsidRDefault="00853AE7" w:rsidP="00C43DC7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421CF">
        <w:rPr>
          <w:b/>
          <w:i/>
          <w:color w:val="000000" w:themeColor="text1"/>
          <w:sz w:val="28"/>
          <w:szCs w:val="28"/>
        </w:rPr>
        <w:t>На начало 201</w:t>
      </w:r>
      <w:r w:rsidR="009421CF" w:rsidRPr="009421CF">
        <w:rPr>
          <w:b/>
          <w:i/>
          <w:color w:val="000000" w:themeColor="text1"/>
          <w:sz w:val="28"/>
          <w:szCs w:val="28"/>
        </w:rPr>
        <w:t>7</w:t>
      </w:r>
      <w:r w:rsidRPr="009421CF">
        <w:rPr>
          <w:b/>
          <w:i/>
          <w:color w:val="000000" w:themeColor="text1"/>
          <w:sz w:val="28"/>
          <w:szCs w:val="28"/>
        </w:rPr>
        <w:t xml:space="preserve"> года</w:t>
      </w:r>
      <w:r w:rsidRPr="009421CF">
        <w:rPr>
          <w:color w:val="000000" w:themeColor="text1"/>
          <w:sz w:val="28"/>
          <w:szCs w:val="28"/>
        </w:rPr>
        <w:t xml:space="preserve"> в Адресную инвестиционную программу было включено </w:t>
      </w:r>
      <w:r w:rsidR="009421CF" w:rsidRPr="009421CF">
        <w:rPr>
          <w:b/>
          <w:i/>
          <w:color w:val="000000" w:themeColor="text1"/>
          <w:sz w:val="28"/>
          <w:szCs w:val="28"/>
        </w:rPr>
        <w:t>13</w:t>
      </w:r>
      <w:r w:rsidR="00E949CE" w:rsidRPr="009421CF">
        <w:rPr>
          <w:b/>
          <w:i/>
          <w:color w:val="000000" w:themeColor="text1"/>
          <w:sz w:val="28"/>
          <w:szCs w:val="28"/>
        </w:rPr>
        <w:t xml:space="preserve"> объектов</w:t>
      </w:r>
      <w:r w:rsidR="00E949CE" w:rsidRPr="009421CF">
        <w:rPr>
          <w:color w:val="000000" w:themeColor="text1"/>
          <w:sz w:val="28"/>
          <w:szCs w:val="28"/>
        </w:rPr>
        <w:t xml:space="preserve"> </w:t>
      </w:r>
      <w:r w:rsidR="00180908" w:rsidRPr="009421CF">
        <w:rPr>
          <w:color w:val="000000" w:themeColor="text1"/>
          <w:sz w:val="28"/>
          <w:szCs w:val="28"/>
        </w:rPr>
        <w:t>с указанием муниципальных программ, в рамках которых осуществляется инвестирование в объекты капитального строительства,</w:t>
      </w:r>
      <w:r w:rsidRPr="009421CF">
        <w:rPr>
          <w:color w:val="000000" w:themeColor="text1"/>
          <w:sz w:val="28"/>
          <w:szCs w:val="28"/>
        </w:rPr>
        <w:t xml:space="preserve"> </w:t>
      </w:r>
      <w:r w:rsidR="00180908" w:rsidRPr="009421CF">
        <w:rPr>
          <w:color w:val="000000" w:themeColor="text1"/>
          <w:sz w:val="28"/>
          <w:szCs w:val="28"/>
        </w:rPr>
        <w:t>объем бюджетных ассигнований составил</w:t>
      </w:r>
      <w:r w:rsidR="00180908" w:rsidRPr="00F30673">
        <w:rPr>
          <w:color w:val="FF0000"/>
          <w:sz w:val="28"/>
          <w:szCs w:val="28"/>
        </w:rPr>
        <w:t xml:space="preserve"> </w:t>
      </w:r>
      <w:r w:rsidR="009421CF" w:rsidRPr="009421CF">
        <w:rPr>
          <w:b/>
          <w:i/>
          <w:color w:val="000000" w:themeColor="text1"/>
          <w:sz w:val="28"/>
          <w:szCs w:val="28"/>
        </w:rPr>
        <w:t xml:space="preserve">98 494,93 </w:t>
      </w:r>
      <w:r w:rsidR="00180908" w:rsidRPr="009421CF">
        <w:rPr>
          <w:b/>
          <w:i/>
          <w:color w:val="000000" w:themeColor="text1"/>
          <w:sz w:val="28"/>
          <w:szCs w:val="28"/>
        </w:rPr>
        <w:t>тысяч</w:t>
      </w:r>
      <w:r w:rsidR="005A206D" w:rsidRPr="009421CF">
        <w:rPr>
          <w:b/>
          <w:i/>
          <w:color w:val="000000" w:themeColor="text1"/>
          <w:sz w:val="28"/>
          <w:szCs w:val="28"/>
        </w:rPr>
        <w:t>и</w:t>
      </w:r>
      <w:r w:rsidR="00180908" w:rsidRPr="009421CF">
        <w:rPr>
          <w:b/>
          <w:i/>
          <w:color w:val="000000" w:themeColor="text1"/>
          <w:sz w:val="28"/>
          <w:szCs w:val="28"/>
        </w:rPr>
        <w:t xml:space="preserve"> рублей</w:t>
      </w:r>
      <w:r w:rsidR="00180908" w:rsidRPr="009421CF">
        <w:rPr>
          <w:color w:val="000000" w:themeColor="text1"/>
          <w:sz w:val="28"/>
          <w:szCs w:val="28"/>
        </w:rPr>
        <w:t>.</w:t>
      </w:r>
    </w:p>
    <w:p w:rsidR="0091398A" w:rsidRPr="00905D73" w:rsidRDefault="0091398A" w:rsidP="00C43DC7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421CF">
        <w:rPr>
          <w:b/>
          <w:i/>
          <w:color w:val="000000" w:themeColor="text1"/>
          <w:sz w:val="28"/>
          <w:szCs w:val="28"/>
        </w:rPr>
        <w:t>В окончательной редакции</w:t>
      </w:r>
      <w:r w:rsidRPr="00F30673">
        <w:rPr>
          <w:color w:val="FF0000"/>
          <w:sz w:val="28"/>
          <w:szCs w:val="28"/>
        </w:rPr>
        <w:t xml:space="preserve"> </w:t>
      </w:r>
      <w:r w:rsidRPr="00905D73">
        <w:rPr>
          <w:color w:val="000000" w:themeColor="text1"/>
          <w:sz w:val="28"/>
          <w:szCs w:val="28"/>
        </w:rPr>
        <w:t xml:space="preserve">(от </w:t>
      </w:r>
      <w:r w:rsidR="00905D73" w:rsidRPr="00905D73">
        <w:rPr>
          <w:color w:val="000000" w:themeColor="text1"/>
          <w:sz w:val="28"/>
          <w:szCs w:val="28"/>
        </w:rPr>
        <w:t>26</w:t>
      </w:r>
      <w:r w:rsidRPr="00905D73">
        <w:rPr>
          <w:color w:val="000000" w:themeColor="text1"/>
          <w:sz w:val="28"/>
          <w:szCs w:val="28"/>
        </w:rPr>
        <w:t>.12.201</w:t>
      </w:r>
      <w:r w:rsidR="00905D73" w:rsidRPr="00905D73">
        <w:rPr>
          <w:color w:val="000000" w:themeColor="text1"/>
          <w:sz w:val="28"/>
          <w:szCs w:val="28"/>
        </w:rPr>
        <w:t>7</w:t>
      </w:r>
      <w:r w:rsidRPr="00905D73">
        <w:rPr>
          <w:color w:val="000000" w:themeColor="text1"/>
          <w:sz w:val="28"/>
          <w:szCs w:val="28"/>
        </w:rPr>
        <w:t>) Адресная инвестиционная программа содерж</w:t>
      </w:r>
      <w:r w:rsidR="00887AC5" w:rsidRPr="00905D73">
        <w:rPr>
          <w:color w:val="000000" w:themeColor="text1"/>
          <w:sz w:val="28"/>
          <w:szCs w:val="28"/>
        </w:rPr>
        <w:t>ит</w:t>
      </w:r>
      <w:r w:rsidRPr="00F30673">
        <w:rPr>
          <w:color w:val="FF0000"/>
          <w:sz w:val="28"/>
          <w:szCs w:val="28"/>
        </w:rPr>
        <w:t xml:space="preserve"> </w:t>
      </w:r>
      <w:r w:rsidR="00905D73" w:rsidRPr="00627893">
        <w:rPr>
          <w:b/>
          <w:i/>
          <w:color w:val="000000" w:themeColor="text1"/>
          <w:sz w:val="28"/>
          <w:szCs w:val="28"/>
        </w:rPr>
        <w:t>2</w:t>
      </w:r>
      <w:r w:rsidR="00627893">
        <w:rPr>
          <w:b/>
          <w:i/>
          <w:color w:val="000000" w:themeColor="text1"/>
          <w:sz w:val="28"/>
          <w:szCs w:val="28"/>
        </w:rPr>
        <w:t>4</w:t>
      </w:r>
      <w:r w:rsidR="00905D73" w:rsidRPr="00627893">
        <w:rPr>
          <w:b/>
          <w:i/>
          <w:color w:val="000000" w:themeColor="text1"/>
          <w:sz w:val="28"/>
          <w:szCs w:val="28"/>
        </w:rPr>
        <w:t xml:space="preserve"> позици</w:t>
      </w:r>
      <w:r w:rsidR="00627893">
        <w:rPr>
          <w:b/>
          <w:i/>
          <w:color w:val="000000" w:themeColor="text1"/>
          <w:sz w:val="28"/>
          <w:szCs w:val="28"/>
        </w:rPr>
        <w:t>и</w:t>
      </w:r>
      <w:r w:rsidR="00E949CE" w:rsidRPr="00627893">
        <w:rPr>
          <w:b/>
          <w:i/>
          <w:color w:val="000000" w:themeColor="text1"/>
          <w:sz w:val="28"/>
          <w:szCs w:val="28"/>
        </w:rPr>
        <w:t xml:space="preserve"> </w:t>
      </w:r>
      <w:r w:rsidR="002D6E48" w:rsidRPr="00627893">
        <w:rPr>
          <w:b/>
          <w:i/>
          <w:color w:val="000000" w:themeColor="text1"/>
          <w:sz w:val="28"/>
          <w:szCs w:val="28"/>
        </w:rPr>
        <w:t>(</w:t>
      </w:r>
      <w:r w:rsidR="00627893" w:rsidRPr="00627893">
        <w:rPr>
          <w:b/>
          <w:i/>
          <w:color w:val="000000" w:themeColor="text1"/>
          <w:sz w:val="28"/>
          <w:szCs w:val="28"/>
        </w:rPr>
        <w:t>21</w:t>
      </w:r>
      <w:r w:rsidR="00E949CE" w:rsidRPr="00627893">
        <w:rPr>
          <w:b/>
          <w:i/>
          <w:color w:val="000000" w:themeColor="text1"/>
          <w:sz w:val="28"/>
          <w:szCs w:val="28"/>
        </w:rPr>
        <w:t xml:space="preserve"> объект</w:t>
      </w:r>
      <w:r w:rsidR="002D6E48" w:rsidRPr="00627893">
        <w:rPr>
          <w:b/>
          <w:i/>
          <w:color w:val="000000" w:themeColor="text1"/>
          <w:sz w:val="28"/>
          <w:szCs w:val="28"/>
        </w:rPr>
        <w:t>)</w:t>
      </w:r>
      <w:r w:rsidRPr="00627893">
        <w:rPr>
          <w:color w:val="000000" w:themeColor="text1"/>
          <w:sz w:val="28"/>
          <w:szCs w:val="28"/>
        </w:rPr>
        <w:t>,</w:t>
      </w:r>
      <w:r w:rsidRPr="00F30673">
        <w:rPr>
          <w:color w:val="FF0000"/>
          <w:sz w:val="28"/>
          <w:szCs w:val="28"/>
        </w:rPr>
        <w:t xml:space="preserve"> </w:t>
      </w:r>
      <w:r w:rsidRPr="00905D73">
        <w:rPr>
          <w:color w:val="000000" w:themeColor="text1"/>
          <w:sz w:val="28"/>
          <w:szCs w:val="28"/>
        </w:rPr>
        <w:t>объем бюджетных ассигнований</w:t>
      </w:r>
      <w:r w:rsidR="00C0224C" w:rsidRPr="00905D73">
        <w:rPr>
          <w:color w:val="000000" w:themeColor="text1"/>
          <w:sz w:val="28"/>
          <w:szCs w:val="28"/>
        </w:rPr>
        <w:t xml:space="preserve"> на 201</w:t>
      </w:r>
      <w:r w:rsidR="00905D73" w:rsidRPr="00905D73">
        <w:rPr>
          <w:color w:val="000000" w:themeColor="text1"/>
          <w:sz w:val="28"/>
          <w:szCs w:val="28"/>
        </w:rPr>
        <w:t>7</w:t>
      </w:r>
      <w:r w:rsidR="00C0224C" w:rsidRPr="00905D73">
        <w:rPr>
          <w:color w:val="000000" w:themeColor="text1"/>
          <w:sz w:val="28"/>
          <w:szCs w:val="28"/>
        </w:rPr>
        <w:t xml:space="preserve"> год</w:t>
      </w:r>
      <w:r w:rsidRPr="00905D73">
        <w:rPr>
          <w:color w:val="000000" w:themeColor="text1"/>
          <w:sz w:val="28"/>
          <w:szCs w:val="28"/>
        </w:rPr>
        <w:t xml:space="preserve"> </w:t>
      </w:r>
      <w:r w:rsidR="00905D73" w:rsidRPr="00905D73">
        <w:rPr>
          <w:color w:val="000000" w:themeColor="text1"/>
          <w:sz w:val="28"/>
          <w:szCs w:val="28"/>
        </w:rPr>
        <w:t xml:space="preserve">увеличился по сравнению с первоначальной редакцией на 374 791,19 тысяч рублей  (+380,51%). </w:t>
      </w:r>
    </w:p>
    <w:p w:rsidR="000E020E" w:rsidRPr="00905D73" w:rsidRDefault="000E020E" w:rsidP="000E020E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05D73">
        <w:rPr>
          <w:color w:val="000000" w:themeColor="text1"/>
          <w:sz w:val="28"/>
          <w:szCs w:val="28"/>
        </w:rPr>
        <w:t>Расходы, направленные на инвестиционные цели, в 201</w:t>
      </w:r>
      <w:r w:rsidR="00905D73" w:rsidRPr="00905D73">
        <w:rPr>
          <w:color w:val="000000" w:themeColor="text1"/>
          <w:sz w:val="28"/>
          <w:szCs w:val="28"/>
        </w:rPr>
        <w:t>7</w:t>
      </w:r>
      <w:r w:rsidRPr="00905D73">
        <w:rPr>
          <w:color w:val="000000" w:themeColor="text1"/>
          <w:sz w:val="28"/>
          <w:szCs w:val="28"/>
        </w:rPr>
        <w:t xml:space="preserve"> году составили </w:t>
      </w:r>
      <w:r w:rsidR="00905D73" w:rsidRPr="00905D73">
        <w:rPr>
          <w:color w:val="000000" w:themeColor="text1"/>
          <w:sz w:val="28"/>
          <w:szCs w:val="28"/>
        </w:rPr>
        <w:t>12,67</w:t>
      </w:r>
      <w:r w:rsidRPr="00905D73">
        <w:rPr>
          <w:color w:val="000000" w:themeColor="text1"/>
          <w:sz w:val="28"/>
          <w:szCs w:val="28"/>
        </w:rPr>
        <w:t xml:space="preserve">% от общего объема расходов бюджета муниципального образования. </w:t>
      </w:r>
    </w:p>
    <w:p w:rsidR="00FF1280" w:rsidRPr="00FF1280" w:rsidRDefault="00FF1280" w:rsidP="00FF1280">
      <w:pPr>
        <w:spacing w:line="276" w:lineRule="auto"/>
        <w:ind w:firstLine="567"/>
        <w:jc w:val="both"/>
        <w:rPr>
          <w:sz w:val="28"/>
          <w:szCs w:val="28"/>
        </w:rPr>
      </w:pPr>
      <w:r w:rsidRPr="00FF1280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Следует отметить, что по объектам адресной инвестиционной программы «Дошкольное образовательное учреждение (ДОУ) на 180 мест по адресу: Ленинградская область, г. Тосно, </w:t>
      </w:r>
      <w:proofErr w:type="spellStart"/>
      <w:r w:rsidRPr="00FF1280">
        <w:rPr>
          <w:rFonts w:eastAsia="Times New Roman" w:cs="Times New Roman"/>
          <w:color w:val="000000"/>
          <w:sz w:val="28"/>
          <w:szCs w:val="28"/>
          <w:lang w:eastAsia="ru-RU"/>
        </w:rPr>
        <w:t>мкр</w:t>
      </w:r>
      <w:proofErr w:type="spellEnd"/>
      <w:r w:rsidRPr="00FF128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3, поз. 8», «Пристройка спортивного зала к МКОУ "Федоровская СОШ"», «Строительство межпоселкового газопровода дер. Нурма - пос. Шапки Тосненского района Ленинградской области (в том числе </w:t>
      </w:r>
      <w:proofErr w:type="spellStart"/>
      <w:r w:rsidRPr="00FF1280">
        <w:rPr>
          <w:rFonts w:eastAsia="Times New Roman" w:cs="Times New Roman"/>
          <w:color w:val="000000"/>
          <w:sz w:val="28"/>
          <w:szCs w:val="28"/>
          <w:lang w:eastAsia="ru-RU"/>
        </w:rPr>
        <w:t>проектно</w:t>
      </w:r>
      <w:proofErr w:type="spellEnd"/>
      <w:r w:rsidRPr="00FF128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изыскательские работы)»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решением о бюджете в окончательной редакции увеличены сроки строительства по сравнению с первоначальной редакцией бюджета. При этом, исполнение бюджетных ассигнований в 2017 году по объектам </w:t>
      </w:r>
      <w:r w:rsidRPr="00FF128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«Дошкольное образовательное учреждение (ДОУ) на 180 мест по адресу: Ленинградская область, г. Тосно, </w:t>
      </w:r>
      <w:proofErr w:type="spellStart"/>
      <w:r w:rsidRPr="00FF1280">
        <w:rPr>
          <w:rFonts w:eastAsia="Times New Roman" w:cs="Times New Roman"/>
          <w:color w:val="000000"/>
          <w:sz w:val="28"/>
          <w:szCs w:val="28"/>
          <w:lang w:eastAsia="ru-RU"/>
        </w:rPr>
        <w:t>мкр</w:t>
      </w:r>
      <w:proofErr w:type="spellEnd"/>
      <w:r w:rsidRPr="00FF1280">
        <w:rPr>
          <w:rFonts w:eastAsia="Times New Roman" w:cs="Times New Roman"/>
          <w:color w:val="000000"/>
          <w:sz w:val="28"/>
          <w:szCs w:val="28"/>
          <w:lang w:eastAsia="ru-RU"/>
        </w:rPr>
        <w:t>. 3, поз. 8», «Пристройка спортивного зала к МКОУ "Федоровская СОШ"»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составляет 14,7% и 0,0% соответственно. </w:t>
      </w:r>
      <w:r w:rsidR="00EB5F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Указанное затягивает сроки строительства, а также </w:t>
      </w:r>
      <w:r w:rsidR="00EB5F49" w:rsidRPr="00EB5F49">
        <w:rPr>
          <w:rFonts w:eastAsia="Times New Roman" w:cs="Times New Roman"/>
          <w:color w:val="000000"/>
          <w:sz w:val="28"/>
          <w:szCs w:val="28"/>
          <w:lang w:eastAsia="ru-RU"/>
        </w:rPr>
        <w:t>создает риски удорожания объектов, в том числе за счет дополнительных расходов на консервацию или хранение недостроенных объектов.</w:t>
      </w:r>
    </w:p>
    <w:p w:rsidR="00C0224C" w:rsidRPr="007E798B" w:rsidRDefault="00C0224C" w:rsidP="00C43DC7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E496F">
        <w:rPr>
          <w:color w:val="000000" w:themeColor="text1"/>
          <w:sz w:val="28"/>
          <w:szCs w:val="28"/>
        </w:rPr>
        <w:t>Следует отметить, что включенн</w:t>
      </w:r>
      <w:r w:rsidR="00887AC5" w:rsidRPr="001E496F">
        <w:rPr>
          <w:color w:val="000000" w:themeColor="text1"/>
          <w:sz w:val="28"/>
          <w:szCs w:val="28"/>
        </w:rPr>
        <w:t>ы</w:t>
      </w:r>
      <w:r w:rsidR="001E496F" w:rsidRPr="001E496F">
        <w:rPr>
          <w:color w:val="000000" w:themeColor="text1"/>
          <w:sz w:val="28"/>
          <w:szCs w:val="28"/>
        </w:rPr>
        <w:t>е</w:t>
      </w:r>
      <w:r w:rsidRPr="001E496F">
        <w:rPr>
          <w:color w:val="000000" w:themeColor="text1"/>
          <w:sz w:val="28"/>
          <w:szCs w:val="28"/>
        </w:rPr>
        <w:t xml:space="preserve"> в первоначальную редакцию Адресной инвестиционной программы (от </w:t>
      </w:r>
      <w:r w:rsidR="001E496F" w:rsidRPr="001E496F">
        <w:rPr>
          <w:color w:val="000000" w:themeColor="text1"/>
          <w:sz w:val="28"/>
          <w:szCs w:val="28"/>
        </w:rPr>
        <w:t>21</w:t>
      </w:r>
      <w:r w:rsidRPr="001E496F">
        <w:rPr>
          <w:color w:val="000000" w:themeColor="text1"/>
          <w:sz w:val="28"/>
          <w:szCs w:val="28"/>
        </w:rPr>
        <w:t>.12.201</w:t>
      </w:r>
      <w:r w:rsidR="001E496F" w:rsidRPr="001E496F">
        <w:rPr>
          <w:color w:val="000000" w:themeColor="text1"/>
          <w:sz w:val="28"/>
          <w:szCs w:val="28"/>
        </w:rPr>
        <w:t>6</w:t>
      </w:r>
      <w:r w:rsidRPr="001E496F">
        <w:rPr>
          <w:color w:val="000000" w:themeColor="text1"/>
          <w:sz w:val="28"/>
          <w:szCs w:val="28"/>
        </w:rPr>
        <w:t xml:space="preserve">) </w:t>
      </w:r>
      <w:r w:rsidR="00887AC5" w:rsidRPr="001E496F">
        <w:rPr>
          <w:color w:val="000000" w:themeColor="text1"/>
          <w:sz w:val="28"/>
          <w:szCs w:val="28"/>
        </w:rPr>
        <w:t>объект</w:t>
      </w:r>
      <w:r w:rsidR="001E496F" w:rsidRPr="001E496F">
        <w:rPr>
          <w:color w:val="000000" w:themeColor="text1"/>
          <w:sz w:val="28"/>
          <w:szCs w:val="28"/>
        </w:rPr>
        <w:t>ы</w:t>
      </w:r>
      <w:r w:rsidRPr="001E496F">
        <w:rPr>
          <w:color w:val="000000" w:themeColor="text1"/>
          <w:sz w:val="28"/>
          <w:szCs w:val="28"/>
        </w:rPr>
        <w:t xml:space="preserve"> </w:t>
      </w:r>
      <w:r w:rsidR="001E496F">
        <w:rPr>
          <w:color w:val="000000" w:themeColor="text1"/>
          <w:sz w:val="28"/>
          <w:szCs w:val="28"/>
        </w:rPr>
        <w:t>«</w:t>
      </w:r>
      <w:r w:rsidR="001E496F" w:rsidRPr="007E798B">
        <w:rPr>
          <w:color w:val="000000" w:themeColor="text1"/>
          <w:sz w:val="28"/>
          <w:szCs w:val="28"/>
        </w:rPr>
        <w:t>Реконструкция спортивной площадки "Средняя общеобразовательная школа №3 г. Никольское", в т. ч. проектно-изыскательские работы»</w:t>
      </w:r>
      <w:r w:rsidR="007E798B" w:rsidRPr="007E798B">
        <w:rPr>
          <w:color w:val="000000" w:themeColor="text1"/>
          <w:sz w:val="28"/>
          <w:szCs w:val="28"/>
        </w:rPr>
        <w:t>, «Реконструкция здания, расположенного по адресу: Ленинградская область, Тосненский район, г. Никольское, ул. Школьная, д. 13, (МБОУ "Гимназия №1 г. Никольское"), в т. ч.</w:t>
      </w:r>
      <w:r w:rsidR="007E798B" w:rsidRPr="003A2BF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="007E798B" w:rsidRPr="007E798B">
        <w:rPr>
          <w:color w:val="000000" w:themeColor="text1"/>
          <w:sz w:val="28"/>
          <w:szCs w:val="28"/>
        </w:rPr>
        <w:t>проектно-изыскательские работы»</w:t>
      </w:r>
      <w:r w:rsidR="001E496F" w:rsidRPr="007E798B">
        <w:rPr>
          <w:color w:val="000000" w:themeColor="text1"/>
          <w:sz w:val="28"/>
          <w:szCs w:val="28"/>
        </w:rPr>
        <w:t xml:space="preserve"> </w:t>
      </w:r>
      <w:r w:rsidR="00887AC5" w:rsidRPr="007E798B">
        <w:rPr>
          <w:color w:val="000000" w:themeColor="text1"/>
          <w:sz w:val="28"/>
          <w:szCs w:val="28"/>
        </w:rPr>
        <w:t>в дальнейшем был</w:t>
      </w:r>
      <w:r w:rsidR="007E798B" w:rsidRPr="007E798B">
        <w:rPr>
          <w:color w:val="000000" w:themeColor="text1"/>
          <w:sz w:val="28"/>
          <w:szCs w:val="28"/>
        </w:rPr>
        <w:t>и</w:t>
      </w:r>
      <w:r w:rsidR="00887AC5" w:rsidRPr="007E798B">
        <w:rPr>
          <w:color w:val="000000" w:themeColor="text1"/>
          <w:sz w:val="28"/>
          <w:szCs w:val="28"/>
        </w:rPr>
        <w:t xml:space="preserve"> исключен</w:t>
      </w:r>
      <w:r w:rsidR="007E798B" w:rsidRPr="007E798B">
        <w:rPr>
          <w:color w:val="000000" w:themeColor="text1"/>
          <w:sz w:val="28"/>
          <w:szCs w:val="28"/>
        </w:rPr>
        <w:t>ы из программы.</w:t>
      </w:r>
    </w:p>
    <w:p w:rsidR="00484240" w:rsidRPr="007E798B" w:rsidRDefault="00842451" w:rsidP="00F5678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05D73">
        <w:rPr>
          <w:color w:val="000000" w:themeColor="text1"/>
          <w:sz w:val="28"/>
          <w:szCs w:val="28"/>
        </w:rPr>
        <w:t>Оценивая итоги реализации Адресной инвестиционной программы</w:t>
      </w:r>
      <w:r w:rsidR="005A206D" w:rsidRPr="00905D73">
        <w:rPr>
          <w:color w:val="000000" w:themeColor="text1"/>
          <w:sz w:val="28"/>
          <w:szCs w:val="28"/>
        </w:rPr>
        <w:t>,</w:t>
      </w:r>
      <w:r w:rsidRPr="00905D73">
        <w:rPr>
          <w:color w:val="000000" w:themeColor="text1"/>
          <w:sz w:val="28"/>
          <w:szCs w:val="28"/>
        </w:rPr>
        <w:t xml:space="preserve"> следует отметить</w:t>
      </w:r>
      <w:r w:rsidR="00206113">
        <w:rPr>
          <w:color w:val="000000" w:themeColor="text1"/>
          <w:sz w:val="28"/>
          <w:szCs w:val="28"/>
        </w:rPr>
        <w:t>, что п</w:t>
      </w:r>
      <w:r w:rsidRPr="00905D73">
        <w:rPr>
          <w:color w:val="000000" w:themeColor="text1"/>
          <w:sz w:val="28"/>
          <w:szCs w:val="28"/>
        </w:rPr>
        <w:t xml:space="preserve">о </w:t>
      </w:r>
      <w:r w:rsidR="00905D73" w:rsidRPr="00905D73">
        <w:rPr>
          <w:color w:val="000000" w:themeColor="text1"/>
          <w:sz w:val="28"/>
          <w:szCs w:val="28"/>
        </w:rPr>
        <w:t>8</w:t>
      </w:r>
      <w:r w:rsidR="005A206D" w:rsidRPr="00905D73">
        <w:rPr>
          <w:color w:val="000000" w:themeColor="text1"/>
          <w:sz w:val="28"/>
          <w:szCs w:val="28"/>
        </w:rPr>
        <w:t>-м</w:t>
      </w:r>
      <w:r w:rsidR="00905D73" w:rsidRPr="00905D73">
        <w:rPr>
          <w:color w:val="000000" w:themeColor="text1"/>
          <w:sz w:val="28"/>
          <w:szCs w:val="28"/>
        </w:rPr>
        <w:t>и</w:t>
      </w:r>
      <w:r w:rsidRPr="00905D73">
        <w:rPr>
          <w:color w:val="000000" w:themeColor="text1"/>
          <w:sz w:val="28"/>
          <w:szCs w:val="28"/>
        </w:rPr>
        <w:t xml:space="preserve"> позициям </w:t>
      </w:r>
      <w:r w:rsidR="005A206D" w:rsidRPr="00905D73">
        <w:rPr>
          <w:color w:val="000000" w:themeColor="text1"/>
          <w:sz w:val="28"/>
          <w:szCs w:val="28"/>
        </w:rPr>
        <w:t xml:space="preserve">АИП </w:t>
      </w:r>
      <w:r w:rsidRPr="00905D73">
        <w:rPr>
          <w:color w:val="000000" w:themeColor="text1"/>
          <w:sz w:val="28"/>
          <w:szCs w:val="28"/>
        </w:rPr>
        <w:t>освоение бюджетных средств по итогам 201</w:t>
      </w:r>
      <w:r w:rsidR="00905D73" w:rsidRPr="00905D73">
        <w:rPr>
          <w:color w:val="000000" w:themeColor="text1"/>
          <w:sz w:val="28"/>
          <w:szCs w:val="28"/>
        </w:rPr>
        <w:t>7</w:t>
      </w:r>
      <w:r w:rsidRPr="00905D73">
        <w:rPr>
          <w:color w:val="000000" w:themeColor="text1"/>
          <w:sz w:val="28"/>
          <w:szCs w:val="28"/>
        </w:rPr>
        <w:t xml:space="preserve"> года составило менее 7</w:t>
      </w:r>
      <w:r w:rsidR="00905D73" w:rsidRPr="00905D73">
        <w:rPr>
          <w:color w:val="000000" w:themeColor="text1"/>
          <w:sz w:val="28"/>
          <w:szCs w:val="28"/>
        </w:rPr>
        <w:t>5</w:t>
      </w:r>
      <w:r w:rsidRPr="00905D73">
        <w:rPr>
          <w:color w:val="000000" w:themeColor="text1"/>
          <w:sz w:val="28"/>
          <w:szCs w:val="28"/>
        </w:rPr>
        <w:t xml:space="preserve">% от установленных бюджетных ассигнований, </w:t>
      </w:r>
      <w:r w:rsidR="00206113">
        <w:rPr>
          <w:color w:val="000000" w:themeColor="text1"/>
          <w:sz w:val="28"/>
          <w:szCs w:val="28"/>
        </w:rPr>
        <w:t>из них по трем объектам освоение составило 0%</w:t>
      </w:r>
      <w:r w:rsidR="007E798B">
        <w:rPr>
          <w:color w:val="000000" w:themeColor="text1"/>
          <w:sz w:val="28"/>
          <w:szCs w:val="28"/>
        </w:rPr>
        <w:t>,</w:t>
      </w:r>
      <w:r w:rsidR="00206113">
        <w:rPr>
          <w:color w:val="000000" w:themeColor="text1"/>
          <w:sz w:val="28"/>
          <w:szCs w:val="28"/>
        </w:rPr>
        <w:t xml:space="preserve"> </w:t>
      </w:r>
      <w:r w:rsidRPr="00905D73">
        <w:rPr>
          <w:color w:val="000000" w:themeColor="text1"/>
          <w:sz w:val="28"/>
          <w:szCs w:val="28"/>
        </w:rPr>
        <w:t xml:space="preserve">в том </w:t>
      </w:r>
      <w:r w:rsidRPr="007E798B">
        <w:rPr>
          <w:color w:val="000000" w:themeColor="text1"/>
          <w:sz w:val="28"/>
          <w:szCs w:val="28"/>
        </w:rPr>
        <w:t xml:space="preserve">числе по </w:t>
      </w:r>
      <w:r w:rsidR="00887AC5" w:rsidRPr="007E798B">
        <w:rPr>
          <w:color w:val="000000" w:themeColor="text1"/>
          <w:sz w:val="28"/>
          <w:szCs w:val="28"/>
        </w:rPr>
        <w:t>объектам</w:t>
      </w:r>
      <w:r w:rsidR="00484240" w:rsidRPr="007E798B">
        <w:rPr>
          <w:color w:val="000000" w:themeColor="text1"/>
          <w:sz w:val="28"/>
          <w:szCs w:val="28"/>
        </w:rPr>
        <w:t xml:space="preserve">, согласно </w:t>
      </w:r>
      <w:r w:rsidR="00AE2AF0" w:rsidRPr="007E798B">
        <w:rPr>
          <w:color w:val="000000" w:themeColor="text1"/>
          <w:sz w:val="28"/>
          <w:szCs w:val="28"/>
        </w:rPr>
        <w:t>информации Отчета</w:t>
      </w:r>
      <w:r w:rsidR="00484240" w:rsidRPr="007E798B">
        <w:rPr>
          <w:color w:val="000000" w:themeColor="text1"/>
          <w:sz w:val="28"/>
          <w:szCs w:val="28"/>
        </w:rPr>
        <w:t xml:space="preserve"> об исполнении бюджета:</w:t>
      </w:r>
      <w:r w:rsidRPr="007E798B">
        <w:rPr>
          <w:color w:val="000000" w:themeColor="text1"/>
          <w:sz w:val="28"/>
          <w:szCs w:val="28"/>
        </w:rPr>
        <w:t xml:space="preserve"> </w:t>
      </w:r>
    </w:p>
    <w:p w:rsidR="00484240" w:rsidRDefault="007E798B" w:rsidP="007E798B">
      <w:pPr>
        <w:pStyle w:val="a8"/>
        <w:numPr>
          <w:ilvl w:val="0"/>
          <w:numId w:val="6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7E798B">
        <w:rPr>
          <w:color w:val="000000" w:themeColor="text1"/>
          <w:sz w:val="28"/>
          <w:szCs w:val="28"/>
        </w:rPr>
        <w:t xml:space="preserve">«Дошкольное образовательное учреждение (ДОУ) на 180 мест по адресу: Ленинградская область, г. Тосно, </w:t>
      </w:r>
      <w:proofErr w:type="spellStart"/>
      <w:r w:rsidRPr="007E798B">
        <w:rPr>
          <w:color w:val="000000" w:themeColor="text1"/>
          <w:sz w:val="28"/>
          <w:szCs w:val="28"/>
        </w:rPr>
        <w:t>мкр</w:t>
      </w:r>
      <w:proofErr w:type="spellEnd"/>
      <w:r w:rsidRPr="007E798B">
        <w:rPr>
          <w:color w:val="000000" w:themeColor="text1"/>
          <w:sz w:val="28"/>
          <w:szCs w:val="28"/>
        </w:rPr>
        <w:t>. 3, поз. 8» - 14,72%</w:t>
      </w:r>
      <w:r>
        <w:rPr>
          <w:color w:val="000000" w:themeColor="text1"/>
          <w:sz w:val="28"/>
          <w:szCs w:val="28"/>
        </w:rPr>
        <w:t xml:space="preserve"> -</w:t>
      </w:r>
      <w:r w:rsidR="00484240" w:rsidRPr="007E798B">
        <w:rPr>
          <w:color w:val="000000" w:themeColor="text1"/>
          <w:sz w:val="28"/>
          <w:szCs w:val="28"/>
        </w:rPr>
        <w:t xml:space="preserve"> </w:t>
      </w:r>
      <w:r w:rsidR="005A206D" w:rsidRPr="007E798B">
        <w:rPr>
          <w:color w:val="000000" w:themeColor="text1"/>
          <w:sz w:val="28"/>
          <w:szCs w:val="28"/>
        </w:rPr>
        <w:t>в качестве причины неисполнения указано</w:t>
      </w:r>
      <w:r>
        <w:rPr>
          <w:color w:val="000000" w:themeColor="text1"/>
          <w:sz w:val="28"/>
          <w:szCs w:val="28"/>
        </w:rPr>
        <w:t xml:space="preserve">, что </w:t>
      </w:r>
      <w:r w:rsidRPr="007E798B">
        <w:rPr>
          <w:color w:val="000000" w:themeColor="text1"/>
          <w:sz w:val="28"/>
          <w:szCs w:val="28"/>
        </w:rPr>
        <w:t>электронный аукцион на заключение муниципального контракта был признан УФАС несостоявшимся</w:t>
      </w:r>
      <w:r w:rsidR="00484240" w:rsidRPr="007E798B">
        <w:rPr>
          <w:color w:val="000000" w:themeColor="text1"/>
          <w:sz w:val="28"/>
          <w:szCs w:val="28"/>
        </w:rPr>
        <w:t>;</w:t>
      </w:r>
    </w:p>
    <w:p w:rsidR="007E798B" w:rsidRPr="007E798B" w:rsidRDefault="007E798B" w:rsidP="007E798B">
      <w:pPr>
        <w:pStyle w:val="a8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7E798B">
        <w:rPr>
          <w:color w:val="000000" w:themeColor="text1"/>
          <w:sz w:val="28"/>
          <w:szCs w:val="28"/>
        </w:rPr>
        <w:t>Дошкольное образовательное учреждение на 200 мест с бассейном по адресу: Ленинградская область, Тосненский район, пос. Тельмана, уч.2/1-5, в т. ч. проектно-изыскательские работы</w:t>
      </w:r>
      <w:r>
        <w:rPr>
          <w:color w:val="000000" w:themeColor="text1"/>
          <w:sz w:val="28"/>
          <w:szCs w:val="28"/>
        </w:rPr>
        <w:t>»  - 0,0%, причина неисполнения: невозможность исполнения контракта подрядчиком в срок в связи с регистрацией земельного участка в собственность в конце ноября 2017 года, получением технических условий в январе 2018 года;</w:t>
      </w:r>
    </w:p>
    <w:p w:rsidR="00484240" w:rsidRPr="007E798B" w:rsidRDefault="007E798B" w:rsidP="00F5678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E798B">
        <w:rPr>
          <w:color w:val="000000" w:themeColor="text1"/>
          <w:sz w:val="28"/>
          <w:szCs w:val="28"/>
        </w:rPr>
        <w:lastRenderedPageBreak/>
        <w:t>- «Реконструкция здания начальной школы под МКОУ ДОД «Никольская детская школа искусств» и Никольскую городскую библиотеку»</w:t>
      </w:r>
      <w:r>
        <w:rPr>
          <w:color w:val="000000" w:themeColor="text1"/>
          <w:sz w:val="28"/>
          <w:szCs w:val="28"/>
        </w:rPr>
        <w:t xml:space="preserve"> - 3,18%, причина неисполнения </w:t>
      </w:r>
      <w:r w:rsidR="00C84328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C84328">
        <w:rPr>
          <w:color w:val="000000" w:themeColor="text1"/>
          <w:sz w:val="28"/>
          <w:szCs w:val="28"/>
        </w:rPr>
        <w:t>получение разрешения на строительство 08.11.2017г., в связи с длительным оформление</w:t>
      </w:r>
      <w:r w:rsidR="008D3261">
        <w:rPr>
          <w:color w:val="000000" w:themeColor="text1"/>
          <w:sz w:val="28"/>
          <w:szCs w:val="28"/>
        </w:rPr>
        <w:t>м</w:t>
      </w:r>
      <w:r w:rsidR="00C84328">
        <w:rPr>
          <w:color w:val="000000" w:themeColor="text1"/>
          <w:sz w:val="28"/>
          <w:szCs w:val="28"/>
        </w:rPr>
        <w:t xml:space="preserve"> земельного участка в оперативное управление и низкими темпами освоения выделенных денежных средств подрядчиком.</w:t>
      </w:r>
    </w:p>
    <w:p w:rsidR="006F23CB" w:rsidRPr="0070626B" w:rsidRDefault="006F23CB" w:rsidP="006F23CB">
      <w:pPr>
        <w:spacing w:line="276" w:lineRule="auto"/>
        <w:ind w:firstLine="567"/>
        <w:jc w:val="both"/>
        <w:rPr>
          <w:i/>
          <w:color w:val="000000" w:themeColor="text1"/>
          <w:sz w:val="28"/>
          <w:szCs w:val="28"/>
        </w:rPr>
      </w:pPr>
      <w:r w:rsidRPr="00136D4F">
        <w:rPr>
          <w:rFonts w:eastAsia="Calibri"/>
          <w:sz w:val="28"/>
          <w:szCs w:val="28"/>
        </w:rPr>
        <w:t xml:space="preserve">В составе годовой бюджетной отчетности </w:t>
      </w:r>
      <w:r>
        <w:rPr>
          <w:rFonts w:eastAsia="Calibri"/>
          <w:sz w:val="28"/>
          <w:szCs w:val="28"/>
        </w:rPr>
        <w:t>главных администраторов бюджетных средств</w:t>
      </w:r>
      <w:r w:rsidRPr="00136D4F">
        <w:rPr>
          <w:rFonts w:eastAsia="Calibri"/>
          <w:sz w:val="28"/>
          <w:szCs w:val="28"/>
        </w:rPr>
        <w:t xml:space="preserve"> представлены Сведения о вложениях в объекты недвижимого имущества, объектах незавершенного строительства (ф. 0503190)</w:t>
      </w:r>
      <w:r>
        <w:rPr>
          <w:rFonts w:eastAsia="Calibri"/>
          <w:sz w:val="28"/>
          <w:szCs w:val="28"/>
        </w:rPr>
        <w:t xml:space="preserve">, которые содержат информацию об </w:t>
      </w:r>
      <w:r w:rsidRPr="00136D4F">
        <w:rPr>
          <w:rFonts w:eastAsia="Calibri"/>
          <w:sz w:val="28"/>
          <w:szCs w:val="28"/>
        </w:rPr>
        <w:t>объекта</w:t>
      </w:r>
      <w:r>
        <w:rPr>
          <w:rFonts w:eastAsia="Calibri"/>
          <w:sz w:val="28"/>
          <w:szCs w:val="28"/>
        </w:rPr>
        <w:t>х, строительство которых</w:t>
      </w:r>
      <w:r w:rsidRPr="00136D4F">
        <w:rPr>
          <w:rFonts w:eastAsia="Calibri"/>
          <w:sz w:val="28"/>
          <w:szCs w:val="28"/>
        </w:rPr>
        <w:t xml:space="preserve"> приостановлено без консервации</w:t>
      </w:r>
      <w:r>
        <w:rPr>
          <w:rFonts w:eastAsia="Calibri"/>
          <w:sz w:val="28"/>
          <w:szCs w:val="28"/>
        </w:rPr>
        <w:t xml:space="preserve"> и </w:t>
      </w:r>
      <w:r w:rsidRPr="00136D4F">
        <w:rPr>
          <w:rFonts w:eastAsia="Calibri"/>
          <w:sz w:val="28"/>
          <w:szCs w:val="28"/>
        </w:rPr>
        <w:t xml:space="preserve">строительство </w:t>
      </w:r>
      <w:r>
        <w:rPr>
          <w:rFonts w:eastAsia="Calibri"/>
          <w:sz w:val="28"/>
          <w:szCs w:val="28"/>
        </w:rPr>
        <w:t>которых</w:t>
      </w:r>
      <w:r w:rsidRPr="00136D4F">
        <w:rPr>
          <w:rFonts w:eastAsia="Calibri"/>
          <w:sz w:val="28"/>
          <w:szCs w:val="28"/>
        </w:rPr>
        <w:t xml:space="preserve"> не начиналось</w:t>
      </w:r>
      <w:r>
        <w:rPr>
          <w:rFonts w:eastAsia="Calibri"/>
          <w:sz w:val="28"/>
          <w:szCs w:val="28"/>
        </w:rPr>
        <w:t xml:space="preserve"> при одновременном осуществлении расходов на реализацию данных инвестиционных проектов.</w:t>
      </w:r>
      <w:r w:rsidR="00FB0D52">
        <w:rPr>
          <w:rFonts w:eastAsia="Calibri"/>
          <w:sz w:val="28"/>
          <w:szCs w:val="28"/>
        </w:rPr>
        <w:t xml:space="preserve"> Среди причин, разъясняющих причину приостановления строительства, в том числе указано: «низкий уровень подготовки и реализации проектных решений». По ряду объектов согласно </w:t>
      </w:r>
      <w:r w:rsidR="00FB0D52" w:rsidRPr="00136D4F">
        <w:rPr>
          <w:rFonts w:eastAsia="Calibri"/>
          <w:sz w:val="28"/>
          <w:szCs w:val="28"/>
        </w:rPr>
        <w:t>Сведения</w:t>
      </w:r>
      <w:r w:rsidR="00FB0D52">
        <w:rPr>
          <w:rFonts w:eastAsia="Calibri"/>
          <w:sz w:val="28"/>
          <w:szCs w:val="28"/>
        </w:rPr>
        <w:t>м</w:t>
      </w:r>
      <w:r w:rsidR="00FB0D52" w:rsidRPr="00136D4F">
        <w:rPr>
          <w:rFonts w:eastAsia="Calibri"/>
          <w:sz w:val="28"/>
          <w:szCs w:val="28"/>
        </w:rPr>
        <w:t xml:space="preserve"> о вложениях в объекты недвижимого имущества, объектах незавершенного строительства (ф. 0503190)</w:t>
      </w:r>
      <w:r w:rsidR="00FB0D52">
        <w:rPr>
          <w:rFonts w:eastAsia="Calibri"/>
          <w:sz w:val="28"/>
          <w:szCs w:val="28"/>
        </w:rPr>
        <w:t xml:space="preserve"> </w:t>
      </w:r>
      <w:r w:rsidR="00FB0D52" w:rsidRPr="00FB0D52">
        <w:rPr>
          <w:rFonts w:eastAsia="Calibri"/>
          <w:sz w:val="28"/>
          <w:szCs w:val="28"/>
        </w:rPr>
        <w:t>документы не направлены на государственную регистрацию</w:t>
      </w:r>
      <w:r w:rsidR="00FB0D52">
        <w:rPr>
          <w:rFonts w:eastAsia="Calibri"/>
          <w:sz w:val="28"/>
          <w:szCs w:val="28"/>
        </w:rPr>
        <w:t xml:space="preserve"> в связи с отсутствием оформленных в установленном порядке прав собственности, в том числе на земельные участки.  </w:t>
      </w:r>
      <w:r>
        <w:rPr>
          <w:rFonts w:eastAsia="Calibri"/>
          <w:sz w:val="28"/>
          <w:szCs w:val="28"/>
        </w:rPr>
        <w:t xml:space="preserve"> При этом п</w:t>
      </w:r>
      <w:r w:rsidRPr="00136D4F">
        <w:rPr>
          <w:color w:val="000000" w:themeColor="text1"/>
          <w:sz w:val="28"/>
          <w:szCs w:val="28"/>
        </w:rPr>
        <w:t>редставленные в составе годового отчета об исполнении бюд</w:t>
      </w:r>
      <w:r w:rsidR="008D3261">
        <w:rPr>
          <w:color w:val="000000" w:themeColor="text1"/>
          <w:sz w:val="28"/>
          <w:szCs w:val="28"/>
        </w:rPr>
        <w:t>жета данные не содержат сведений</w:t>
      </w:r>
      <w:r w:rsidRPr="00136D4F">
        <w:rPr>
          <w:color w:val="000000" w:themeColor="text1"/>
          <w:sz w:val="28"/>
          <w:szCs w:val="28"/>
        </w:rPr>
        <w:t xml:space="preserve"> о вовлечении </w:t>
      </w:r>
      <w:r>
        <w:rPr>
          <w:color w:val="000000" w:themeColor="text1"/>
          <w:sz w:val="28"/>
          <w:szCs w:val="28"/>
        </w:rPr>
        <w:t xml:space="preserve">указанных объектов </w:t>
      </w:r>
      <w:r w:rsidRPr="00136D4F">
        <w:rPr>
          <w:color w:val="000000" w:themeColor="text1"/>
          <w:sz w:val="28"/>
          <w:szCs w:val="28"/>
        </w:rPr>
        <w:t>в инвестиционный процесс.</w:t>
      </w:r>
    </w:p>
    <w:p w:rsidR="00F56788" w:rsidRPr="00ED316E" w:rsidRDefault="00D21FEC" w:rsidP="00F5678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D316E">
        <w:rPr>
          <w:color w:val="000000" w:themeColor="text1"/>
          <w:sz w:val="28"/>
          <w:szCs w:val="28"/>
        </w:rPr>
        <w:t>По обозначенным мотивам отмеча</w:t>
      </w:r>
      <w:r w:rsidR="006A0E41" w:rsidRPr="00ED316E">
        <w:rPr>
          <w:color w:val="000000" w:themeColor="text1"/>
          <w:sz w:val="28"/>
          <w:szCs w:val="28"/>
        </w:rPr>
        <w:t>ю</w:t>
      </w:r>
      <w:r w:rsidR="003B5CDC" w:rsidRPr="00ED316E">
        <w:rPr>
          <w:color w:val="000000" w:themeColor="text1"/>
          <w:sz w:val="28"/>
          <w:szCs w:val="28"/>
        </w:rPr>
        <w:t>тся</w:t>
      </w:r>
      <w:r w:rsidR="00F56788" w:rsidRPr="00ED316E">
        <w:rPr>
          <w:color w:val="000000" w:themeColor="text1"/>
          <w:sz w:val="28"/>
          <w:szCs w:val="28"/>
        </w:rPr>
        <w:t xml:space="preserve"> недостатк</w:t>
      </w:r>
      <w:r w:rsidR="006A0E41" w:rsidRPr="00ED316E">
        <w:rPr>
          <w:color w:val="000000" w:themeColor="text1"/>
          <w:sz w:val="28"/>
          <w:szCs w:val="28"/>
        </w:rPr>
        <w:t>и</w:t>
      </w:r>
      <w:r w:rsidR="00F56788" w:rsidRPr="00ED316E">
        <w:rPr>
          <w:color w:val="000000" w:themeColor="text1"/>
          <w:sz w:val="28"/>
          <w:szCs w:val="28"/>
        </w:rPr>
        <w:t xml:space="preserve"> </w:t>
      </w:r>
      <w:r w:rsidR="006A0E41" w:rsidRPr="00ED316E">
        <w:rPr>
          <w:color w:val="000000" w:themeColor="text1"/>
          <w:sz w:val="28"/>
          <w:szCs w:val="28"/>
        </w:rPr>
        <w:t xml:space="preserve">в </w:t>
      </w:r>
      <w:r w:rsidR="00F56788" w:rsidRPr="00ED316E">
        <w:rPr>
          <w:color w:val="000000" w:themeColor="text1"/>
          <w:sz w:val="28"/>
          <w:szCs w:val="28"/>
        </w:rPr>
        <w:t>бюджетно</w:t>
      </w:r>
      <w:r w:rsidR="006A0E41" w:rsidRPr="00ED316E">
        <w:rPr>
          <w:color w:val="000000" w:themeColor="text1"/>
          <w:sz w:val="28"/>
          <w:szCs w:val="28"/>
        </w:rPr>
        <w:t>м</w:t>
      </w:r>
      <w:r w:rsidR="00F56788" w:rsidRPr="00ED316E">
        <w:rPr>
          <w:color w:val="000000" w:themeColor="text1"/>
          <w:sz w:val="28"/>
          <w:szCs w:val="28"/>
        </w:rPr>
        <w:t xml:space="preserve"> планировани</w:t>
      </w:r>
      <w:r w:rsidR="006A0E41" w:rsidRPr="00ED316E">
        <w:rPr>
          <w:color w:val="000000" w:themeColor="text1"/>
          <w:sz w:val="28"/>
          <w:szCs w:val="28"/>
        </w:rPr>
        <w:t>и</w:t>
      </w:r>
      <w:r w:rsidR="00F56788" w:rsidRPr="00ED316E">
        <w:rPr>
          <w:color w:val="000000" w:themeColor="text1"/>
          <w:sz w:val="28"/>
          <w:szCs w:val="28"/>
        </w:rPr>
        <w:t xml:space="preserve"> </w:t>
      </w:r>
      <w:r w:rsidR="00E91AB2" w:rsidRPr="00ED316E">
        <w:rPr>
          <w:color w:val="000000" w:themeColor="text1"/>
          <w:sz w:val="28"/>
          <w:szCs w:val="28"/>
        </w:rPr>
        <w:t>бюджетных</w:t>
      </w:r>
      <w:r w:rsidR="00F56788" w:rsidRPr="00ED316E">
        <w:rPr>
          <w:color w:val="000000" w:themeColor="text1"/>
          <w:sz w:val="28"/>
          <w:szCs w:val="28"/>
        </w:rPr>
        <w:t xml:space="preserve"> инвестиций </w:t>
      </w:r>
      <w:r w:rsidR="006A0E41" w:rsidRPr="00ED316E">
        <w:rPr>
          <w:color w:val="000000" w:themeColor="text1"/>
          <w:sz w:val="28"/>
          <w:szCs w:val="28"/>
        </w:rPr>
        <w:t>в форме капитальных вложений в объекты муниципальной собственности</w:t>
      </w:r>
      <w:r w:rsidR="00F56788" w:rsidRPr="00ED316E">
        <w:rPr>
          <w:color w:val="000000" w:themeColor="text1"/>
          <w:sz w:val="28"/>
          <w:szCs w:val="28"/>
        </w:rPr>
        <w:t>,</w:t>
      </w:r>
      <w:r w:rsidR="006A0E41" w:rsidRPr="00ED316E">
        <w:rPr>
          <w:color w:val="000000" w:themeColor="text1"/>
          <w:sz w:val="28"/>
          <w:szCs w:val="28"/>
        </w:rPr>
        <w:t xml:space="preserve"> </w:t>
      </w:r>
      <w:r w:rsidR="00F56788" w:rsidRPr="00ED316E">
        <w:rPr>
          <w:color w:val="000000" w:themeColor="text1"/>
          <w:sz w:val="28"/>
          <w:szCs w:val="28"/>
        </w:rPr>
        <w:t xml:space="preserve"> </w:t>
      </w:r>
      <w:r w:rsidR="006A0E41" w:rsidRPr="00ED316E">
        <w:rPr>
          <w:color w:val="000000" w:themeColor="text1"/>
          <w:sz w:val="28"/>
          <w:szCs w:val="28"/>
        </w:rPr>
        <w:t>что создаё</w:t>
      </w:r>
      <w:r w:rsidR="00F56788" w:rsidRPr="00ED316E">
        <w:rPr>
          <w:color w:val="000000" w:themeColor="text1"/>
          <w:sz w:val="28"/>
          <w:szCs w:val="28"/>
        </w:rPr>
        <w:t>т риски</w:t>
      </w:r>
      <w:r w:rsidR="006A0E41" w:rsidRPr="00ED316E">
        <w:rPr>
          <w:color w:val="000000" w:themeColor="text1"/>
          <w:sz w:val="28"/>
          <w:szCs w:val="28"/>
        </w:rPr>
        <w:t xml:space="preserve"> неэффективного расходования бюджетных средств.</w:t>
      </w:r>
      <w:r w:rsidR="00F56788" w:rsidRPr="00ED316E">
        <w:rPr>
          <w:color w:val="000000" w:themeColor="text1"/>
          <w:sz w:val="28"/>
          <w:szCs w:val="28"/>
        </w:rPr>
        <w:t xml:space="preserve"> </w:t>
      </w:r>
    </w:p>
    <w:p w:rsidR="004568D9" w:rsidRPr="008D3261" w:rsidRDefault="00716F0E" w:rsidP="00C43DC7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3261">
        <w:rPr>
          <w:color w:val="000000" w:themeColor="text1"/>
          <w:sz w:val="28"/>
          <w:szCs w:val="28"/>
        </w:rPr>
        <w:t>Учитывая</w:t>
      </w:r>
      <w:r w:rsidR="00E91AB2" w:rsidRPr="008D3261">
        <w:rPr>
          <w:color w:val="000000" w:themeColor="text1"/>
          <w:sz w:val="28"/>
          <w:szCs w:val="28"/>
        </w:rPr>
        <w:t xml:space="preserve">, что финансирование бюджетных инвестиций осуществляется в рамках действующих муниципальных программ, </w:t>
      </w:r>
      <w:r w:rsidRPr="008D3261">
        <w:rPr>
          <w:color w:val="000000" w:themeColor="text1"/>
          <w:sz w:val="28"/>
          <w:szCs w:val="28"/>
        </w:rPr>
        <w:t xml:space="preserve">следует подчеркнуть, что </w:t>
      </w:r>
      <w:r w:rsidR="00E91AB2" w:rsidRPr="008D3261">
        <w:rPr>
          <w:color w:val="000000" w:themeColor="text1"/>
          <w:sz w:val="28"/>
          <w:szCs w:val="28"/>
        </w:rPr>
        <w:t>изменение сроков, объемов и видов работ по объектам строительства приводит не только к срыву реализации мероприятий муниципальных программ и, как следствие, не достижению запланированных результатов, но и неэффективному и нерациональному использованию бюджетных средств.</w:t>
      </w:r>
    </w:p>
    <w:p w:rsidR="00186BA1" w:rsidRPr="00F30673" w:rsidRDefault="00186BA1" w:rsidP="00FD5349">
      <w:pPr>
        <w:spacing w:line="276" w:lineRule="auto"/>
        <w:jc w:val="both"/>
        <w:rPr>
          <w:color w:val="FF0000"/>
          <w:sz w:val="27"/>
          <w:szCs w:val="27"/>
          <w:highlight w:val="yellow"/>
        </w:rPr>
      </w:pPr>
    </w:p>
    <w:p w:rsidR="007140F6" w:rsidRPr="008D3261" w:rsidRDefault="007140F6" w:rsidP="007140F6">
      <w:pPr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8D3261">
        <w:rPr>
          <w:b/>
          <w:color w:val="000000" w:themeColor="text1"/>
          <w:sz w:val="28"/>
          <w:szCs w:val="28"/>
        </w:rPr>
        <w:t>Дебиторская и кредиторская задолженности</w:t>
      </w:r>
    </w:p>
    <w:p w:rsidR="007140F6" w:rsidRPr="00F30673" w:rsidRDefault="007140F6" w:rsidP="00142693">
      <w:pPr>
        <w:spacing w:line="276" w:lineRule="auto"/>
        <w:ind w:firstLine="567"/>
        <w:jc w:val="both"/>
        <w:rPr>
          <w:color w:val="FF0000"/>
          <w:sz w:val="27"/>
          <w:szCs w:val="27"/>
        </w:rPr>
      </w:pPr>
    </w:p>
    <w:p w:rsidR="00142693" w:rsidRDefault="00142693" w:rsidP="00142693">
      <w:pPr>
        <w:pStyle w:val="a8"/>
        <w:spacing w:line="276" w:lineRule="auto"/>
        <w:ind w:left="284"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142693">
        <w:rPr>
          <w:color w:val="000000" w:themeColor="text1"/>
          <w:sz w:val="28"/>
          <w:szCs w:val="28"/>
        </w:rPr>
        <w:t xml:space="preserve">По результатам анализа </w:t>
      </w:r>
      <w:r>
        <w:rPr>
          <w:color w:val="000000" w:themeColor="text1"/>
          <w:sz w:val="28"/>
          <w:szCs w:val="28"/>
        </w:rPr>
        <w:t>дебиторской и кредиторской задолженности выявлено, что п</w:t>
      </w:r>
      <w:r w:rsidRPr="00142693">
        <w:rPr>
          <w:rFonts w:cs="Times New Roman"/>
          <w:color w:val="000000" w:themeColor="text1"/>
          <w:sz w:val="28"/>
          <w:szCs w:val="28"/>
        </w:rPr>
        <w:t xml:space="preserve">оказатели годового отчета об исполнении бюджета </w:t>
      </w:r>
      <w:r w:rsidRPr="00142693">
        <w:rPr>
          <w:color w:val="000000" w:themeColor="text1"/>
          <w:sz w:val="28"/>
          <w:szCs w:val="28"/>
        </w:rPr>
        <w:t>муниципального образования Тосненский район Ленинградской области</w:t>
      </w:r>
      <w:r w:rsidRPr="00142693">
        <w:rPr>
          <w:rFonts w:cs="Times New Roman"/>
          <w:color w:val="000000" w:themeColor="text1"/>
          <w:sz w:val="28"/>
          <w:szCs w:val="28"/>
        </w:rPr>
        <w:t xml:space="preserve"> </w:t>
      </w:r>
      <w:r w:rsidR="004E68F2">
        <w:rPr>
          <w:rFonts w:cs="Times New Roman"/>
          <w:color w:val="000000" w:themeColor="text1"/>
          <w:sz w:val="28"/>
          <w:szCs w:val="28"/>
        </w:rPr>
        <w:t>за 2017 год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142693">
        <w:rPr>
          <w:rFonts w:cs="Times New Roman"/>
          <w:color w:val="000000" w:themeColor="text1"/>
          <w:sz w:val="28"/>
          <w:szCs w:val="28"/>
        </w:rPr>
        <w:t xml:space="preserve">не соответствуют суммированным данным, отраженным в формах </w:t>
      </w:r>
      <w:r w:rsidRPr="00142693">
        <w:rPr>
          <w:rFonts w:cs="Times New Roman"/>
          <w:color w:val="000000" w:themeColor="text1"/>
          <w:sz w:val="28"/>
          <w:szCs w:val="28"/>
        </w:rPr>
        <w:lastRenderedPageBreak/>
        <w:t xml:space="preserve">годовой бюджетной отчетности </w:t>
      </w:r>
      <w:r w:rsidRPr="00142693">
        <w:rPr>
          <w:color w:val="000000" w:themeColor="text1"/>
          <w:sz w:val="28"/>
          <w:szCs w:val="28"/>
        </w:rPr>
        <w:t>главных администраторов средств бюджета муниципального образования</w:t>
      </w:r>
      <w:r>
        <w:rPr>
          <w:color w:val="000000" w:themeColor="text1"/>
          <w:sz w:val="28"/>
          <w:szCs w:val="28"/>
        </w:rPr>
        <w:t xml:space="preserve"> за 2017 год</w:t>
      </w:r>
      <w:r>
        <w:rPr>
          <w:rFonts w:cs="Times New Roman"/>
          <w:color w:val="000000" w:themeColor="text1"/>
          <w:sz w:val="28"/>
          <w:szCs w:val="28"/>
        </w:rPr>
        <w:t>:</w:t>
      </w:r>
    </w:p>
    <w:p w:rsidR="00C84328" w:rsidRPr="00142693" w:rsidRDefault="00C84328" w:rsidP="00142693">
      <w:pPr>
        <w:pStyle w:val="a8"/>
        <w:spacing w:line="276" w:lineRule="auto"/>
        <w:ind w:left="284" w:firstLine="567"/>
        <w:jc w:val="both"/>
        <w:rPr>
          <w:rFonts w:cs="Times New Roman"/>
          <w:color w:val="000000" w:themeColor="text1"/>
          <w:sz w:val="28"/>
          <w:szCs w:val="28"/>
        </w:rPr>
      </w:pPr>
    </w:p>
    <w:tbl>
      <w:tblPr>
        <w:tblW w:w="9807" w:type="dxa"/>
        <w:tblInd w:w="-34" w:type="dxa"/>
        <w:tblLook w:val="04A0" w:firstRow="1" w:lastRow="0" w:firstColumn="1" w:lastColumn="0" w:noHBand="0" w:noVBand="1"/>
      </w:tblPr>
      <w:tblGrid>
        <w:gridCol w:w="3107"/>
        <w:gridCol w:w="1600"/>
        <w:gridCol w:w="1660"/>
        <w:gridCol w:w="1660"/>
        <w:gridCol w:w="1780"/>
      </w:tblGrid>
      <w:tr w:rsidR="00142693" w:rsidRPr="005007D6" w:rsidTr="003B7D79">
        <w:trPr>
          <w:trHeight w:val="30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5007D6" w:rsidRDefault="00142693" w:rsidP="00142693">
            <w:pPr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5007D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5007D6" w:rsidRDefault="00142693" w:rsidP="00142693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5007D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Дебиторская задолженность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5007D6" w:rsidRDefault="00142693" w:rsidP="00142693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5007D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Кредиторская задолженность</w:t>
            </w:r>
          </w:p>
        </w:tc>
      </w:tr>
      <w:tr w:rsidR="00142693" w:rsidRPr="005007D6" w:rsidTr="003B7D79">
        <w:trPr>
          <w:trHeight w:val="391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5007D6" w:rsidRDefault="00142693" w:rsidP="00142693">
            <w:pPr>
              <w:rPr>
                <w:rFonts w:eastAsia="Times New Roman" w:cs="Times New Roman"/>
                <w:i/>
                <w:color w:val="000000"/>
                <w:sz w:val="22"/>
                <w:lang w:eastAsia="ru-RU"/>
              </w:rPr>
            </w:pPr>
            <w:r w:rsidRPr="005007D6">
              <w:rPr>
                <w:rFonts w:eastAsia="Times New Roman" w:cs="Times New Roman"/>
                <w:i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5007D6" w:rsidRDefault="00142693" w:rsidP="003B7D79">
            <w:pPr>
              <w:jc w:val="center"/>
              <w:rPr>
                <w:rFonts w:eastAsia="Times New Roman" w:cs="Times New Roman"/>
                <w:i/>
                <w:color w:val="000000"/>
                <w:sz w:val="22"/>
                <w:lang w:eastAsia="ru-RU"/>
              </w:rPr>
            </w:pPr>
            <w:r w:rsidRPr="005007D6">
              <w:rPr>
                <w:rFonts w:eastAsia="Times New Roman" w:cs="Times New Roman"/>
                <w:i/>
                <w:color w:val="000000"/>
                <w:sz w:val="22"/>
                <w:lang w:eastAsia="ru-RU"/>
              </w:rPr>
              <w:t>На начало 2017 года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5007D6" w:rsidRDefault="00142693" w:rsidP="003B7D79">
            <w:pPr>
              <w:jc w:val="center"/>
              <w:rPr>
                <w:rFonts w:eastAsia="Times New Roman" w:cs="Times New Roman"/>
                <w:i/>
                <w:color w:val="000000"/>
                <w:sz w:val="22"/>
                <w:lang w:eastAsia="ru-RU"/>
              </w:rPr>
            </w:pPr>
            <w:r w:rsidRPr="005007D6">
              <w:rPr>
                <w:rFonts w:eastAsia="Times New Roman" w:cs="Times New Roman"/>
                <w:i/>
                <w:color w:val="000000"/>
                <w:sz w:val="22"/>
                <w:lang w:eastAsia="ru-RU"/>
              </w:rPr>
              <w:t>На конец 2017 года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5007D6" w:rsidRDefault="00142693" w:rsidP="003B7D79">
            <w:pPr>
              <w:jc w:val="center"/>
              <w:rPr>
                <w:rFonts w:eastAsia="Times New Roman" w:cs="Times New Roman"/>
                <w:i/>
                <w:color w:val="000000"/>
                <w:sz w:val="22"/>
                <w:lang w:eastAsia="ru-RU"/>
              </w:rPr>
            </w:pPr>
            <w:r w:rsidRPr="005007D6">
              <w:rPr>
                <w:rFonts w:eastAsia="Times New Roman" w:cs="Times New Roman"/>
                <w:i/>
                <w:color w:val="000000"/>
                <w:sz w:val="22"/>
                <w:lang w:eastAsia="ru-RU"/>
              </w:rPr>
              <w:t>На начало 2017 года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5007D6" w:rsidRDefault="00142693" w:rsidP="003B7D79">
            <w:pPr>
              <w:jc w:val="center"/>
              <w:rPr>
                <w:rFonts w:eastAsia="Times New Roman" w:cs="Times New Roman"/>
                <w:i/>
                <w:color w:val="000000"/>
                <w:sz w:val="22"/>
                <w:lang w:eastAsia="ru-RU"/>
              </w:rPr>
            </w:pPr>
            <w:r w:rsidRPr="005007D6">
              <w:rPr>
                <w:rFonts w:eastAsia="Times New Roman" w:cs="Times New Roman"/>
                <w:i/>
                <w:color w:val="000000"/>
                <w:sz w:val="22"/>
                <w:lang w:eastAsia="ru-RU"/>
              </w:rPr>
              <w:t>На конец 2017 года</w:t>
            </w:r>
          </w:p>
        </w:tc>
      </w:tr>
      <w:tr w:rsidR="00142693" w:rsidRPr="00142693" w:rsidTr="003B7D79">
        <w:trPr>
          <w:trHeight w:val="343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Комитет по социальной защите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61,79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294,62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357,28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42,53</w:t>
            </w:r>
          </w:p>
        </w:tc>
      </w:tr>
      <w:tr w:rsidR="00142693" w:rsidRPr="00142693" w:rsidTr="003B7D79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98609,20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120788,54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45685,90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14659,57</w:t>
            </w:r>
          </w:p>
        </w:tc>
      </w:tr>
      <w:tr w:rsidR="00142693" w:rsidRPr="00142693" w:rsidTr="003B7D79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Комитет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5901,73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7801,80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14187,60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4257,50</w:t>
            </w:r>
          </w:p>
        </w:tc>
      </w:tr>
      <w:tr w:rsidR="00142693" w:rsidRPr="00142693" w:rsidTr="003B7D79">
        <w:trPr>
          <w:trHeight w:val="201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142693" w:rsidRDefault="00142693" w:rsidP="0014269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КСП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11,52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142693" w:rsidRPr="00142693" w:rsidTr="003B7D79">
        <w:trPr>
          <w:trHeight w:val="3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142693" w:rsidRDefault="00142693" w:rsidP="0014269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Комитет финансов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313,79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156,53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17,90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448,68</w:t>
            </w:r>
          </w:p>
        </w:tc>
      </w:tr>
      <w:tr w:rsidR="00142693" w:rsidRPr="00142693" w:rsidTr="003B7D79">
        <w:trPr>
          <w:trHeight w:val="3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142693" w:rsidRDefault="00142693" w:rsidP="0014269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Совет депутатов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31,70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7,25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2,41</w:t>
            </w:r>
          </w:p>
        </w:tc>
      </w:tr>
      <w:tr w:rsidR="00142693" w:rsidRPr="00142693" w:rsidTr="003B7D79">
        <w:trPr>
          <w:trHeight w:val="3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142693" w:rsidRDefault="00142693" w:rsidP="0014269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Итого по </w:t>
            </w:r>
            <w:proofErr w:type="spellStart"/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ГАБСам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104</w:t>
            </w:r>
            <w:r w:rsidR="00500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929,73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129</w:t>
            </w:r>
            <w:r w:rsidR="00500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048,76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  <w:r w:rsidR="00500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248,69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  <w:r w:rsidR="00500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410,69</w:t>
            </w:r>
          </w:p>
        </w:tc>
      </w:tr>
      <w:tr w:rsidR="00142693" w:rsidRPr="004E68F2" w:rsidTr="003B7D79">
        <w:trPr>
          <w:trHeight w:val="47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93" w:rsidRPr="004E68F2" w:rsidRDefault="00142693" w:rsidP="00142693">
            <w:pPr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Согласно годовому отчету об исполнении бюджета</w:t>
            </w:r>
            <w:r w:rsidRPr="004E68F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 2016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93" w:rsidRPr="004E68F2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E68F2">
              <w:rPr>
                <w:rFonts w:eastAsia="Times New Roman" w:cs="Times New Roman"/>
                <w:color w:val="000000"/>
                <w:sz w:val="22"/>
                <w:lang w:eastAsia="ru-RU"/>
              </w:rPr>
              <w:t>104 929,70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93" w:rsidRPr="004E68F2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E68F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93" w:rsidRPr="004E68F2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E68F2">
              <w:rPr>
                <w:rFonts w:eastAsia="Times New Roman" w:cs="Times New Roman"/>
                <w:color w:val="000000"/>
                <w:sz w:val="22"/>
                <w:lang w:eastAsia="ru-RU"/>
              </w:rPr>
              <w:t>60 248,70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93" w:rsidRPr="004E68F2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E68F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142693" w:rsidRPr="00142693" w:rsidTr="003B7D79">
        <w:trPr>
          <w:trHeight w:val="52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42693">
            <w:pPr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Согласно годовому отчету об исполнении бюджета</w:t>
            </w:r>
            <w:r w:rsidRPr="004E68F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 2017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110</w:t>
            </w:r>
            <w:r w:rsidR="00500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276,73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135</w:t>
            </w:r>
            <w:r w:rsidR="00500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903,84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  <w:r w:rsidR="00500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430,50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  <w:r w:rsidR="00500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592,36</w:t>
            </w:r>
          </w:p>
        </w:tc>
      </w:tr>
      <w:tr w:rsidR="00142693" w:rsidRPr="00142693" w:rsidTr="003B7D79">
        <w:trPr>
          <w:trHeight w:val="3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142693" w:rsidRDefault="00142693" w:rsidP="0014269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Отклонения</w:t>
            </w:r>
            <w:r w:rsidRPr="004E68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суммированных данных отчетности </w:t>
            </w:r>
            <w:proofErr w:type="spellStart"/>
            <w:r w:rsidRPr="004E68F2">
              <w:rPr>
                <w:rFonts w:eastAsia="Times New Roman" w:cs="Times New Roman"/>
                <w:color w:val="000000"/>
                <w:sz w:val="22"/>
                <w:lang w:eastAsia="ru-RU"/>
              </w:rPr>
              <w:t>ГАБСов</w:t>
            </w:r>
            <w:proofErr w:type="spellEnd"/>
            <w:r w:rsidRPr="004E68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 годового отчета за 2017 год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-5</w:t>
            </w:r>
            <w:r w:rsidR="00500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347,01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-6</w:t>
            </w:r>
            <w:r w:rsidR="00500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855,07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-181,82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93" w:rsidRPr="00142693" w:rsidRDefault="00142693" w:rsidP="0014269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693">
              <w:rPr>
                <w:rFonts w:eastAsia="Times New Roman" w:cs="Times New Roman"/>
                <w:color w:val="000000"/>
                <w:sz w:val="22"/>
                <w:lang w:eastAsia="ru-RU"/>
              </w:rPr>
              <w:t>-181,68</w:t>
            </w:r>
          </w:p>
        </w:tc>
      </w:tr>
    </w:tbl>
    <w:p w:rsidR="00142693" w:rsidRDefault="00142693" w:rsidP="00C77275">
      <w:pPr>
        <w:spacing w:before="240" w:line="276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142693">
        <w:rPr>
          <w:color w:val="000000" w:themeColor="text1"/>
          <w:sz w:val="28"/>
          <w:szCs w:val="28"/>
        </w:rPr>
        <w:t xml:space="preserve">При этом </w:t>
      </w:r>
      <w:r w:rsidRPr="00142693">
        <w:rPr>
          <w:rFonts w:cs="Times New Roman"/>
          <w:color w:val="000000" w:themeColor="text1"/>
          <w:sz w:val="28"/>
          <w:szCs w:val="28"/>
        </w:rPr>
        <w:t>суммированны</w:t>
      </w:r>
      <w:r>
        <w:rPr>
          <w:rFonts w:cs="Times New Roman"/>
          <w:color w:val="000000" w:themeColor="text1"/>
          <w:sz w:val="28"/>
          <w:szCs w:val="28"/>
        </w:rPr>
        <w:t>е</w:t>
      </w:r>
      <w:r w:rsidRPr="00142693">
        <w:rPr>
          <w:rFonts w:cs="Times New Roman"/>
          <w:color w:val="000000" w:themeColor="text1"/>
          <w:sz w:val="28"/>
          <w:szCs w:val="28"/>
        </w:rPr>
        <w:t xml:space="preserve"> данны</w:t>
      </w:r>
      <w:r>
        <w:rPr>
          <w:rFonts w:cs="Times New Roman"/>
          <w:color w:val="000000" w:themeColor="text1"/>
          <w:sz w:val="28"/>
          <w:szCs w:val="28"/>
        </w:rPr>
        <w:t>е</w:t>
      </w:r>
      <w:r w:rsidRPr="00142693">
        <w:rPr>
          <w:rFonts w:cs="Times New Roman"/>
          <w:color w:val="000000" w:themeColor="text1"/>
          <w:sz w:val="28"/>
          <w:szCs w:val="28"/>
        </w:rPr>
        <w:t>, отраженны</w:t>
      </w:r>
      <w:r>
        <w:rPr>
          <w:rFonts w:cs="Times New Roman"/>
          <w:color w:val="000000" w:themeColor="text1"/>
          <w:sz w:val="28"/>
          <w:szCs w:val="28"/>
        </w:rPr>
        <w:t>е</w:t>
      </w:r>
      <w:r w:rsidRPr="00142693">
        <w:rPr>
          <w:rFonts w:cs="Times New Roman"/>
          <w:color w:val="000000" w:themeColor="text1"/>
          <w:sz w:val="28"/>
          <w:szCs w:val="28"/>
        </w:rPr>
        <w:t xml:space="preserve"> в формах годовой бюджетной отчетности </w:t>
      </w:r>
      <w:r w:rsidRPr="00142693">
        <w:rPr>
          <w:color w:val="000000" w:themeColor="text1"/>
          <w:sz w:val="28"/>
          <w:szCs w:val="28"/>
        </w:rPr>
        <w:t>главных администраторов средств бюджета муниципального образования</w:t>
      </w:r>
      <w:r>
        <w:rPr>
          <w:color w:val="000000" w:themeColor="text1"/>
          <w:sz w:val="28"/>
          <w:szCs w:val="28"/>
        </w:rPr>
        <w:t xml:space="preserve"> за 2017 год (на начало 2017 года) соответствуют показателям </w:t>
      </w:r>
      <w:r w:rsidRPr="00142693">
        <w:rPr>
          <w:rFonts w:cs="Times New Roman"/>
          <w:color w:val="000000" w:themeColor="text1"/>
          <w:sz w:val="28"/>
          <w:szCs w:val="28"/>
        </w:rPr>
        <w:t xml:space="preserve">годового отчета об исполнении бюджета </w:t>
      </w:r>
      <w:r w:rsidRPr="00142693">
        <w:rPr>
          <w:color w:val="000000" w:themeColor="text1"/>
          <w:sz w:val="28"/>
          <w:szCs w:val="28"/>
        </w:rPr>
        <w:t>муниципального образования Тосненский район Ленинградской области</w:t>
      </w:r>
      <w:r w:rsidRPr="00142693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по кредиторской и дебиторской задолженностям за 2016 год (на конец 2016 года). </w:t>
      </w:r>
    </w:p>
    <w:p w:rsidR="005007D6" w:rsidRDefault="005007D6" w:rsidP="00DE1243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DE1243" w:rsidRPr="00905D73" w:rsidRDefault="00DE1243" w:rsidP="00DE1243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905D73">
        <w:rPr>
          <w:b/>
          <w:color w:val="000000" w:themeColor="text1"/>
          <w:sz w:val="28"/>
          <w:szCs w:val="28"/>
        </w:rPr>
        <w:t>Резервный фонд</w:t>
      </w:r>
    </w:p>
    <w:p w:rsidR="005124F2" w:rsidRDefault="005124F2" w:rsidP="00C84328">
      <w:pPr>
        <w:spacing w:before="12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0626B">
        <w:rPr>
          <w:rFonts w:eastAsia="Times New Roman"/>
          <w:color w:val="000000" w:themeColor="text1"/>
          <w:sz w:val="28"/>
          <w:szCs w:val="28"/>
        </w:rPr>
        <w:t>Решением совета депутатов от 2</w:t>
      </w:r>
      <w:r>
        <w:rPr>
          <w:rFonts w:eastAsia="Times New Roman"/>
          <w:color w:val="000000" w:themeColor="text1"/>
          <w:sz w:val="28"/>
          <w:szCs w:val="28"/>
        </w:rPr>
        <w:t>6</w:t>
      </w:r>
      <w:r w:rsidRPr="0070626B">
        <w:rPr>
          <w:rFonts w:eastAsia="Times New Roman"/>
          <w:color w:val="000000" w:themeColor="text1"/>
          <w:sz w:val="28"/>
          <w:szCs w:val="28"/>
        </w:rPr>
        <w:t>.12.2016 №</w:t>
      </w:r>
      <w:r>
        <w:rPr>
          <w:rFonts w:eastAsia="Times New Roman"/>
          <w:color w:val="000000" w:themeColor="text1"/>
          <w:sz w:val="28"/>
          <w:szCs w:val="28"/>
        </w:rPr>
        <w:t xml:space="preserve">171 </w:t>
      </w:r>
      <w:r w:rsidRPr="0070626B">
        <w:rPr>
          <w:rFonts w:eastAsia="Times New Roman"/>
          <w:color w:val="000000" w:themeColor="text1"/>
          <w:sz w:val="28"/>
          <w:szCs w:val="28"/>
        </w:rPr>
        <w:t xml:space="preserve">утвержден объем бюджетных ассигнований </w:t>
      </w:r>
      <w:r w:rsidRPr="0070626B">
        <w:rPr>
          <w:color w:val="000000" w:themeColor="text1"/>
          <w:sz w:val="28"/>
          <w:szCs w:val="28"/>
        </w:rPr>
        <w:t xml:space="preserve">Резервного фонда администрации муниципального образования на 2017 год – </w:t>
      </w:r>
      <w:r w:rsidRPr="0070626B">
        <w:rPr>
          <w:b/>
          <w:color w:val="000000" w:themeColor="text1"/>
          <w:sz w:val="28"/>
          <w:szCs w:val="28"/>
        </w:rPr>
        <w:t>1 000,0 тыс. рублей</w:t>
      </w:r>
      <w:r w:rsidRPr="0070626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течение года показатель не менялся.</w:t>
      </w:r>
    </w:p>
    <w:p w:rsidR="005124F2" w:rsidRPr="00FD1F05" w:rsidRDefault="005124F2" w:rsidP="005124F2">
      <w:pPr>
        <w:spacing w:line="276" w:lineRule="auto"/>
        <w:ind w:firstLine="567"/>
        <w:jc w:val="both"/>
        <w:rPr>
          <w:sz w:val="28"/>
          <w:szCs w:val="28"/>
        </w:rPr>
      </w:pPr>
      <w:r w:rsidRPr="00FD1F05">
        <w:rPr>
          <w:sz w:val="28"/>
          <w:szCs w:val="28"/>
        </w:rPr>
        <w:t>Утвержденный объем резервного фонда администрации не превышает предельное значение, установленное п. 3 ст. 81 БК РФ (3% общего объёма расходов бюджета).</w:t>
      </w:r>
    </w:p>
    <w:p w:rsidR="005124F2" w:rsidRPr="00705CE7" w:rsidRDefault="005124F2" w:rsidP="005124F2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833794">
        <w:rPr>
          <w:color w:val="000000" w:themeColor="text1"/>
          <w:sz w:val="28"/>
          <w:szCs w:val="28"/>
        </w:rPr>
        <w:t xml:space="preserve">В составе годового отчета об исполнении бюджета </w:t>
      </w:r>
      <w:r w:rsidR="00F83AB6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F83AB6">
        <w:rPr>
          <w:color w:val="000000" w:themeColor="text1"/>
          <w:sz w:val="28"/>
          <w:szCs w:val="28"/>
        </w:rPr>
        <w:t>Тосненский</w:t>
      </w:r>
      <w:proofErr w:type="spellEnd"/>
      <w:r w:rsidR="00F83AB6">
        <w:rPr>
          <w:color w:val="000000" w:themeColor="text1"/>
          <w:sz w:val="28"/>
          <w:szCs w:val="28"/>
        </w:rPr>
        <w:t xml:space="preserve"> район</w:t>
      </w:r>
      <w:r w:rsidRPr="00833794">
        <w:rPr>
          <w:color w:val="000000" w:themeColor="text1"/>
          <w:sz w:val="28"/>
          <w:szCs w:val="28"/>
        </w:rPr>
        <w:t xml:space="preserve"> Ленинградской области представлен Отчет об использовании ассигнований резервного фонда администрации за 2017 год, согласно которому, бюджетные ассигнования резервного фонда администрации в 2017 году не использовались. </w:t>
      </w:r>
    </w:p>
    <w:p w:rsidR="00F83AB6" w:rsidRDefault="00F83AB6" w:rsidP="003B7D79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C654E" w:rsidRPr="003555B1" w:rsidRDefault="00AC654E" w:rsidP="00AC65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3555B1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Результаты внешней </w:t>
      </w:r>
      <w:proofErr w:type="gramStart"/>
      <w:r w:rsidRPr="003555B1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проверки годовой бюджетной отчетности главных администраторов средств бюджета муниципального образования</w:t>
      </w:r>
      <w:proofErr w:type="gramEnd"/>
      <w:r w:rsidRPr="003555B1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5B1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Тосненский</w:t>
      </w:r>
      <w:proofErr w:type="spellEnd"/>
      <w:r w:rsidRPr="003555B1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район Ленинградской области</w:t>
      </w:r>
    </w:p>
    <w:p w:rsidR="00AC654E" w:rsidRPr="00F30673" w:rsidRDefault="00AC654E" w:rsidP="00AC654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1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AC654E" w:rsidRPr="003555B1" w:rsidRDefault="00AC654E" w:rsidP="00AC654E">
      <w:pPr>
        <w:spacing w:line="276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555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Согласно пункту 43.1. Положения о бюджетном процессе в муниципальном образовании </w:t>
      </w:r>
      <w:proofErr w:type="spellStart"/>
      <w:r w:rsidRPr="003555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Тосненский</w:t>
      </w:r>
      <w:proofErr w:type="spellEnd"/>
      <w:r w:rsidRPr="003555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район Ленинградской области, утвержденного решением совета депутатов муниципального образования </w:t>
      </w:r>
      <w:proofErr w:type="spellStart"/>
      <w:r w:rsidRPr="003555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Тосненский</w:t>
      </w:r>
      <w:proofErr w:type="spellEnd"/>
      <w:r w:rsidRPr="003555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район Ленинградской области от 22.11.2013 № 239, главные администраторы средств бюджета муниципального образования </w:t>
      </w:r>
      <w:r w:rsidRPr="003555B1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не позднее 15 марта</w:t>
      </w:r>
      <w:r w:rsidRPr="003555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текущего финансового года представляют годовую бюджетную отчетность в Контрольно-счетную палату муниципального образования для внешней проверки. </w:t>
      </w:r>
    </w:p>
    <w:p w:rsidR="00AC654E" w:rsidRPr="00F30673" w:rsidRDefault="00AC654E" w:rsidP="00AC654E">
      <w:pPr>
        <w:spacing w:line="276" w:lineRule="auto"/>
        <w:ind w:firstLine="567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3555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Бюджетная отчетность главных администраторов средств бюджета муниципального образования за 2017 год представлена в Контрольно-счетную палату муниципального образования своевременно: </w:t>
      </w:r>
    </w:p>
    <w:p w:rsidR="00AC654E" w:rsidRPr="003555B1" w:rsidRDefault="00AC654E" w:rsidP="00AC654E">
      <w:pPr>
        <w:pStyle w:val="a8"/>
        <w:numPr>
          <w:ilvl w:val="0"/>
          <w:numId w:val="3"/>
        </w:numPr>
        <w:shd w:val="clear" w:color="auto" w:fill="FFFFFF"/>
        <w:spacing w:line="276" w:lineRule="auto"/>
        <w:ind w:left="284" w:right="7" w:hanging="284"/>
        <w:jc w:val="both"/>
        <w:rPr>
          <w:rFonts w:eastAsia="Times New Roman"/>
          <w:color w:val="000000" w:themeColor="text1"/>
          <w:sz w:val="28"/>
          <w:szCs w:val="28"/>
        </w:rPr>
      </w:pPr>
      <w:r w:rsidRPr="003555B1">
        <w:rPr>
          <w:rFonts w:eastAsia="Times New Roman"/>
          <w:color w:val="000000" w:themeColor="text1"/>
          <w:sz w:val="28"/>
          <w:szCs w:val="28"/>
        </w:rPr>
        <w:t xml:space="preserve">Комитетом по социальной защите населения администрации муниципального образования </w:t>
      </w:r>
      <w:proofErr w:type="spellStart"/>
      <w:r w:rsidRPr="003555B1">
        <w:rPr>
          <w:rFonts w:eastAsia="Times New Roman"/>
          <w:color w:val="000000" w:themeColor="text1"/>
          <w:sz w:val="28"/>
          <w:szCs w:val="28"/>
        </w:rPr>
        <w:t>Тосненский</w:t>
      </w:r>
      <w:proofErr w:type="spellEnd"/>
      <w:r w:rsidRPr="003555B1">
        <w:rPr>
          <w:rFonts w:eastAsia="Times New Roman"/>
          <w:color w:val="000000" w:themeColor="text1"/>
          <w:sz w:val="28"/>
          <w:szCs w:val="28"/>
        </w:rPr>
        <w:t xml:space="preserve"> район Ленинградской области – 13 марта 2018 года</w:t>
      </w:r>
      <w:r w:rsidRPr="003555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C654E" w:rsidRPr="00E44032" w:rsidRDefault="00AC654E" w:rsidP="00AC654E">
      <w:pPr>
        <w:pStyle w:val="a8"/>
        <w:numPr>
          <w:ilvl w:val="0"/>
          <w:numId w:val="3"/>
        </w:numPr>
        <w:shd w:val="clear" w:color="auto" w:fill="FFFFFF"/>
        <w:spacing w:line="276" w:lineRule="auto"/>
        <w:ind w:left="284" w:right="7" w:hanging="284"/>
        <w:jc w:val="both"/>
        <w:rPr>
          <w:rFonts w:eastAsia="Times New Roman"/>
          <w:color w:val="000000" w:themeColor="text1"/>
          <w:sz w:val="28"/>
          <w:szCs w:val="28"/>
        </w:rPr>
      </w:pPr>
      <w:r w:rsidRPr="00E44032">
        <w:rPr>
          <w:rFonts w:eastAsia="Times New Roman"/>
          <w:color w:val="000000" w:themeColor="text1"/>
          <w:sz w:val="28"/>
          <w:szCs w:val="28"/>
        </w:rPr>
        <w:t xml:space="preserve">Комитетом образования администрации муниципального образования </w:t>
      </w:r>
      <w:proofErr w:type="spellStart"/>
      <w:r w:rsidRPr="00E44032">
        <w:rPr>
          <w:rFonts w:eastAsia="Times New Roman"/>
          <w:color w:val="000000" w:themeColor="text1"/>
          <w:sz w:val="28"/>
          <w:szCs w:val="28"/>
        </w:rPr>
        <w:t>Тосненский</w:t>
      </w:r>
      <w:proofErr w:type="spellEnd"/>
      <w:r w:rsidRPr="00E44032">
        <w:rPr>
          <w:rFonts w:eastAsia="Times New Roman"/>
          <w:color w:val="000000" w:themeColor="text1"/>
          <w:sz w:val="28"/>
          <w:szCs w:val="28"/>
        </w:rPr>
        <w:t xml:space="preserve"> район Ленинградской области – 15 марта 2018 года</w:t>
      </w:r>
      <w:r w:rsidRPr="00E4403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C654E" w:rsidRPr="003555B1" w:rsidRDefault="00AC654E" w:rsidP="00AC654E">
      <w:pPr>
        <w:pStyle w:val="a8"/>
        <w:numPr>
          <w:ilvl w:val="0"/>
          <w:numId w:val="3"/>
        </w:numPr>
        <w:shd w:val="clear" w:color="auto" w:fill="FFFFFF"/>
        <w:spacing w:line="276" w:lineRule="auto"/>
        <w:ind w:left="284" w:right="7" w:hanging="284"/>
        <w:jc w:val="both"/>
        <w:rPr>
          <w:rFonts w:eastAsia="Times New Roman"/>
          <w:color w:val="000000" w:themeColor="text1"/>
          <w:sz w:val="28"/>
          <w:szCs w:val="28"/>
        </w:rPr>
      </w:pPr>
      <w:r w:rsidRPr="003555B1">
        <w:rPr>
          <w:rFonts w:eastAsia="Times New Roman"/>
          <w:color w:val="000000" w:themeColor="text1"/>
          <w:sz w:val="28"/>
          <w:szCs w:val="28"/>
        </w:rPr>
        <w:t xml:space="preserve">Комитетом финансов администрации муниципального образования </w:t>
      </w:r>
      <w:proofErr w:type="spellStart"/>
      <w:r w:rsidRPr="003555B1">
        <w:rPr>
          <w:rFonts w:eastAsia="Times New Roman"/>
          <w:color w:val="000000" w:themeColor="text1"/>
          <w:sz w:val="28"/>
          <w:szCs w:val="28"/>
        </w:rPr>
        <w:t>Тосненский</w:t>
      </w:r>
      <w:proofErr w:type="spellEnd"/>
      <w:r w:rsidRPr="003555B1">
        <w:rPr>
          <w:rFonts w:eastAsia="Times New Roman"/>
          <w:color w:val="000000" w:themeColor="text1"/>
          <w:sz w:val="28"/>
          <w:szCs w:val="28"/>
        </w:rPr>
        <w:t xml:space="preserve"> район Ленинградской области – </w:t>
      </w:r>
      <w:r>
        <w:rPr>
          <w:rFonts w:eastAsia="Times New Roman"/>
          <w:color w:val="000000" w:themeColor="text1"/>
          <w:sz w:val="28"/>
          <w:szCs w:val="28"/>
        </w:rPr>
        <w:t>14</w:t>
      </w:r>
      <w:r w:rsidRPr="003555B1">
        <w:rPr>
          <w:rFonts w:eastAsia="Times New Roman"/>
          <w:color w:val="000000" w:themeColor="text1"/>
          <w:sz w:val="28"/>
          <w:szCs w:val="28"/>
        </w:rPr>
        <w:t xml:space="preserve"> марта 201</w:t>
      </w:r>
      <w:r>
        <w:rPr>
          <w:rFonts w:eastAsia="Times New Roman"/>
          <w:color w:val="000000" w:themeColor="text1"/>
          <w:sz w:val="28"/>
          <w:szCs w:val="28"/>
        </w:rPr>
        <w:t>8</w:t>
      </w:r>
      <w:r w:rsidRPr="003555B1">
        <w:rPr>
          <w:rFonts w:eastAsia="Times New Roman"/>
          <w:color w:val="000000" w:themeColor="text1"/>
          <w:sz w:val="28"/>
          <w:szCs w:val="28"/>
        </w:rPr>
        <w:t xml:space="preserve"> года</w:t>
      </w:r>
      <w:r w:rsidRPr="003555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C654E" w:rsidRPr="003555B1" w:rsidRDefault="00AC654E" w:rsidP="00AC654E">
      <w:pPr>
        <w:pStyle w:val="a8"/>
        <w:numPr>
          <w:ilvl w:val="0"/>
          <w:numId w:val="3"/>
        </w:numPr>
        <w:shd w:val="clear" w:color="auto" w:fill="FFFFFF"/>
        <w:spacing w:line="276" w:lineRule="auto"/>
        <w:ind w:left="284" w:right="7" w:hanging="284"/>
        <w:jc w:val="both"/>
        <w:rPr>
          <w:rFonts w:eastAsia="Times New Roman"/>
          <w:color w:val="000000" w:themeColor="text1"/>
          <w:sz w:val="28"/>
          <w:szCs w:val="28"/>
        </w:rPr>
      </w:pPr>
      <w:r w:rsidRPr="003555B1">
        <w:rPr>
          <w:rFonts w:eastAsia="Times New Roman"/>
          <w:color w:val="000000" w:themeColor="text1"/>
          <w:sz w:val="28"/>
          <w:szCs w:val="28"/>
        </w:rPr>
        <w:t xml:space="preserve">Советом депутатов муниципального образования </w:t>
      </w:r>
      <w:proofErr w:type="spellStart"/>
      <w:r w:rsidRPr="003555B1">
        <w:rPr>
          <w:rFonts w:eastAsia="Times New Roman"/>
          <w:color w:val="000000" w:themeColor="text1"/>
          <w:sz w:val="28"/>
          <w:szCs w:val="28"/>
        </w:rPr>
        <w:t>Тосненский</w:t>
      </w:r>
      <w:proofErr w:type="spellEnd"/>
      <w:r w:rsidRPr="003555B1">
        <w:rPr>
          <w:rFonts w:eastAsia="Times New Roman"/>
          <w:color w:val="000000" w:themeColor="text1"/>
          <w:sz w:val="28"/>
          <w:szCs w:val="28"/>
        </w:rPr>
        <w:t xml:space="preserve"> район Ленинградской области – 12 марта 2018 года;</w:t>
      </w:r>
    </w:p>
    <w:p w:rsidR="00AC654E" w:rsidRPr="003555B1" w:rsidRDefault="00AC654E" w:rsidP="00AC654E">
      <w:pPr>
        <w:pStyle w:val="a8"/>
        <w:numPr>
          <w:ilvl w:val="0"/>
          <w:numId w:val="3"/>
        </w:numPr>
        <w:shd w:val="clear" w:color="auto" w:fill="FFFFFF"/>
        <w:spacing w:line="276" w:lineRule="auto"/>
        <w:ind w:left="284" w:right="7" w:hanging="284"/>
        <w:jc w:val="both"/>
        <w:rPr>
          <w:rFonts w:eastAsia="Times New Roman"/>
          <w:color w:val="000000" w:themeColor="text1"/>
          <w:sz w:val="28"/>
          <w:szCs w:val="28"/>
        </w:rPr>
      </w:pPr>
      <w:r w:rsidRPr="003555B1">
        <w:rPr>
          <w:rFonts w:eastAsia="Times New Roman"/>
          <w:color w:val="000000" w:themeColor="text1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3555B1">
        <w:rPr>
          <w:rFonts w:eastAsia="Times New Roman"/>
          <w:color w:val="000000" w:themeColor="text1"/>
          <w:sz w:val="28"/>
          <w:szCs w:val="28"/>
        </w:rPr>
        <w:t>Тосненский</w:t>
      </w:r>
      <w:proofErr w:type="spellEnd"/>
      <w:r w:rsidRPr="003555B1">
        <w:rPr>
          <w:rFonts w:eastAsia="Times New Roman"/>
          <w:color w:val="000000" w:themeColor="text1"/>
          <w:sz w:val="28"/>
          <w:szCs w:val="28"/>
        </w:rPr>
        <w:t xml:space="preserve"> район Ленинградской области – 15 марта 2018 года</w:t>
      </w:r>
      <w:r w:rsidRPr="003555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C654E" w:rsidRPr="00F30673" w:rsidRDefault="00AC654E" w:rsidP="00AC654E">
      <w:pPr>
        <w:spacing w:line="276" w:lineRule="auto"/>
        <w:ind w:firstLine="567"/>
        <w:jc w:val="both"/>
        <w:rPr>
          <w:rFonts w:eastAsia="Times New Roman"/>
          <w:color w:val="FF0000"/>
          <w:sz w:val="28"/>
          <w:szCs w:val="28"/>
        </w:rPr>
      </w:pPr>
      <w:r w:rsidRPr="003555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Внутренний финансовый аудит годовой бюджетной отчетности Контрольно-счетной </w:t>
      </w:r>
      <w:r w:rsidRPr="003555B1">
        <w:rPr>
          <w:rFonts w:eastAsia="Times New Roman"/>
          <w:color w:val="000000" w:themeColor="text1"/>
          <w:sz w:val="28"/>
          <w:szCs w:val="28"/>
        </w:rPr>
        <w:t xml:space="preserve">палаты муниципального образования </w:t>
      </w:r>
      <w:proofErr w:type="spellStart"/>
      <w:r w:rsidRPr="003555B1">
        <w:rPr>
          <w:rFonts w:eastAsia="Times New Roman"/>
          <w:color w:val="000000" w:themeColor="text1"/>
          <w:sz w:val="28"/>
          <w:szCs w:val="28"/>
        </w:rPr>
        <w:t>Тосненский</w:t>
      </w:r>
      <w:proofErr w:type="spellEnd"/>
      <w:r w:rsidRPr="003555B1">
        <w:rPr>
          <w:rFonts w:eastAsia="Times New Roman"/>
          <w:color w:val="000000" w:themeColor="text1"/>
          <w:sz w:val="28"/>
          <w:szCs w:val="28"/>
        </w:rPr>
        <w:t xml:space="preserve"> район Ленинградской области проведён в соответствии с требованиями статьи 160.2-1 Бюджетного кодекса РФ, в соответствии с планом внутреннего финансового аудита КСП на 2018 год, на основании распоряжения председателя Контрольно-счетной палаты от 01.03.2018 №14 «О проведении внутреннего финансового аудита годовой бюджетной отчетности Контрольно-счетной палаты муниципального образования </w:t>
      </w:r>
      <w:proofErr w:type="spellStart"/>
      <w:r w:rsidRPr="003555B1">
        <w:rPr>
          <w:rFonts w:eastAsia="Times New Roman"/>
          <w:color w:val="000000" w:themeColor="text1"/>
          <w:sz w:val="28"/>
          <w:szCs w:val="28"/>
        </w:rPr>
        <w:t>Тосненский</w:t>
      </w:r>
      <w:proofErr w:type="spellEnd"/>
      <w:r w:rsidRPr="003555B1">
        <w:rPr>
          <w:rFonts w:eastAsia="Times New Roman"/>
          <w:color w:val="000000" w:themeColor="text1"/>
          <w:sz w:val="28"/>
          <w:szCs w:val="28"/>
        </w:rPr>
        <w:t xml:space="preserve"> район Ленинградской области за 2017 год» с целью:</w:t>
      </w:r>
    </w:p>
    <w:p w:rsidR="00AC654E" w:rsidRPr="003555B1" w:rsidRDefault="00AC654E" w:rsidP="00AC654E">
      <w:pPr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3555B1">
        <w:rPr>
          <w:rFonts w:eastAsia="Times New Roman"/>
          <w:color w:val="000000" w:themeColor="text1"/>
          <w:sz w:val="28"/>
          <w:szCs w:val="28"/>
        </w:rPr>
        <w:t>- установления полноты представленной бюджетной отчетности, ее соответствия установленным требованиям;</w:t>
      </w:r>
    </w:p>
    <w:p w:rsidR="00AC654E" w:rsidRPr="003555B1" w:rsidRDefault="00AC654E" w:rsidP="00AC654E">
      <w:pPr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3555B1">
        <w:rPr>
          <w:rFonts w:eastAsia="Times New Roman"/>
          <w:color w:val="000000" w:themeColor="text1"/>
          <w:sz w:val="28"/>
          <w:szCs w:val="28"/>
        </w:rPr>
        <w:lastRenderedPageBreak/>
        <w:t>­</w:t>
      </w:r>
      <w:r w:rsidRPr="003555B1">
        <w:rPr>
          <w:rFonts w:eastAsia="Times New Roman"/>
          <w:color w:val="000000" w:themeColor="text1"/>
          <w:sz w:val="28"/>
          <w:szCs w:val="28"/>
        </w:rPr>
        <w:tab/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AC654E" w:rsidRPr="003555B1" w:rsidRDefault="00AC654E" w:rsidP="00AC654E">
      <w:pPr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3555B1">
        <w:rPr>
          <w:rFonts w:eastAsia="Times New Roman"/>
          <w:color w:val="000000" w:themeColor="text1"/>
          <w:sz w:val="28"/>
          <w:szCs w:val="28"/>
        </w:rPr>
        <w:t>­</w:t>
      </w:r>
      <w:r w:rsidRPr="003555B1">
        <w:rPr>
          <w:rFonts w:eastAsia="Times New Roman"/>
          <w:color w:val="000000" w:themeColor="text1"/>
          <w:sz w:val="28"/>
          <w:szCs w:val="28"/>
        </w:rPr>
        <w:tab/>
        <w:t>соблюдения бюджетного законодательства при осуществлении бюджетного процесса;</w:t>
      </w:r>
    </w:p>
    <w:p w:rsidR="00AC654E" w:rsidRPr="003555B1" w:rsidRDefault="00AC654E" w:rsidP="00AC654E">
      <w:pPr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3555B1">
        <w:rPr>
          <w:rFonts w:eastAsia="Times New Roman"/>
          <w:color w:val="000000" w:themeColor="text1"/>
          <w:sz w:val="28"/>
          <w:szCs w:val="28"/>
        </w:rPr>
        <w:t>­</w:t>
      </w:r>
      <w:r w:rsidRPr="003555B1">
        <w:rPr>
          <w:rFonts w:eastAsia="Times New Roman"/>
          <w:color w:val="000000" w:themeColor="text1"/>
          <w:sz w:val="28"/>
          <w:szCs w:val="28"/>
        </w:rPr>
        <w:tab/>
        <w:t>оценки надежности внутреннего финансового контроля и подготовки рекомендаций по повышению его эффективности.</w:t>
      </w:r>
    </w:p>
    <w:p w:rsidR="00AC654E" w:rsidRDefault="00AC654E" w:rsidP="00AC654E">
      <w:pPr>
        <w:spacing w:line="276" w:lineRule="auto"/>
        <w:ind w:firstLine="567"/>
        <w:jc w:val="both"/>
        <w:rPr>
          <w:rFonts w:eastAsia="Times New Roman"/>
          <w:color w:val="FF0000"/>
          <w:sz w:val="28"/>
          <w:szCs w:val="28"/>
        </w:rPr>
      </w:pPr>
    </w:p>
    <w:p w:rsidR="00AC654E" w:rsidRPr="003555B1" w:rsidRDefault="00AC654E" w:rsidP="00AC654E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3555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Оценка </w:t>
      </w:r>
      <w:r w:rsidRPr="003555B1">
        <w:rPr>
          <w:color w:val="000000" w:themeColor="text1"/>
          <w:sz w:val="28"/>
          <w:szCs w:val="28"/>
        </w:rPr>
        <w:t xml:space="preserve">полноты и </w:t>
      </w:r>
      <w:r w:rsidRPr="003555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достоверности годовой бюджетной отчетности главных администраторов средств бюджета муниципального образования </w:t>
      </w:r>
      <w:proofErr w:type="spellStart"/>
      <w:r w:rsidRPr="003555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Тосненский</w:t>
      </w:r>
      <w:proofErr w:type="spellEnd"/>
      <w:r w:rsidRPr="003555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район Ленинградской области (далее также - главные администраторы бюджетных средств) за 2017 год проводилась </w:t>
      </w:r>
      <w:proofErr w:type="spellStart"/>
      <w:r w:rsidRPr="003555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камерально</w:t>
      </w:r>
      <w:proofErr w:type="spellEnd"/>
      <w:r w:rsidRPr="003555B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на основании представленных главными администраторами бюджетных средств форм бюджетной отчетности,</w:t>
      </w:r>
      <w:r w:rsidRPr="003555B1">
        <w:rPr>
          <w:color w:val="000000" w:themeColor="text1"/>
          <w:sz w:val="28"/>
          <w:szCs w:val="28"/>
        </w:rPr>
        <w:t xml:space="preserve"> методом сравнения, во всех существенных отношениях – на выборочной основе.</w:t>
      </w:r>
    </w:p>
    <w:p w:rsidR="00AC654E" w:rsidRPr="00E44032" w:rsidRDefault="00AC654E" w:rsidP="00AC654E">
      <w:pPr>
        <w:shd w:val="clear" w:color="auto" w:fill="FFFFFF"/>
        <w:spacing w:line="276" w:lineRule="auto"/>
        <w:ind w:left="7" w:right="7" w:firstLine="554"/>
        <w:jc w:val="both"/>
        <w:rPr>
          <w:rFonts w:eastAsia="Times New Roman"/>
          <w:color w:val="FF0000"/>
          <w:sz w:val="28"/>
          <w:szCs w:val="28"/>
        </w:rPr>
      </w:pPr>
      <w:proofErr w:type="gramStart"/>
      <w:r w:rsidRPr="00E44032">
        <w:rPr>
          <w:color w:val="000000" w:themeColor="text1"/>
          <w:sz w:val="28"/>
          <w:szCs w:val="28"/>
        </w:rPr>
        <w:t xml:space="preserve">В ходе проведения внешней проверки бюджетной отчетности были выявлены отдельные нарушения Бюджетного кодекса РФ, </w:t>
      </w:r>
      <w:r w:rsidRPr="00E44032">
        <w:rPr>
          <w:rFonts w:eastAsia="Times New Roman"/>
          <w:color w:val="000000" w:themeColor="text1"/>
          <w:sz w:val="28"/>
          <w:szCs w:val="28"/>
        </w:rPr>
        <w:t xml:space="preserve">Федерального закона от 06.12.2011 №402-ФЗ «О бухгалтерском учете», Федерального </w:t>
      </w:r>
      <w:r w:rsidR="00F83AB6">
        <w:rPr>
          <w:rFonts w:eastAsia="Times New Roman"/>
          <w:color w:val="000000" w:themeColor="text1"/>
          <w:sz w:val="28"/>
          <w:szCs w:val="28"/>
        </w:rPr>
        <w:t xml:space="preserve">от 05.04.2013 № 44-ФЗ «О </w:t>
      </w:r>
      <w:r w:rsidRPr="00E44032">
        <w:rPr>
          <w:rFonts w:eastAsia="Times New Roman"/>
          <w:color w:val="000000" w:themeColor="text1"/>
          <w:sz w:val="28"/>
          <w:szCs w:val="28"/>
        </w:rPr>
        <w:t xml:space="preserve"> контрактной системе в сфере закупок товаров, работ, услуг для обеспечения государственн</w:t>
      </w:r>
      <w:r>
        <w:rPr>
          <w:rFonts w:eastAsia="Times New Roman"/>
          <w:color w:val="000000" w:themeColor="text1"/>
          <w:sz w:val="28"/>
          <w:szCs w:val="28"/>
        </w:rPr>
        <w:t>ых и муниципальных нужд</w:t>
      </w:r>
      <w:r w:rsidR="00F83AB6">
        <w:rPr>
          <w:rFonts w:eastAsia="Times New Roman"/>
          <w:color w:val="000000" w:themeColor="text1"/>
          <w:sz w:val="28"/>
          <w:szCs w:val="28"/>
        </w:rPr>
        <w:t>»</w:t>
      </w:r>
      <w:r>
        <w:rPr>
          <w:rFonts w:eastAsia="Times New Roman"/>
          <w:color w:val="000000" w:themeColor="text1"/>
          <w:sz w:val="28"/>
          <w:szCs w:val="28"/>
        </w:rPr>
        <w:t>,</w:t>
      </w:r>
      <w:r w:rsidR="00F83AB6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44032">
        <w:rPr>
          <w:rFonts w:eastAsia="Times New Roman"/>
          <w:color w:val="000000" w:themeColor="text1"/>
          <w:sz w:val="28"/>
          <w:szCs w:val="28"/>
        </w:rPr>
        <w:t>Приказа Минфина России от 28.11.2010 №</w:t>
      </w:r>
      <w:r>
        <w:rPr>
          <w:rFonts w:eastAsia="Times New Roman"/>
          <w:color w:val="000000" w:themeColor="text1"/>
          <w:sz w:val="28"/>
          <w:szCs w:val="28"/>
        </w:rPr>
        <w:t>191</w:t>
      </w:r>
      <w:r w:rsidR="005007D6">
        <w:rPr>
          <w:rFonts w:eastAsia="Times New Roman"/>
          <w:color w:val="000000" w:themeColor="text1"/>
          <w:sz w:val="28"/>
          <w:szCs w:val="28"/>
        </w:rPr>
        <w:t>н</w:t>
      </w:r>
      <w:r w:rsidR="005007D6">
        <w:rPr>
          <w:color w:val="000000" w:themeColor="text1"/>
          <w:sz w:val="28"/>
          <w:szCs w:val="28"/>
        </w:rPr>
        <w:t>,</w:t>
      </w:r>
      <w:r w:rsidR="005007D6" w:rsidRPr="00E44032">
        <w:rPr>
          <w:color w:val="000000" w:themeColor="text1"/>
          <w:sz w:val="28"/>
          <w:szCs w:val="28"/>
        </w:rPr>
        <w:t xml:space="preserve"> которые</w:t>
      </w:r>
      <w:r w:rsidRPr="00E44032">
        <w:rPr>
          <w:color w:val="000000" w:themeColor="text1"/>
          <w:sz w:val="28"/>
          <w:szCs w:val="28"/>
        </w:rPr>
        <w:t xml:space="preserve"> являются недостатками бюджетной отчетности и не влия</w:t>
      </w:r>
      <w:r w:rsidR="005007D6">
        <w:rPr>
          <w:color w:val="000000" w:themeColor="text1"/>
          <w:sz w:val="28"/>
          <w:szCs w:val="28"/>
        </w:rPr>
        <w:t>ю</w:t>
      </w:r>
      <w:r w:rsidRPr="00E44032">
        <w:rPr>
          <w:color w:val="000000" w:themeColor="text1"/>
          <w:sz w:val="28"/>
          <w:szCs w:val="28"/>
        </w:rPr>
        <w:t>т на выражение мнения о её</w:t>
      </w:r>
      <w:proofErr w:type="gramEnd"/>
      <w:r w:rsidRPr="00E44032">
        <w:rPr>
          <w:color w:val="000000" w:themeColor="text1"/>
          <w:sz w:val="28"/>
          <w:szCs w:val="28"/>
        </w:rPr>
        <w:t xml:space="preserve"> (отчетности ГАБС)  достоверности.   </w:t>
      </w:r>
    </w:p>
    <w:p w:rsidR="00AC654E" w:rsidRDefault="00AC654E" w:rsidP="00AC654E">
      <w:pPr>
        <w:pStyle w:val="ab"/>
        <w:spacing w:line="276" w:lineRule="auto"/>
        <w:jc w:val="both"/>
        <w:rPr>
          <w:b/>
          <w:color w:val="000000" w:themeColor="text1"/>
          <w:sz w:val="28"/>
          <w:szCs w:val="28"/>
          <w:lang w:eastAsia="ru-RU"/>
        </w:rPr>
      </w:pPr>
    </w:p>
    <w:p w:rsidR="009E363D" w:rsidRPr="00C84328" w:rsidRDefault="009E363D" w:rsidP="009E363D">
      <w:pPr>
        <w:pStyle w:val="ab"/>
        <w:spacing w:line="276" w:lineRule="auto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C84328">
        <w:rPr>
          <w:b/>
          <w:color w:val="000000" w:themeColor="text1"/>
          <w:sz w:val="28"/>
          <w:szCs w:val="28"/>
          <w:lang w:eastAsia="ru-RU"/>
        </w:rPr>
        <w:t>ВЫВОДЫ</w:t>
      </w:r>
    </w:p>
    <w:p w:rsidR="009E363D" w:rsidRPr="00F30673" w:rsidRDefault="009E363D" w:rsidP="009E363D">
      <w:pPr>
        <w:pStyle w:val="ab"/>
        <w:spacing w:line="276" w:lineRule="auto"/>
        <w:jc w:val="center"/>
        <w:rPr>
          <w:b/>
          <w:color w:val="FF0000"/>
          <w:sz w:val="28"/>
          <w:szCs w:val="28"/>
          <w:highlight w:val="yellow"/>
          <w:lang w:eastAsia="ru-RU"/>
        </w:rPr>
      </w:pPr>
    </w:p>
    <w:p w:rsidR="00C84328" w:rsidRPr="00383918" w:rsidRDefault="00C84328" w:rsidP="006D664B">
      <w:pPr>
        <w:pStyle w:val="a8"/>
        <w:numPr>
          <w:ilvl w:val="0"/>
          <w:numId w:val="1"/>
        </w:numPr>
        <w:shd w:val="clear" w:color="auto" w:fill="FFFFFF"/>
        <w:spacing w:line="276" w:lineRule="auto"/>
        <w:ind w:left="0" w:right="7" w:firstLine="567"/>
        <w:jc w:val="both"/>
        <w:rPr>
          <w:rFonts w:cs="Times New Roman"/>
          <w:color w:val="FF0000"/>
          <w:sz w:val="28"/>
          <w:szCs w:val="28"/>
        </w:rPr>
      </w:pPr>
      <w:r w:rsidRPr="00383918">
        <w:rPr>
          <w:sz w:val="28"/>
          <w:szCs w:val="28"/>
        </w:rPr>
        <w:t xml:space="preserve">В 2017 году основные характеристики бюджета </w:t>
      </w:r>
      <w:r w:rsidRPr="00383918">
        <w:rPr>
          <w:color w:val="000000" w:themeColor="text1"/>
          <w:sz w:val="28"/>
          <w:szCs w:val="28"/>
        </w:rPr>
        <w:t>муниципального образования Тосненский район Ленинградской области</w:t>
      </w:r>
      <w:r w:rsidR="00383918" w:rsidRPr="00383918">
        <w:rPr>
          <w:color w:val="000000" w:themeColor="text1"/>
          <w:sz w:val="28"/>
          <w:szCs w:val="28"/>
        </w:rPr>
        <w:t xml:space="preserve"> </w:t>
      </w:r>
      <w:r w:rsidR="00383918" w:rsidRPr="00383918">
        <w:rPr>
          <w:sz w:val="28"/>
          <w:szCs w:val="28"/>
        </w:rPr>
        <w:t xml:space="preserve">устанавливались </w:t>
      </w:r>
      <w:r w:rsidR="00383918" w:rsidRPr="00383918">
        <w:rPr>
          <w:rFonts w:eastAsia="Times New Roman"/>
          <w:color w:val="000000" w:themeColor="text1"/>
          <w:sz w:val="28"/>
          <w:szCs w:val="28"/>
        </w:rPr>
        <w:t xml:space="preserve">шесть раз – последовательно решениями совета депутатов от </w:t>
      </w:r>
      <w:r w:rsidR="00383918" w:rsidRPr="0038391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22.03.2017 №124, от 11.07.2017 №145, от 03.08.2017 №147, от 26.09.2017 №152, </w:t>
      </w:r>
      <w:proofErr w:type="gramStart"/>
      <w:r w:rsidR="00383918" w:rsidRPr="0038391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="00383918" w:rsidRPr="0038391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06.12.2017 №158, от 26.12.2017 №171. </w:t>
      </w:r>
      <w:r w:rsidR="00383918" w:rsidRPr="00383918">
        <w:rPr>
          <w:rFonts w:eastAsia="Times New Roman"/>
          <w:color w:val="000000" w:themeColor="text1"/>
          <w:sz w:val="28"/>
          <w:szCs w:val="28"/>
        </w:rPr>
        <w:t>При этом доходы и расходы бюджета муниципального образования по сравнению с первоначально установленными показателями значительно увеличились</w:t>
      </w:r>
      <w:r w:rsidR="006D664B">
        <w:rPr>
          <w:rFonts w:eastAsia="Times New Roman"/>
          <w:color w:val="000000" w:themeColor="text1"/>
          <w:sz w:val="28"/>
          <w:szCs w:val="28"/>
        </w:rPr>
        <w:t>.</w:t>
      </w:r>
    </w:p>
    <w:p w:rsidR="003D1F9A" w:rsidRDefault="003D1F9A" w:rsidP="00C94E3E">
      <w:pPr>
        <w:pStyle w:val="a8"/>
        <w:numPr>
          <w:ilvl w:val="0"/>
          <w:numId w:val="1"/>
        </w:numPr>
        <w:spacing w:line="276" w:lineRule="auto"/>
        <w:ind w:left="0"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135BD1">
        <w:rPr>
          <w:rFonts w:cs="Times New Roman"/>
          <w:color w:val="000000" w:themeColor="text1"/>
          <w:sz w:val="28"/>
          <w:szCs w:val="28"/>
        </w:rPr>
        <w:t xml:space="preserve">Бюджет </w:t>
      </w:r>
      <w:r w:rsidR="005C5C0B" w:rsidRPr="00135BD1">
        <w:rPr>
          <w:color w:val="000000" w:themeColor="text1"/>
          <w:sz w:val="28"/>
          <w:szCs w:val="28"/>
        </w:rPr>
        <w:t>муниципального образования Тосненский район Ленинградской области</w:t>
      </w:r>
      <w:r w:rsidR="005C5C0B" w:rsidRPr="00135BD1">
        <w:rPr>
          <w:rFonts w:eastAsia="Times New Roman"/>
          <w:color w:val="000000" w:themeColor="text1"/>
          <w:sz w:val="28"/>
          <w:szCs w:val="28"/>
        </w:rPr>
        <w:t xml:space="preserve"> за 201</w:t>
      </w:r>
      <w:r w:rsidR="00C84328" w:rsidRPr="00135BD1">
        <w:rPr>
          <w:rFonts w:eastAsia="Times New Roman"/>
          <w:color w:val="000000" w:themeColor="text1"/>
          <w:sz w:val="28"/>
          <w:szCs w:val="28"/>
        </w:rPr>
        <w:t>7</w:t>
      </w:r>
      <w:r w:rsidR="005C5C0B" w:rsidRPr="00135BD1">
        <w:rPr>
          <w:rFonts w:eastAsia="Times New Roman"/>
          <w:color w:val="000000" w:themeColor="text1"/>
          <w:sz w:val="28"/>
          <w:szCs w:val="28"/>
        </w:rPr>
        <w:t xml:space="preserve"> год</w:t>
      </w:r>
      <w:r w:rsidR="005C5C0B" w:rsidRPr="00135BD1">
        <w:rPr>
          <w:rFonts w:cs="Times New Roman"/>
          <w:color w:val="000000" w:themeColor="text1"/>
          <w:sz w:val="28"/>
          <w:szCs w:val="28"/>
        </w:rPr>
        <w:t xml:space="preserve"> </w:t>
      </w:r>
      <w:r w:rsidRPr="00135BD1">
        <w:rPr>
          <w:rFonts w:cs="Times New Roman"/>
          <w:color w:val="000000" w:themeColor="text1"/>
          <w:sz w:val="28"/>
          <w:szCs w:val="28"/>
        </w:rPr>
        <w:t xml:space="preserve">исполнен по доходам в </w:t>
      </w:r>
      <w:r w:rsidR="0071798A" w:rsidRPr="00135BD1">
        <w:rPr>
          <w:rFonts w:cs="Times New Roman"/>
          <w:color w:val="000000" w:themeColor="text1"/>
          <w:sz w:val="28"/>
          <w:szCs w:val="28"/>
        </w:rPr>
        <w:t>объеме</w:t>
      </w:r>
      <w:r w:rsidR="00135BD1" w:rsidRPr="00135BD1">
        <w:rPr>
          <w:rFonts w:cs="Times New Roman"/>
          <w:color w:val="000000" w:themeColor="text1"/>
          <w:sz w:val="28"/>
          <w:szCs w:val="28"/>
        </w:rPr>
        <w:t xml:space="preserve"> 2</w:t>
      </w:r>
      <w:r w:rsidR="00135BD1">
        <w:rPr>
          <w:rFonts w:cs="Times New Roman"/>
          <w:color w:val="000000" w:themeColor="text1"/>
          <w:sz w:val="28"/>
          <w:szCs w:val="28"/>
        </w:rPr>
        <w:t> </w:t>
      </w:r>
      <w:r w:rsidR="00135BD1" w:rsidRPr="00135BD1">
        <w:rPr>
          <w:rFonts w:cs="Times New Roman"/>
          <w:color w:val="000000" w:themeColor="text1"/>
          <w:sz w:val="28"/>
          <w:szCs w:val="28"/>
        </w:rPr>
        <w:t>709</w:t>
      </w:r>
      <w:r w:rsidR="00135BD1">
        <w:rPr>
          <w:rFonts w:cs="Times New Roman"/>
          <w:color w:val="000000" w:themeColor="text1"/>
          <w:sz w:val="28"/>
          <w:szCs w:val="28"/>
        </w:rPr>
        <w:t xml:space="preserve"> </w:t>
      </w:r>
      <w:r w:rsidR="00135BD1" w:rsidRPr="00135BD1">
        <w:rPr>
          <w:rFonts w:cs="Times New Roman"/>
          <w:color w:val="000000" w:themeColor="text1"/>
          <w:sz w:val="28"/>
          <w:szCs w:val="28"/>
        </w:rPr>
        <w:t>313,79</w:t>
      </w:r>
      <w:r w:rsidR="00135BD1">
        <w:rPr>
          <w:rFonts w:cs="Times New Roman"/>
          <w:color w:val="000000" w:themeColor="text1"/>
          <w:sz w:val="28"/>
          <w:szCs w:val="28"/>
        </w:rPr>
        <w:t xml:space="preserve"> тысяч рублей</w:t>
      </w:r>
      <w:r w:rsidR="00135BD1" w:rsidRPr="00135BD1">
        <w:rPr>
          <w:rFonts w:cs="Times New Roman"/>
          <w:color w:val="000000" w:themeColor="text1"/>
          <w:sz w:val="28"/>
          <w:szCs w:val="28"/>
        </w:rPr>
        <w:t>, что составляет 96,15% от уточненных назначений, по расходам 2</w:t>
      </w:r>
      <w:r w:rsidR="00135BD1">
        <w:rPr>
          <w:rFonts w:cs="Times New Roman"/>
          <w:color w:val="000000" w:themeColor="text1"/>
          <w:sz w:val="28"/>
          <w:szCs w:val="28"/>
        </w:rPr>
        <w:t> </w:t>
      </w:r>
      <w:r w:rsidR="00135BD1" w:rsidRPr="00135BD1">
        <w:rPr>
          <w:rFonts w:cs="Times New Roman"/>
          <w:color w:val="000000" w:themeColor="text1"/>
          <w:sz w:val="28"/>
          <w:szCs w:val="28"/>
        </w:rPr>
        <w:t>717</w:t>
      </w:r>
      <w:r w:rsidR="00135BD1">
        <w:rPr>
          <w:rFonts w:cs="Times New Roman"/>
          <w:color w:val="000000" w:themeColor="text1"/>
          <w:sz w:val="28"/>
          <w:szCs w:val="28"/>
        </w:rPr>
        <w:t xml:space="preserve"> </w:t>
      </w:r>
      <w:r w:rsidR="00135BD1" w:rsidRPr="00135BD1">
        <w:rPr>
          <w:rFonts w:cs="Times New Roman"/>
          <w:color w:val="000000" w:themeColor="text1"/>
          <w:sz w:val="28"/>
          <w:szCs w:val="28"/>
        </w:rPr>
        <w:t>355,87</w:t>
      </w:r>
      <w:r w:rsidR="00135BD1">
        <w:rPr>
          <w:rFonts w:cs="Times New Roman"/>
          <w:color w:val="000000" w:themeColor="text1"/>
          <w:sz w:val="28"/>
          <w:szCs w:val="28"/>
        </w:rPr>
        <w:t>, тысяч рублей</w:t>
      </w:r>
      <w:r w:rsidR="00135BD1" w:rsidRPr="00135BD1">
        <w:rPr>
          <w:rFonts w:cs="Times New Roman"/>
          <w:color w:val="000000" w:themeColor="text1"/>
          <w:sz w:val="28"/>
          <w:szCs w:val="28"/>
        </w:rPr>
        <w:tab/>
        <w:t>92,11%</w:t>
      </w:r>
      <w:r w:rsidR="00135BD1">
        <w:rPr>
          <w:rFonts w:cs="Times New Roman"/>
          <w:color w:val="000000" w:themeColor="text1"/>
          <w:sz w:val="28"/>
          <w:szCs w:val="28"/>
        </w:rPr>
        <w:t xml:space="preserve"> </w:t>
      </w:r>
      <w:r w:rsidRPr="00135BD1">
        <w:rPr>
          <w:rFonts w:cs="Times New Roman"/>
          <w:color w:val="000000" w:themeColor="text1"/>
          <w:sz w:val="28"/>
          <w:szCs w:val="28"/>
        </w:rPr>
        <w:t>от уточненных назначений,</w:t>
      </w:r>
      <w:r w:rsidRPr="00135BD1">
        <w:rPr>
          <w:rFonts w:cs="Times New Roman"/>
          <w:color w:val="FF0000"/>
          <w:sz w:val="28"/>
          <w:szCs w:val="28"/>
        </w:rPr>
        <w:t xml:space="preserve"> </w:t>
      </w:r>
      <w:r w:rsidR="00135BD1" w:rsidRPr="00135BD1">
        <w:rPr>
          <w:rFonts w:cs="Times New Roman"/>
          <w:color w:val="000000" w:themeColor="text1"/>
          <w:sz w:val="28"/>
          <w:szCs w:val="28"/>
        </w:rPr>
        <w:t>де</w:t>
      </w:r>
      <w:r w:rsidR="0071798A" w:rsidRPr="00135BD1">
        <w:rPr>
          <w:rFonts w:cs="Times New Roman"/>
          <w:color w:val="000000" w:themeColor="text1"/>
          <w:sz w:val="28"/>
          <w:szCs w:val="28"/>
        </w:rPr>
        <w:t>фицит</w:t>
      </w:r>
      <w:r w:rsidR="002D228E" w:rsidRPr="00135BD1">
        <w:rPr>
          <w:rFonts w:cs="Times New Roman"/>
          <w:color w:val="FF0000"/>
          <w:sz w:val="28"/>
          <w:szCs w:val="28"/>
        </w:rPr>
        <w:t xml:space="preserve"> </w:t>
      </w:r>
      <w:r w:rsidR="002D228E" w:rsidRPr="00135BD1">
        <w:rPr>
          <w:rFonts w:cs="Times New Roman"/>
          <w:color w:val="000000" w:themeColor="text1"/>
          <w:sz w:val="28"/>
          <w:szCs w:val="28"/>
        </w:rPr>
        <w:t xml:space="preserve">(превышение </w:t>
      </w:r>
      <w:r w:rsidR="00135BD1" w:rsidRPr="00135BD1">
        <w:rPr>
          <w:rFonts w:cs="Times New Roman"/>
          <w:color w:val="000000" w:themeColor="text1"/>
          <w:sz w:val="28"/>
          <w:szCs w:val="28"/>
        </w:rPr>
        <w:t>расходов</w:t>
      </w:r>
      <w:r w:rsidR="002D228E" w:rsidRPr="00135BD1">
        <w:rPr>
          <w:rFonts w:cs="Times New Roman"/>
          <w:color w:val="000000" w:themeColor="text1"/>
          <w:sz w:val="28"/>
          <w:szCs w:val="28"/>
        </w:rPr>
        <w:t xml:space="preserve"> над </w:t>
      </w:r>
      <w:r w:rsidR="00135BD1" w:rsidRPr="00135BD1">
        <w:rPr>
          <w:rFonts w:cs="Times New Roman"/>
          <w:color w:val="000000" w:themeColor="text1"/>
          <w:sz w:val="28"/>
          <w:szCs w:val="28"/>
        </w:rPr>
        <w:t>до</w:t>
      </w:r>
      <w:r w:rsidR="002D228E" w:rsidRPr="00135BD1">
        <w:rPr>
          <w:rFonts w:cs="Times New Roman"/>
          <w:color w:val="000000" w:themeColor="text1"/>
          <w:sz w:val="28"/>
          <w:szCs w:val="28"/>
        </w:rPr>
        <w:t>ходами)</w:t>
      </w:r>
      <w:r w:rsidRPr="00135BD1">
        <w:rPr>
          <w:rFonts w:cs="Times New Roman"/>
          <w:color w:val="000000" w:themeColor="text1"/>
          <w:sz w:val="28"/>
          <w:szCs w:val="28"/>
        </w:rPr>
        <w:t xml:space="preserve"> составил </w:t>
      </w:r>
      <w:r w:rsidR="00135BD1" w:rsidRPr="00135BD1">
        <w:rPr>
          <w:rFonts w:cs="Times New Roman"/>
          <w:color w:val="000000" w:themeColor="text1"/>
          <w:sz w:val="28"/>
          <w:szCs w:val="28"/>
        </w:rPr>
        <w:t>8042,078 тысяч</w:t>
      </w:r>
      <w:r w:rsidRPr="00135BD1">
        <w:rPr>
          <w:rFonts w:cs="Times New Roman"/>
          <w:color w:val="000000" w:themeColor="text1"/>
          <w:sz w:val="28"/>
          <w:szCs w:val="28"/>
        </w:rPr>
        <w:t xml:space="preserve"> рублей.</w:t>
      </w:r>
    </w:p>
    <w:p w:rsidR="003B7D79" w:rsidRDefault="003B7D79" w:rsidP="003B7D79">
      <w:pPr>
        <w:pStyle w:val="a8"/>
        <w:spacing w:line="276" w:lineRule="auto"/>
        <w:ind w:left="567"/>
        <w:jc w:val="both"/>
        <w:rPr>
          <w:color w:val="000000" w:themeColor="text1"/>
          <w:sz w:val="28"/>
          <w:szCs w:val="28"/>
        </w:rPr>
      </w:pPr>
    </w:p>
    <w:p w:rsidR="00135BD1" w:rsidRDefault="00135BD1" w:rsidP="00135BD1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135BD1">
        <w:rPr>
          <w:color w:val="000000" w:themeColor="text1"/>
          <w:sz w:val="28"/>
          <w:szCs w:val="28"/>
        </w:rPr>
        <w:t xml:space="preserve">Отмечается перевыполнение по ряду налоговых доходов, в том числе по налогу на доходы с физических лиц, который традиционно является основным доходным источником бюджета муниципального образования – 78,37 % от налоговых поступлений. </w:t>
      </w:r>
      <w:r>
        <w:rPr>
          <w:color w:val="000000" w:themeColor="text1"/>
          <w:sz w:val="28"/>
          <w:szCs w:val="28"/>
        </w:rPr>
        <w:t>В</w:t>
      </w:r>
      <w:r w:rsidRPr="00135BD1">
        <w:rPr>
          <w:color w:val="000000" w:themeColor="text1"/>
          <w:sz w:val="28"/>
          <w:szCs w:val="28"/>
        </w:rPr>
        <w:t xml:space="preserve"> целом по итогам исполнения налоговых доходов перевыполнение плановых назначений составило 94 544,71 тысяч рублей.   </w:t>
      </w:r>
    </w:p>
    <w:p w:rsidR="00882615" w:rsidRDefault="00882615" w:rsidP="00882615">
      <w:pPr>
        <w:pStyle w:val="a8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882615">
        <w:rPr>
          <w:color w:val="000000" w:themeColor="text1"/>
          <w:sz w:val="28"/>
          <w:szCs w:val="28"/>
        </w:rPr>
        <w:t>Несмотря на перевыполнение доходов по отдельным источникам, бюджетные (прогнозные) назначения по неналоговым доходам исполнены за 2017 год на 80,2%, что меньше уровня 2016 года на 9,1%,</w:t>
      </w:r>
      <w:r w:rsidRPr="00882615">
        <w:rPr>
          <w:color w:val="FF0000"/>
          <w:sz w:val="28"/>
          <w:szCs w:val="28"/>
        </w:rPr>
        <w:t xml:space="preserve"> </w:t>
      </w:r>
      <w:r w:rsidRPr="00882615">
        <w:rPr>
          <w:color w:val="000000" w:themeColor="text1"/>
          <w:sz w:val="28"/>
          <w:szCs w:val="28"/>
        </w:rPr>
        <w:t xml:space="preserve">не исполнено утвержденных назначений – </w:t>
      </w:r>
      <w:r w:rsidRPr="0088261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35 408,06 </w:t>
      </w:r>
      <w:r w:rsidRPr="00882615">
        <w:rPr>
          <w:color w:val="000000" w:themeColor="text1"/>
          <w:sz w:val="28"/>
          <w:szCs w:val="28"/>
        </w:rPr>
        <w:t xml:space="preserve">тысяч рублей. </w:t>
      </w:r>
    </w:p>
    <w:p w:rsidR="0098523A" w:rsidRPr="00882615" w:rsidRDefault="00573B86" w:rsidP="00882615">
      <w:pPr>
        <w:pStyle w:val="a8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144842">
        <w:rPr>
          <w:color w:val="000000" w:themeColor="text1"/>
          <w:sz w:val="28"/>
          <w:szCs w:val="28"/>
        </w:rPr>
        <w:t xml:space="preserve">В 2017 году оставалась высокой зависимость бюджета муниципального образования от </w:t>
      </w:r>
      <w:r w:rsidRPr="005007D6">
        <w:rPr>
          <w:color w:val="000000" w:themeColor="text1"/>
          <w:sz w:val="28"/>
          <w:szCs w:val="28"/>
        </w:rPr>
        <w:t>безвозмездных поступлений</w:t>
      </w:r>
      <w:r w:rsidRPr="00144842">
        <w:rPr>
          <w:color w:val="000000" w:themeColor="text1"/>
          <w:sz w:val="28"/>
          <w:szCs w:val="28"/>
        </w:rPr>
        <w:t xml:space="preserve"> из бюджетов других уровней бюджетной системы РФ. Доля безвозмездных поступлений в общем объеме доходов бюджета муниципального образования по фактическому исполнению за</w:t>
      </w:r>
      <w:r w:rsidRPr="00F30673">
        <w:rPr>
          <w:color w:val="FF0000"/>
          <w:sz w:val="28"/>
          <w:szCs w:val="28"/>
        </w:rPr>
        <w:t xml:space="preserve"> </w:t>
      </w:r>
      <w:r w:rsidRPr="00144842">
        <w:rPr>
          <w:color w:val="000000" w:themeColor="text1"/>
          <w:sz w:val="28"/>
          <w:szCs w:val="28"/>
        </w:rPr>
        <w:t>2017 год составила  64,75%</w:t>
      </w:r>
      <w:r>
        <w:rPr>
          <w:color w:val="000000" w:themeColor="text1"/>
          <w:sz w:val="28"/>
          <w:szCs w:val="28"/>
        </w:rPr>
        <w:t xml:space="preserve">. </w:t>
      </w:r>
    </w:p>
    <w:p w:rsidR="00573B86" w:rsidRDefault="00573B86" w:rsidP="00573B86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573B86">
        <w:rPr>
          <w:rFonts w:eastAsia="Calibri" w:cs="Times New Roman"/>
          <w:color w:val="000000" w:themeColor="text1"/>
          <w:sz w:val="28"/>
          <w:szCs w:val="28"/>
        </w:rPr>
        <w:t xml:space="preserve">Фактическое исполнение программных расходов составило в отчетном году  </w:t>
      </w:r>
      <w:r w:rsidRPr="005007D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2 179 273,05 тыс. руб</w:t>
      </w:r>
      <w:r w:rsidRPr="00573B86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573B86">
        <w:rPr>
          <w:rFonts w:eastAsia="Times New Roman" w:cs="Times New Roman"/>
          <w:b/>
          <w:bCs/>
          <w:color w:val="000000" w:themeColor="text1"/>
          <w:sz w:val="19"/>
          <w:szCs w:val="19"/>
          <w:lang w:eastAsia="ru-RU"/>
        </w:rPr>
        <w:t xml:space="preserve"> </w:t>
      </w:r>
      <w:r w:rsidRPr="00573B86">
        <w:rPr>
          <w:rFonts w:eastAsia="Calibri" w:cs="Times New Roman"/>
          <w:color w:val="000000" w:themeColor="text1"/>
          <w:sz w:val="28"/>
          <w:szCs w:val="28"/>
        </w:rPr>
        <w:t>или 91,3% от утвержденных объемов финансового обеспечения реализации муниципальных программ</w:t>
      </w:r>
      <w:r w:rsidRPr="00573B86">
        <w:rPr>
          <w:rFonts w:eastAsia="Calibri" w:cs="Times New Roman"/>
          <w:color w:val="FF0000"/>
          <w:sz w:val="28"/>
          <w:szCs w:val="28"/>
        </w:rPr>
        <w:t xml:space="preserve"> </w:t>
      </w:r>
      <w:r w:rsidRPr="00573B86">
        <w:rPr>
          <w:rFonts w:eastAsia="Calibri" w:cs="Times New Roman"/>
          <w:color w:val="000000" w:themeColor="text1"/>
          <w:sz w:val="28"/>
          <w:szCs w:val="28"/>
        </w:rPr>
        <w:t xml:space="preserve">(2 387 004,81 тысяч рублей). Неисполнение утвержденных бюджетных ассигнований составило </w:t>
      </w:r>
      <w:r w:rsidRPr="005007D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207 731,76 тысяч рублей</w:t>
      </w:r>
      <w:r w:rsidRPr="005007D6">
        <w:rPr>
          <w:rFonts w:eastAsia="Calibri" w:cs="Times New Roman"/>
          <w:color w:val="000000" w:themeColor="text1"/>
          <w:sz w:val="28"/>
          <w:szCs w:val="28"/>
        </w:rPr>
        <w:t>.</w:t>
      </w:r>
      <w:r w:rsidRPr="00573B86">
        <w:rPr>
          <w:rFonts w:eastAsia="Calibri" w:cs="Times New Roman"/>
          <w:color w:val="000000" w:themeColor="text1"/>
          <w:sz w:val="28"/>
          <w:szCs w:val="28"/>
        </w:rPr>
        <w:t xml:space="preserve"> С 2015 года отмечается динамика роста неисполненных утвержденных бюджетных ассигнований программной части бюджета с одновременным снижением процента исполнения программной части бюджета. </w:t>
      </w:r>
    </w:p>
    <w:p w:rsidR="00C94E3E" w:rsidRPr="00573B86" w:rsidRDefault="00C94E3E" w:rsidP="00573B86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rFonts w:eastAsia="Calibri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Pr="00805C4E">
        <w:rPr>
          <w:color w:val="000000" w:themeColor="text1"/>
          <w:sz w:val="28"/>
          <w:szCs w:val="28"/>
        </w:rPr>
        <w:t xml:space="preserve">отчетном году </w:t>
      </w:r>
      <w:r w:rsidRPr="005007D6">
        <w:rPr>
          <w:color w:val="000000" w:themeColor="text1"/>
          <w:sz w:val="28"/>
          <w:szCs w:val="28"/>
        </w:rPr>
        <w:t>не реализован потенциал</w:t>
      </w:r>
      <w:r w:rsidRPr="00805C4E">
        <w:rPr>
          <w:color w:val="000000" w:themeColor="text1"/>
          <w:sz w:val="28"/>
          <w:szCs w:val="28"/>
        </w:rPr>
        <w:t xml:space="preserve"> финансовых ресурсов муниципального образования в объеме 327,16 миллионов рублей.</w:t>
      </w:r>
    </w:p>
    <w:p w:rsidR="00B67D14" w:rsidRPr="00B67D14" w:rsidRDefault="00B67D14" w:rsidP="00B67D14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B67D14">
        <w:rPr>
          <w:rFonts w:eastAsia="Calibri" w:cs="Times New Roman"/>
          <w:color w:val="000000" w:themeColor="text1"/>
          <w:sz w:val="28"/>
          <w:szCs w:val="28"/>
        </w:rPr>
        <w:t xml:space="preserve">В окончательной редакции решения о бюджете (от 26.12.2017) Адресная инвестиционная программа содержит 24 позиции (21 объект), объем бюджетных ассигнований на 2017 год увеличился по сравнению с первоначальной редакцией на 374 791,19 тысяч рублей  (+380,51%). Расходы, направленные на инвестиционные цели, в 2017 году составили 12,67% от общего объема расходов бюджета муниципального образования. Оценивая итоги реализации Адресной инвестиционной программы, следует отметить, что по 8-ми позициям АИП освоение бюджетных средств по итогам 2017 года составило менее 75% от установленных бюджетных ассигнований, из них по трем объектам освоение составило 0%.  Отмечаются недостатки в бюджетном планировании бюджетных инвестиций в форме капитальных вложений в объекты муниципальной собственности,  что приводит к </w:t>
      </w:r>
      <w:r w:rsidRPr="00B67D14">
        <w:rPr>
          <w:rFonts w:eastAsia="Calibri" w:cs="Times New Roman"/>
          <w:color w:val="000000" w:themeColor="text1"/>
          <w:sz w:val="28"/>
          <w:szCs w:val="28"/>
        </w:rPr>
        <w:lastRenderedPageBreak/>
        <w:t xml:space="preserve">увеличению объемов незавершенного строительства и создаёт риски неэффективного расходования бюджетных средств. </w:t>
      </w:r>
    </w:p>
    <w:p w:rsidR="00B67D14" w:rsidRDefault="00B67D14" w:rsidP="00B67D14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B67D14">
        <w:rPr>
          <w:rFonts w:eastAsia="Calibri" w:cs="Times New Roman"/>
          <w:color w:val="000000" w:themeColor="text1"/>
          <w:sz w:val="28"/>
          <w:szCs w:val="28"/>
        </w:rPr>
        <w:t xml:space="preserve">Бюджетные ассигнования резервного фонда в 2017 году не использовались. </w:t>
      </w:r>
    </w:p>
    <w:p w:rsidR="007A28A2" w:rsidRDefault="007A28A2" w:rsidP="007A28A2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7A28A2">
        <w:rPr>
          <w:rFonts w:eastAsia="Calibri" w:cs="Times New Roman"/>
          <w:color w:val="000000" w:themeColor="text1"/>
          <w:sz w:val="28"/>
          <w:szCs w:val="28"/>
        </w:rPr>
        <w:t>По результатам анализа дебиторской и кредиторской задолженности выявлено, что показатели годового отчета об исполнении бюджета муниципального образования Тосненский район Ленинградской области за 2017 год не соответствуют суммированным данным, отраженным в формах годовой бюджетной отчетности главных администраторов средств бюджета муниципального образования за 2017 год</w:t>
      </w:r>
      <w:r>
        <w:rPr>
          <w:rFonts w:eastAsia="Calibri" w:cs="Times New Roman"/>
          <w:color w:val="000000" w:themeColor="text1"/>
          <w:sz w:val="28"/>
          <w:szCs w:val="28"/>
        </w:rPr>
        <w:t>.</w:t>
      </w:r>
    </w:p>
    <w:p w:rsidR="00B67D14" w:rsidRPr="00B67D14" w:rsidRDefault="00B67D14" w:rsidP="00B67D14">
      <w:pPr>
        <w:pStyle w:val="a8"/>
        <w:numPr>
          <w:ilvl w:val="0"/>
          <w:numId w:val="1"/>
        </w:numPr>
        <w:shd w:val="clear" w:color="auto" w:fill="FFFFFF"/>
        <w:spacing w:line="276" w:lineRule="auto"/>
        <w:ind w:left="0" w:right="7" w:firstLine="567"/>
        <w:jc w:val="both"/>
        <w:rPr>
          <w:rFonts w:eastAsia="Times New Roman"/>
          <w:color w:val="FF0000"/>
          <w:sz w:val="28"/>
          <w:szCs w:val="28"/>
        </w:rPr>
      </w:pPr>
      <w:proofErr w:type="gramStart"/>
      <w:r w:rsidRPr="00B67D14">
        <w:rPr>
          <w:color w:val="000000" w:themeColor="text1"/>
          <w:sz w:val="28"/>
          <w:szCs w:val="28"/>
        </w:rPr>
        <w:t xml:space="preserve">В ходе проведения внешней проверки бюджетной отчетности были выявлены отдельные нарушения Бюджетного кодекса РФ, </w:t>
      </w:r>
      <w:r w:rsidRPr="00B67D14">
        <w:rPr>
          <w:rFonts w:eastAsia="Times New Roman"/>
          <w:color w:val="000000" w:themeColor="text1"/>
          <w:sz w:val="28"/>
          <w:szCs w:val="28"/>
        </w:rPr>
        <w:t xml:space="preserve">Федерального закона от 06.12.2011 №402-ФЗ «О бухгалтерском учете», </w:t>
      </w:r>
      <w:r w:rsidR="00F83AB6" w:rsidRPr="00F83AB6">
        <w:rPr>
          <w:rFonts w:eastAsia="Times New Roman"/>
          <w:color w:val="000000" w:themeColor="text1"/>
          <w:sz w:val="28"/>
          <w:szCs w:val="28"/>
        </w:rPr>
        <w:t xml:space="preserve">Федерального от 05.04.2013 № 44-ФЗ «О  контрактной системе в сфере закупок товаров, работ, услуг для обеспечения государственных и муниципальных нужд»,  </w:t>
      </w:r>
      <w:r w:rsidR="00F83AB6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B67D14">
        <w:rPr>
          <w:rFonts w:eastAsia="Times New Roman"/>
          <w:color w:val="000000" w:themeColor="text1"/>
          <w:sz w:val="28"/>
          <w:szCs w:val="28"/>
        </w:rPr>
        <w:t xml:space="preserve"> Приказа Минфина России от 28.11.2010 №191н</w:t>
      </w:r>
      <w:r w:rsidRPr="00B67D14">
        <w:rPr>
          <w:color w:val="000000" w:themeColor="text1"/>
          <w:sz w:val="28"/>
          <w:szCs w:val="28"/>
        </w:rPr>
        <w:t xml:space="preserve">,  </w:t>
      </w:r>
      <w:r w:rsidR="005007D6">
        <w:rPr>
          <w:color w:val="000000" w:themeColor="text1"/>
          <w:sz w:val="28"/>
          <w:szCs w:val="28"/>
        </w:rPr>
        <w:t>которые</w:t>
      </w:r>
      <w:r w:rsidRPr="00B67D14">
        <w:rPr>
          <w:color w:val="000000" w:themeColor="text1"/>
          <w:sz w:val="28"/>
          <w:szCs w:val="28"/>
        </w:rPr>
        <w:t xml:space="preserve"> являются недостатками</w:t>
      </w:r>
      <w:r w:rsidR="005007D6">
        <w:rPr>
          <w:color w:val="000000" w:themeColor="text1"/>
          <w:sz w:val="28"/>
          <w:szCs w:val="28"/>
        </w:rPr>
        <w:t xml:space="preserve"> бюджетной отчетности и не влияю</w:t>
      </w:r>
      <w:r w:rsidRPr="00B67D14">
        <w:rPr>
          <w:color w:val="000000" w:themeColor="text1"/>
          <w:sz w:val="28"/>
          <w:szCs w:val="28"/>
        </w:rPr>
        <w:t>т на выражение мнения о её</w:t>
      </w:r>
      <w:proofErr w:type="gramEnd"/>
      <w:r w:rsidRPr="00B67D14">
        <w:rPr>
          <w:color w:val="000000" w:themeColor="text1"/>
          <w:sz w:val="28"/>
          <w:szCs w:val="28"/>
        </w:rPr>
        <w:t xml:space="preserve"> (отчетности ГАБС)  достоверности.   </w:t>
      </w:r>
    </w:p>
    <w:p w:rsidR="0071798A" w:rsidRPr="00135BD1" w:rsidRDefault="0071798A" w:rsidP="00882615">
      <w:pPr>
        <w:pStyle w:val="a8"/>
        <w:numPr>
          <w:ilvl w:val="0"/>
          <w:numId w:val="1"/>
        </w:numPr>
        <w:spacing w:line="276" w:lineRule="auto"/>
        <w:ind w:left="0"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135BD1">
        <w:rPr>
          <w:rFonts w:cs="Times New Roman"/>
          <w:color w:val="000000" w:themeColor="text1"/>
          <w:sz w:val="28"/>
          <w:szCs w:val="28"/>
        </w:rPr>
        <w:t>Плановые</w:t>
      </w:r>
      <w:r w:rsidR="004F60EC" w:rsidRPr="00135BD1">
        <w:rPr>
          <w:rFonts w:cs="Times New Roman"/>
          <w:color w:val="000000" w:themeColor="text1"/>
          <w:sz w:val="28"/>
          <w:szCs w:val="28"/>
        </w:rPr>
        <w:t xml:space="preserve"> назначения, указанные в годовом</w:t>
      </w:r>
      <w:r w:rsidRPr="00135BD1">
        <w:rPr>
          <w:rFonts w:cs="Times New Roman"/>
          <w:color w:val="000000" w:themeColor="text1"/>
          <w:sz w:val="28"/>
          <w:szCs w:val="28"/>
        </w:rPr>
        <w:t xml:space="preserve"> </w:t>
      </w:r>
      <w:r w:rsidR="004F60EC" w:rsidRPr="00135BD1">
        <w:rPr>
          <w:rFonts w:cs="Times New Roman"/>
          <w:color w:val="000000" w:themeColor="text1"/>
          <w:sz w:val="28"/>
          <w:szCs w:val="28"/>
        </w:rPr>
        <w:t>отчете об исполнении бюджета</w:t>
      </w:r>
      <w:r w:rsidRPr="00135BD1">
        <w:rPr>
          <w:rFonts w:cs="Times New Roman"/>
          <w:color w:val="000000" w:themeColor="text1"/>
          <w:sz w:val="28"/>
          <w:szCs w:val="28"/>
        </w:rPr>
        <w:t xml:space="preserve"> </w:t>
      </w:r>
      <w:r w:rsidR="002D228E" w:rsidRPr="00135BD1">
        <w:rPr>
          <w:color w:val="000000" w:themeColor="text1"/>
          <w:sz w:val="28"/>
          <w:szCs w:val="28"/>
        </w:rPr>
        <w:t>муниципального образования Тосненский район Ленинградской области</w:t>
      </w:r>
      <w:r w:rsidR="00E43E32" w:rsidRPr="00135BD1">
        <w:rPr>
          <w:rFonts w:cs="Times New Roman"/>
          <w:color w:val="000000" w:themeColor="text1"/>
          <w:sz w:val="28"/>
          <w:szCs w:val="28"/>
        </w:rPr>
        <w:t>, соответствуют плановым показателям, утвержденным решением совета депутатов</w:t>
      </w:r>
      <w:r w:rsidR="004F60EC" w:rsidRPr="00135BD1">
        <w:rPr>
          <w:rFonts w:cs="Times New Roman"/>
          <w:color w:val="000000" w:themeColor="text1"/>
          <w:sz w:val="28"/>
          <w:szCs w:val="28"/>
        </w:rPr>
        <w:t xml:space="preserve"> </w:t>
      </w:r>
      <w:r w:rsidR="004F60EC" w:rsidRPr="00135BD1">
        <w:rPr>
          <w:color w:val="000000" w:themeColor="text1"/>
          <w:sz w:val="28"/>
          <w:szCs w:val="28"/>
        </w:rPr>
        <w:t xml:space="preserve">муниципального образования о бюджете в редакции от </w:t>
      </w:r>
      <w:r w:rsidR="00FB40DB" w:rsidRPr="00135BD1">
        <w:rPr>
          <w:color w:val="000000" w:themeColor="text1"/>
          <w:sz w:val="28"/>
          <w:szCs w:val="28"/>
        </w:rPr>
        <w:t>2</w:t>
      </w:r>
      <w:r w:rsidR="00135BD1" w:rsidRPr="00135BD1">
        <w:rPr>
          <w:color w:val="000000" w:themeColor="text1"/>
          <w:sz w:val="28"/>
          <w:szCs w:val="28"/>
        </w:rPr>
        <w:t>6</w:t>
      </w:r>
      <w:r w:rsidR="00FB40DB" w:rsidRPr="00135BD1">
        <w:rPr>
          <w:color w:val="000000" w:themeColor="text1"/>
          <w:sz w:val="28"/>
          <w:szCs w:val="28"/>
        </w:rPr>
        <w:t>.12.201</w:t>
      </w:r>
      <w:r w:rsidR="00135BD1" w:rsidRPr="00135BD1">
        <w:rPr>
          <w:color w:val="000000" w:themeColor="text1"/>
          <w:sz w:val="28"/>
          <w:szCs w:val="28"/>
        </w:rPr>
        <w:t>7</w:t>
      </w:r>
      <w:r w:rsidR="00E43E32" w:rsidRPr="00135BD1">
        <w:rPr>
          <w:rFonts w:cs="Times New Roman"/>
          <w:color w:val="000000" w:themeColor="text1"/>
          <w:sz w:val="28"/>
          <w:szCs w:val="28"/>
        </w:rPr>
        <w:t>.</w:t>
      </w:r>
    </w:p>
    <w:p w:rsidR="003D1F9A" w:rsidRDefault="003D1F9A" w:rsidP="00882615">
      <w:pPr>
        <w:pStyle w:val="a8"/>
        <w:numPr>
          <w:ilvl w:val="0"/>
          <w:numId w:val="1"/>
        </w:numPr>
        <w:spacing w:line="276" w:lineRule="auto"/>
        <w:ind w:left="0"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135BD1">
        <w:rPr>
          <w:rFonts w:cs="Times New Roman"/>
          <w:color w:val="000000" w:themeColor="text1"/>
          <w:sz w:val="28"/>
          <w:szCs w:val="28"/>
        </w:rPr>
        <w:t xml:space="preserve">Годовой отчёт об исполнении бюджета </w:t>
      </w:r>
      <w:r w:rsidR="002D228E" w:rsidRPr="00135BD1">
        <w:rPr>
          <w:color w:val="000000" w:themeColor="text1"/>
          <w:sz w:val="28"/>
          <w:szCs w:val="28"/>
        </w:rPr>
        <w:t>муниципального образования Тосненский район Ленинградской области</w:t>
      </w:r>
      <w:r w:rsidR="002D228E" w:rsidRPr="00135BD1">
        <w:rPr>
          <w:rFonts w:cs="Times New Roman"/>
          <w:color w:val="000000" w:themeColor="text1"/>
          <w:sz w:val="28"/>
          <w:szCs w:val="28"/>
        </w:rPr>
        <w:t xml:space="preserve"> </w:t>
      </w:r>
      <w:r w:rsidRPr="00135BD1">
        <w:rPr>
          <w:rFonts w:cs="Times New Roman"/>
          <w:color w:val="000000" w:themeColor="text1"/>
          <w:sz w:val="28"/>
          <w:szCs w:val="28"/>
        </w:rPr>
        <w:t>за 201</w:t>
      </w:r>
      <w:r w:rsidR="00F83AB6">
        <w:rPr>
          <w:rFonts w:cs="Times New Roman"/>
          <w:color w:val="000000" w:themeColor="text1"/>
          <w:sz w:val="28"/>
          <w:szCs w:val="28"/>
        </w:rPr>
        <w:t>7</w:t>
      </w:r>
      <w:r w:rsidRPr="00135BD1">
        <w:rPr>
          <w:rFonts w:cs="Times New Roman"/>
          <w:color w:val="000000" w:themeColor="text1"/>
          <w:sz w:val="28"/>
          <w:szCs w:val="28"/>
        </w:rPr>
        <w:t xml:space="preserve"> год</w:t>
      </w:r>
      <w:r w:rsidR="00E43E32" w:rsidRPr="00135BD1">
        <w:rPr>
          <w:rFonts w:cs="Times New Roman"/>
          <w:color w:val="000000" w:themeColor="text1"/>
          <w:sz w:val="28"/>
          <w:szCs w:val="28"/>
        </w:rPr>
        <w:t xml:space="preserve"> </w:t>
      </w:r>
      <w:r w:rsidRPr="00135BD1">
        <w:rPr>
          <w:rFonts w:cs="Times New Roman"/>
          <w:color w:val="000000" w:themeColor="text1"/>
          <w:sz w:val="28"/>
          <w:szCs w:val="28"/>
        </w:rPr>
        <w:t xml:space="preserve">для подготовки заключения представлен </w:t>
      </w:r>
      <w:r w:rsidR="00952CD5" w:rsidRPr="00135BD1">
        <w:rPr>
          <w:rFonts w:cs="Times New Roman"/>
          <w:color w:val="000000" w:themeColor="text1"/>
          <w:sz w:val="28"/>
          <w:szCs w:val="28"/>
        </w:rPr>
        <w:t xml:space="preserve">своевременно, </w:t>
      </w:r>
      <w:r w:rsidR="00E43E32" w:rsidRPr="00135BD1">
        <w:rPr>
          <w:rFonts w:cs="Times New Roman"/>
          <w:color w:val="000000" w:themeColor="text1"/>
          <w:sz w:val="28"/>
          <w:szCs w:val="28"/>
        </w:rPr>
        <w:t>в соответствии с требованиями бюджетного законодательства</w:t>
      </w:r>
      <w:r w:rsidRPr="00135BD1">
        <w:rPr>
          <w:rFonts w:cs="Times New Roman"/>
          <w:color w:val="000000" w:themeColor="text1"/>
          <w:sz w:val="28"/>
          <w:szCs w:val="28"/>
        </w:rPr>
        <w:t>,</w:t>
      </w:r>
      <w:r w:rsidR="00E43E32" w:rsidRPr="00135BD1">
        <w:rPr>
          <w:rFonts w:cs="Times New Roman"/>
          <w:color w:val="000000" w:themeColor="text1"/>
          <w:sz w:val="28"/>
          <w:szCs w:val="28"/>
        </w:rPr>
        <w:t xml:space="preserve"> по</w:t>
      </w:r>
      <w:r w:rsidR="002D228E" w:rsidRPr="00135BD1">
        <w:rPr>
          <w:rFonts w:cs="Times New Roman"/>
          <w:color w:val="000000" w:themeColor="text1"/>
          <w:sz w:val="28"/>
          <w:szCs w:val="28"/>
        </w:rPr>
        <w:t xml:space="preserve"> </w:t>
      </w:r>
      <w:r w:rsidR="00E43E32" w:rsidRPr="00135BD1">
        <w:rPr>
          <w:rFonts w:cs="Times New Roman"/>
          <w:color w:val="000000" w:themeColor="text1"/>
          <w:sz w:val="28"/>
          <w:szCs w:val="28"/>
        </w:rPr>
        <w:t>форме отчетности,</w:t>
      </w:r>
      <w:r w:rsidRPr="00135BD1">
        <w:rPr>
          <w:rFonts w:cs="Times New Roman"/>
          <w:color w:val="000000" w:themeColor="text1"/>
          <w:sz w:val="28"/>
          <w:szCs w:val="28"/>
        </w:rPr>
        <w:t xml:space="preserve"> установленной Министерством финансов РФ. </w:t>
      </w:r>
    </w:p>
    <w:p w:rsidR="00E154A6" w:rsidRPr="007A28A2" w:rsidRDefault="00E154A6" w:rsidP="007A28A2">
      <w:pPr>
        <w:pStyle w:val="a8"/>
        <w:numPr>
          <w:ilvl w:val="0"/>
          <w:numId w:val="1"/>
        </w:numPr>
        <w:spacing w:line="276" w:lineRule="auto"/>
        <w:ind w:left="0" w:firstLine="425"/>
        <w:jc w:val="both"/>
        <w:rPr>
          <w:rFonts w:cs="Times New Roman"/>
          <w:color w:val="000000" w:themeColor="text1"/>
          <w:sz w:val="28"/>
          <w:szCs w:val="28"/>
        </w:rPr>
      </w:pPr>
      <w:r w:rsidRPr="007A28A2">
        <w:rPr>
          <w:rFonts w:cs="Times New Roman"/>
          <w:color w:val="000000" w:themeColor="text1"/>
          <w:sz w:val="28"/>
          <w:szCs w:val="28"/>
        </w:rPr>
        <w:t xml:space="preserve">По результатам проведенной внешней проверки годового отчета об исполнении бюджета </w:t>
      </w:r>
      <w:r w:rsidRPr="007A28A2">
        <w:rPr>
          <w:color w:val="000000" w:themeColor="text1"/>
          <w:sz w:val="28"/>
          <w:szCs w:val="28"/>
        </w:rPr>
        <w:t>муниципального образования Тосненский район Ленинградской области</w:t>
      </w:r>
      <w:r w:rsidRPr="007A28A2">
        <w:rPr>
          <w:rFonts w:cs="Times New Roman"/>
          <w:color w:val="000000" w:themeColor="text1"/>
          <w:sz w:val="28"/>
          <w:szCs w:val="28"/>
        </w:rPr>
        <w:t xml:space="preserve"> за 201</w:t>
      </w:r>
      <w:r w:rsidR="007A28A2">
        <w:rPr>
          <w:rFonts w:cs="Times New Roman"/>
          <w:color w:val="000000" w:themeColor="text1"/>
          <w:sz w:val="28"/>
          <w:szCs w:val="28"/>
        </w:rPr>
        <w:t>7</w:t>
      </w:r>
      <w:r w:rsidRPr="007A28A2">
        <w:rPr>
          <w:rFonts w:cs="Times New Roman"/>
          <w:color w:val="000000" w:themeColor="text1"/>
          <w:sz w:val="28"/>
          <w:szCs w:val="28"/>
        </w:rPr>
        <w:t xml:space="preserve"> год несоответствие исполнения бюджета принятому решению о бюджете не установлено. </w:t>
      </w:r>
    </w:p>
    <w:p w:rsidR="00EB2DFB" w:rsidRPr="00F30673" w:rsidRDefault="00EB2DFB" w:rsidP="003D1F9A">
      <w:pPr>
        <w:spacing w:line="276" w:lineRule="auto"/>
        <w:jc w:val="center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D1F9A" w:rsidRDefault="003D1F9A" w:rsidP="003D1F9A">
      <w:pPr>
        <w:spacing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C94E3E">
        <w:rPr>
          <w:rFonts w:cs="Times New Roman"/>
          <w:b/>
          <w:color w:val="000000" w:themeColor="text1"/>
          <w:sz w:val="28"/>
          <w:szCs w:val="28"/>
        </w:rPr>
        <w:t>ПРЕДЛОЖЕНИЯ</w:t>
      </w:r>
    </w:p>
    <w:p w:rsidR="003B7D79" w:rsidRPr="00C94E3E" w:rsidRDefault="003B7D79" w:rsidP="003D1F9A">
      <w:pPr>
        <w:spacing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C94E3E" w:rsidRDefault="005007D6" w:rsidP="00C94E3E">
      <w:pPr>
        <w:spacing w:line="276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Поручить </w:t>
      </w:r>
      <w:r w:rsidR="00C94E3E" w:rsidRPr="00C94E3E"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  <w:proofErr w:type="spellStart"/>
      <w:r w:rsidR="00C94E3E" w:rsidRPr="00C94E3E">
        <w:rPr>
          <w:color w:val="000000" w:themeColor="text1"/>
          <w:sz w:val="28"/>
          <w:szCs w:val="28"/>
        </w:rPr>
        <w:t>Тосненский</w:t>
      </w:r>
      <w:proofErr w:type="spellEnd"/>
      <w:r w:rsidR="00C94E3E" w:rsidRPr="00C94E3E">
        <w:rPr>
          <w:color w:val="000000" w:themeColor="text1"/>
          <w:sz w:val="28"/>
          <w:szCs w:val="28"/>
        </w:rPr>
        <w:t xml:space="preserve"> район Ленинградской области</w:t>
      </w:r>
      <w:r w:rsidR="00C94E3E" w:rsidRPr="00C94E3E">
        <w:rPr>
          <w:rFonts w:cs="Times New Roman"/>
          <w:color w:val="000000" w:themeColor="text1"/>
          <w:sz w:val="28"/>
          <w:szCs w:val="28"/>
        </w:rPr>
        <w:t>:</w:t>
      </w:r>
    </w:p>
    <w:p w:rsidR="005007D6" w:rsidRPr="005007D6" w:rsidRDefault="00B67D14" w:rsidP="00AA0A3F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5007D6">
        <w:rPr>
          <w:rFonts w:cs="Times New Roman"/>
          <w:color w:val="000000" w:themeColor="text1"/>
          <w:sz w:val="28"/>
          <w:szCs w:val="28"/>
        </w:rPr>
        <w:lastRenderedPageBreak/>
        <w:t xml:space="preserve">обеспечить осуществление бюджетных полномочий главного администратора доходов бюджета в порядке, определенном </w:t>
      </w:r>
      <w:r w:rsidR="005007D6" w:rsidRPr="005007D6">
        <w:rPr>
          <w:rFonts w:cs="Times New Roman"/>
          <w:color w:val="000000" w:themeColor="text1"/>
          <w:sz w:val="28"/>
          <w:szCs w:val="28"/>
        </w:rPr>
        <w:t xml:space="preserve">бюджетным </w:t>
      </w:r>
      <w:r w:rsidRPr="005007D6">
        <w:rPr>
          <w:rFonts w:cs="Times New Roman"/>
          <w:color w:val="000000" w:themeColor="text1"/>
          <w:sz w:val="28"/>
          <w:szCs w:val="28"/>
        </w:rPr>
        <w:t>законодательством Российской Федерации</w:t>
      </w:r>
      <w:r w:rsidR="005007D6" w:rsidRPr="005007D6">
        <w:rPr>
          <w:rFonts w:cs="Times New Roman"/>
          <w:color w:val="000000" w:themeColor="text1"/>
          <w:sz w:val="28"/>
          <w:szCs w:val="28"/>
        </w:rPr>
        <w:t>;</w:t>
      </w:r>
      <w:r w:rsidRPr="005007D6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5007D6" w:rsidRDefault="005007D6" w:rsidP="00AA0A3F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принять меры по повышению эффективного расходования бюджетных средств, </w:t>
      </w:r>
      <w:r w:rsidRPr="00471683">
        <w:rPr>
          <w:rFonts w:eastAsia="Times New Roman"/>
          <w:sz w:val="28"/>
          <w:szCs w:val="28"/>
        </w:rPr>
        <w:t>не допускать неэффективного расходования средств бюджета</w:t>
      </w:r>
      <w:r>
        <w:rPr>
          <w:rFonts w:eastAsia="Times New Roman"/>
          <w:sz w:val="28"/>
          <w:szCs w:val="28"/>
        </w:rPr>
        <w:t>.</w:t>
      </w:r>
      <w:r w:rsidRPr="005007D6">
        <w:rPr>
          <w:color w:val="000000" w:themeColor="text1"/>
          <w:sz w:val="28"/>
          <w:szCs w:val="28"/>
        </w:rPr>
        <w:t xml:space="preserve"> </w:t>
      </w:r>
    </w:p>
    <w:p w:rsidR="0002736A" w:rsidRPr="00F30673" w:rsidRDefault="0002736A" w:rsidP="003D1F9A">
      <w:pPr>
        <w:spacing w:line="276" w:lineRule="auto"/>
        <w:ind w:firstLine="567"/>
        <w:jc w:val="both"/>
        <w:rPr>
          <w:rFonts w:cs="Times New Roman"/>
          <w:color w:val="FF0000"/>
          <w:sz w:val="28"/>
          <w:szCs w:val="28"/>
          <w:highlight w:val="yellow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  <w:bookmarkStart w:id="0" w:name="_GoBack"/>
      <w:bookmarkEnd w:id="0"/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3B7D79" w:rsidRDefault="003B7D79" w:rsidP="00C174CD">
      <w:pPr>
        <w:tabs>
          <w:tab w:val="left" w:pos="3808"/>
        </w:tabs>
        <w:rPr>
          <w:color w:val="000000" w:themeColor="text1"/>
          <w:szCs w:val="24"/>
        </w:rPr>
      </w:pPr>
    </w:p>
    <w:p w:rsidR="001745F5" w:rsidRPr="00F30673" w:rsidRDefault="001745F5" w:rsidP="00C174CD">
      <w:pPr>
        <w:tabs>
          <w:tab w:val="left" w:pos="3808"/>
        </w:tabs>
        <w:rPr>
          <w:color w:val="FF0000"/>
          <w:szCs w:val="24"/>
        </w:rPr>
      </w:pPr>
    </w:p>
    <w:p w:rsidR="001745F5" w:rsidRPr="00F30673" w:rsidRDefault="001745F5" w:rsidP="00C174CD">
      <w:pPr>
        <w:tabs>
          <w:tab w:val="left" w:pos="3808"/>
        </w:tabs>
        <w:rPr>
          <w:color w:val="FF0000"/>
          <w:szCs w:val="24"/>
        </w:rPr>
      </w:pPr>
    </w:p>
    <w:p w:rsidR="001745F5" w:rsidRPr="00F30673" w:rsidRDefault="001745F5" w:rsidP="00C174CD">
      <w:pPr>
        <w:tabs>
          <w:tab w:val="left" w:pos="3808"/>
        </w:tabs>
        <w:rPr>
          <w:color w:val="FF0000"/>
          <w:szCs w:val="24"/>
        </w:rPr>
      </w:pPr>
    </w:p>
    <w:p w:rsidR="001745F5" w:rsidRPr="00F30673" w:rsidRDefault="001745F5" w:rsidP="00C174CD">
      <w:pPr>
        <w:tabs>
          <w:tab w:val="left" w:pos="3808"/>
        </w:tabs>
        <w:rPr>
          <w:color w:val="FF0000"/>
          <w:szCs w:val="24"/>
        </w:rPr>
        <w:sectPr w:rsidR="001745F5" w:rsidRPr="00F30673" w:rsidSect="00F83AB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851" w:bottom="1134" w:left="1701" w:header="709" w:footer="409" w:gutter="0"/>
          <w:cols w:space="708"/>
          <w:titlePg/>
          <w:docGrid w:linePitch="360"/>
        </w:sectPr>
      </w:pPr>
    </w:p>
    <w:p w:rsidR="001745F5" w:rsidRPr="003A2BFF" w:rsidRDefault="001745F5" w:rsidP="001745F5">
      <w:pPr>
        <w:ind w:left="10773"/>
        <w:rPr>
          <w:rFonts w:cs="Times New Roman"/>
          <w:color w:val="000000" w:themeColor="text1"/>
          <w:szCs w:val="24"/>
        </w:rPr>
      </w:pPr>
      <w:r w:rsidRPr="003A2BFF">
        <w:rPr>
          <w:rFonts w:cs="Times New Roman"/>
          <w:color w:val="000000" w:themeColor="text1"/>
          <w:szCs w:val="24"/>
        </w:rPr>
        <w:lastRenderedPageBreak/>
        <w:t xml:space="preserve">Приложение к Заключению КСП </w:t>
      </w:r>
    </w:p>
    <w:p w:rsidR="001745F5" w:rsidRPr="003A2BFF" w:rsidRDefault="001745F5" w:rsidP="001745F5">
      <w:pPr>
        <w:ind w:left="10773"/>
        <w:rPr>
          <w:rFonts w:cs="Times New Roman"/>
          <w:color w:val="000000" w:themeColor="text1"/>
          <w:szCs w:val="24"/>
        </w:rPr>
      </w:pPr>
      <w:r w:rsidRPr="003A2BFF">
        <w:rPr>
          <w:rFonts w:cs="Times New Roman"/>
          <w:color w:val="000000" w:themeColor="text1"/>
          <w:szCs w:val="24"/>
        </w:rPr>
        <w:t xml:space="preserve">от </w:t>
      </w:r>
      <w:r w:rsidR="003B7D79">
        <w:rPr>
          <w:rFonts w:cs="Times New Roman"/>
          <w:color w:val="000000" w:themeColor="text1"/>
          <w:szCs w:val="24"/>
        </w:rPr>
        <w:t>28.04.2018 № 049-ЗАК/2018</w:t>
      </w:r>
    </w:p>
    <w:p w:rsidR="001745F5" w:rsidRPr="003A2BFF" w:rsidRDefault="001745F5" w:rsidP="001745F5">
      <w:pPr>
        <w:rPr>
          <w:rFonts w:cs="Times New Roman"/>
          <w:color w:val="000000" w:themeColor="text1"/>
          <w:szCs w:val="24"/>
        </w:rPr>
      </w:pPr>
    </w:p>
    <w:p w:rsidR="001745F5" w:rsidRPr="003A2BFF" w:rsidRDefault="001745F5" w:rsidP="001745F5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3A2BFF">
        <w:rPr>
          <w:rFonts w:cs="Times New Roman"/>
          <w:b/>
          <w:color w:val="000000" w:themeColor="text1"/>
          <w:sz w:val="28"/>
          <w:szCs w:val="28"/>
        </w:rPr>
        <w:t xml:space="preserve">Итоги реализации Адресной инвестиционной программы </w:t>
      </w:r>
    </w:p>
    <w:p w:rsidR="001745F5" w:rsidRPr="003A2BFF" w:rsidRDefault="001745F5" w:rsidP="001745F5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3A2BFF">
        <w:rPr>
          <w:rFonts w:cs="Times New Roman"/>
          <w:b/>
          <w:color w:val="000000" w:themeColor="text1"/>
          <w:sz w:val="28"/>
          <w:szCs w:val="28"/>
        </w:rPr>
        <w:t>муниципального образования Тосненский район Ленинградской области в 201</w:t>
      </w:r>
      <w:r w:rsidR="00805C4E" w:rsidRPr="003A2BFF">
        <w:rPr>
          <w:rFonts w:cs="Times New Roman"/>
          <w:b/>
          <w:color w:val="000000" w:themeColor="text1"/>
          <w:sz w:val="28"/>
          <w:szCs w:val="28"/>
        </w:rPr>
        <w:t xml:space="preserve">7 </w:t>
      </w:r>
      <w:r w:rsidRPr="003A2BFF">
        <w:rPr>
          <w:rFonts w:cs="Times New Roman"/>
          <w:b/>
          <w:color w:val="000000" w:themeColor="text1"/>
          <w:sz w:val="28"/>
          <w:szCs w:val="28"/>
        </w:rPr>
        <w:t>году</w:t>
      </w:r>
    </w:p>
    <w:p w:rsidR="001745F5" w:rsidRPr="003A2BFF" w:rsidRDefault="001745F5" w:rsidP="001745F5">
      <w:pPr>
        <w:jc w:val="right"/>
        <w:rPr>
          <w:rFonts w:cs="Times New Roman"/>
          <w:color w:val="000000" w:themeColor="text1"/>
          <w:sz w:val="20"/>
          <w:szCs w:val="20"/>
        </w:rPr>
      </w:pPr>
      <w:r w:rsidRPr="003A2BFF">
        <w:rPr>
          <w:rFonts w:cs="Times New Roman"/>
          <w:color w:val="000000" w:themeColor="text1"/>
          <w:sz w:val="20"/>
          <w:szCs w:val="20"/>
        </w:rPr>
        <w:t>(тысяч рублей)</w:t>
      </w:r>
    </w:p>
    <w:tbl>
      <w:tblPr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950"/>
        <w:gridCol w:w="1562"/>
        <w:gridCol w:w="7"/>
        <w:gridCol w:w="1269"/>
        <w:gridCol w:w="8"/>
        <w:gridCol w:w="1126"/>
        <w:gridCol w:w="8"/>
        <w:gridCol w:w="1126"/>
        <w:gridCol w:w="8"/>
        <w:gridCol w:w="1268"/>
        <w:gridCol w:w="1276"/>
        <w:gridCol w:w="993"/>
      </w:tblGrid>
      <w:tr w:rsidR="003A2BFF" w:rsidRPr="003A2BFF" w:rsidTr="001E496F">
        <w:trPr>
          <w:trHeight w:val="855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FF" w:rsidRPr="003A2BFF" w:rsidRDefault="003A2BFF" w:rsidP="003A2BF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строительства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Профинансировано в 2017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освоение бюджетных средств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3A2BFF" w:rsidRPr="003A2BFF" w:rsidTr="001E496F">
        <w:trPr>
          <w:trHeight w:val="103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местонахождение стройки (объекта)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tabs>
                <w:tab w:val="left" w:pos="1310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первоначально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окончательно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первоначально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окончательно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FF" w:rsidRPr="003A2BFF" w:rsidRDefault="003A2BFF" w:rsidP="003A2B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FF" w:rsidRPr="003A2BFF" w:rsidRDefault="003A2BFF" w:rsidP="003A2B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FF" w:rsidRPr="003A2BFF" w:rsidRDefault="003A2BFF" w:rsidP="003A2B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A2BFF" w:rsidRPr="003A2BFF" w:rsidTr="003B7D79">
        <w:trPr>
          <w:trHeight w:val="488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муниципального образования Тосненский район Ленинградской области на 2014-2018 годы"</w:t>
            </w:r>
          </w:p>
        </w:tc>
      </w:tr>
      <w:tr w:rsidR="003A2BFF" w:rsidRPr="003A2BFF" w:rsidTr="001E496F">
        <w:trPr>
          <w:trHeight w:val="657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Дошкольное образовательное учреждение (ДОУ) на 180 мест по адресу: Ленинградская область, г. Тосно, </w:t>
            </w:r>
            <w:proofErr w:type="spellStart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3, поз. 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2015-2018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15 882,35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66 985,62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57 123,62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14,72%</w:t>
            </w:r>
          </w:p>
        </w:tc>
      </w:tr>
      <w:tr w:rsidR="003A2BFF" w:rsidRPr="003A2BFF" w:rsidTr="001E496F">
        <w:trPr>
          <w:trHeight w:val="227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Пристройка спортивного зала к МКОУ "Федоровская СОШ"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2015-2018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8 147,68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60 483,00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60 483,00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A2BFF" w:rsidRPr="003A2BFF" w:rsidTr="001E496F">
        <w:trPr>
          <w:trHeight w:val="602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Универсальная спортивная площадка МКОУ "</w:t>
            </w:r>
            <w:proofErr w:type="spellStart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Саблинская</w:t>
            </w:r>
            <w:proofErr w:type="spellEnd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14 596,47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403,53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97,31%</w:t>
            </w:r>
          </w:p>
        </w:tc>
      </w:tr>
      <w:tr w:rsidR="003A2BFF" w:rsidRPr="003A2BFF" w:rsidTr="001E496F">
        <w:trPr>
          <w:trHeight w:val="6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спортивной площадки МБОУ "Средняя общеобразовательная школа №4 г. Тосно", в т. ч. проектно-изыскательские работы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33,50%</w:t>
            </w:r>
          </w:p>
        </w:tc>
      </w:tr>
      <w:tr w:rsidR="003A2BFF" w:rsidRPr="003A2BFF" w:rsidTr="001E496F">
        <w:trPr>
          <w:trHeight w:val="6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спортивной площадки МКОУ "Новолисинская школа-интернат среднего (полного) общего образования", в т. ч. проектно-изыскательские работы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3A2BFF" w:rsidRPr="003A2BFF" w:rsidTr="001E496F">
        <w:trPr>
          <w:trHeight w:val="6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спортивной площадки "Средняя общеобразовательная школа №3 г. Никольское", в т. ч. проектно-изыскательские работы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A2BFF" w:rsidRPr="003A2BFF" w:rsidTr="001E496F">
        <w:trPr>
          <w:trHeight w:val="6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образовательное учреждение на 200 мест с бассейном по адресу: Ленинградская область, Тосненский район, пос. Тельмана, уч.2/1-5, в т. ч. проектно-изыскательские работы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3A2BFF" w:rsidRPr="003A2BFF" w:rsidTr="001E496F">
        <w:trPr>
          <w:trHeight w:val="6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Дошкольное образовательное учреждение по адресу: </w:t>
            </w:r>
            <w:proofErr w:type="gramStart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Тосненский район, г. Никольское, ул. Школьная, д. 3, в т. ч. проектно-изыскательские работы</w:t>
            </w:r>
            <w:proofErr w:type="gramEnd"/>
          </w:p>
          <w:p w:rsidR="003B7D79" w:rsidRPr="003A2BFF" w:rsidRDefault="003B7D79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1E496F" w:rsidRPr="003A2BFF" w:rsidTr="003B7D79">
        <w:trPr>
          <w:trHeight w:val="60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96F" w:rsidRPr="003A2BFF" w:rsidRDefault="001E496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Реконструкция здания, расположенного по адресу: Ленинградская область, Тосненский район, г. Никольское, ул. Школьная, д. 13, (МБОУ "Гимназия №1 г. Никольское"), в т. ч. проектно-изыскательские работы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96F" w:rsidRPr="003A2BFF" w:rsidRDefault="001E496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96F" w:rsidRPr="003A2BFF" w:rsidRDefault="001E496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96F" w:rsidRPr="003A2BFF" w:rsidRDefault="001E496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890,14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96F" w:rsidRPr="003A2BFF" w:rsidRDefault="001E496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96F" w:rsidRDefault="001E496F">
            <w:r w:rsidRPr="009330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96F" w:rsidRDefault="001E496F">
            <w:r w:rsidRPr="009330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96F" w:rsidRDefault="001E496F">
            <w:r w:rsidRPr="009330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A2BFF" w:rsidRPr="003A2BFF" w:rsidTr="001E496F">
        <w:trPr>
          <w:trHeight w:val="6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здания, расположенного по адресу: Ленинградская область, Тосненский район, г. Никольское, ул. Школьная, д. 11а, (МБОУ "Гимназия №1 г. Никольское"), в т. ч. проектно-изыскательские работы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890,14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625,77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29,70%</w:t>
            </w:r>
          </w:p>
        </w:tc>
      </w:tr>
      <w:tr w:rsidR="003A2BFF" w:rsidRPr="003A2BFF" w:rsidTr="001E496F">
        <w:trPr>
          <w:trHeight w:val="6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универсальной спортивной площадки МКОУ "Ушакинская СОШ №1"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2015-2018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13307,83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13307,83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3A2BFF" w:rsidRPr="003A2BFF" w:rsidTr="001E496F">
        <w:trPr>
          <w:trHeight w:val="118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универсальной спортивной площадки МКОУ "</w:t>
            </w:r>
            <w:proofErr w:type="spellStart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Форносовская</w:t>
            </w:r>
            <w:proofErr w:type="spellEnd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2015-2017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13275,27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13275,27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3A2BFF" w:rsidRPr="003A2BFF" w:rsidTr="001E496F">
        <w:trPr>
          <w:trHeight w:val="6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универсальной спортивной площадки МКОУ "Рябовская ООШ"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2015-2017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13145,96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13145,96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3A2BFF" w:rsidRPr="003A2BFF" w:rsidTr="001E496F">
        <w:trPr>
          <w:trHeight w:val="6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спортивной площадки МКОУ "Ушакинская ООШ №2"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2503,733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2478,69468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25,03832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99,00%</w:t>
            </w:r>
          </w:p>
        </w:tc>
      </w:tr>
      <w:tr w:rsidR="003A2BFF" w:rsidRPr="003A2BFF" w:rsidTr="001E496F">
        <w:trPr>
          <w:trHeight w:val="123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Приобретение в муниципальную собственность имущества ОАО "РЖД", расположенного по адресу: Ленинградская область, г. Тосно, ул. Чехова, д. 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2017-2023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11598,22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11598,142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3A2BFF" w:rsidRPr="003A2BFF" w:rsidTr="001E496F">
        <w:trPr>
          <w:trHeight w:val="31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57 920,17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206 789,72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79463,6886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127326,034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38,43%</w:t>
            </w:r>
          </w:p>
        </w:tc>
      </w:tr>
      <w:tr w:rsidR="003A2BFF" w:rsidRPr="003A2BFF" w:rsidTr="003A2BFF">
        <w:trPr>
          <w:trHeight w:val="60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муниципального образования Тосненский район Ленинградской области на 2014-2018 годы"</w:t>
            </w:r>
          </w:p>
        </w:tc>
      </w:tr>
      <w:tr w:rsidR="003A2BFF" w:rsidRPr="003A2BFF" w:rsidTr="003B7D79">
        <w:trPr>
          <w:trHeight w:val="98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здания начальной школы под МКОУ ДОД «Никольская детская школа искусств» и Никольскую городскую библиотеку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2012-2018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10 732,67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51 562,67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1 640,72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49 921,95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3,18%</w:t>
            </w:r>
          </w:p>
        </w:tc>
      </w:tr>
      <w:tr w:rsidR="003A2BFF" w:rsidRPr="003A2BFF" w:rsidTr="001E496F">
        <w:trPr>
          <w:trHeight w:val="31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10 732,67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51 562,67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1 640,72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49 921,95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3,18%</w:t>
            </w:r>
          </w:p>
        </w:tc>
      </w:tr>
      <w:tr w:rsidR="003A2BFF" w:rsidRPr="003A2BFF" w:rsidTr="003A2BFF">
        <w:trPr>
          <w:trHeight w:val="60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"Поддержка отдельных категорий граждан, нуждающихся в улучшении жилищных условий, за счет средств бюджета муниципального образования при приобретении или строительстве жилья на 2014-2018 годы"</w:t>
            </w:r>
          </w:p>
        </w:tc>
      </w:tr>
      <w:tr w:rsidR="003A2BFF" w:rsidRPr="003A2BFF" w:rsidTr="001E496F">
        <w:trPr>
          <w:trHeight w:val="6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Приобретение (строительство) жилых помещений для использования в качестве специализированного (служебного) муниципального жилищного фонда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2014-2018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2014-2019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7 145,90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2 854,10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71,46%</w:t>
            </w:r>
          </w:p>
        </w:tc>
      </w:tr>
      <w:tr w:rsidR="003A2BFF" w:rsidRPr="003A2BFF" w:rsidTr="001E496F">
        <w:trPr>
          <w:trHeight w:val="6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Приобретение жилых помещений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16 363,80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28 119,68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23 888,72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4 230,95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84,95%</w:t>
            </w:r>
          </w:p>
        </w:tc>
      </w:tr>
      <w:tr w:rsidR="003A2BFF" w:rsidRPr="003A2BFF" w:rsidTr="001E496F">
        <w:trPr>
          <w:trHeight w:val="6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26 363,80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38 119,68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31 034,63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7 085,05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81,41%</w:t>
            </w:r>
          </w:p>
        </w:tc>
      </w:tr>
      <w:tr w:rsidR="003A2BFF" w:rsidRPr="003A2BFF" w:rsidTr="001E496F">
        <w:trPr>
          <w:trHeight w:val="31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программная часть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95 016,64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296 472,07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112 139,03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184 333,04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37,82%</w:t>
            </w:r>
          </w:p>
        </w:tc>
      </w:tr>
      <w:tr w:rsidR="003A2BFF" w:rsidRPr="003A2BFF" w:rsidTr="003A2BFF">
        <w:trPr>
          <w:trHeight w:val="315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79" w:rsidRDefault="003B7D79" w:rsidP="003A2B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Непрограммная часть</w:t>
            </w:r>
          </w:p>
        </w:tc>
      </w:tr>
      <w:tr w:rsidR="003A2BFF" w:rsidRPr="003A2BFF" w:rsidTr="001E496F">
        <w:trPr>
          <w:trHeight w:val="238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Строительство межпоселкового газопровода дер. Нурма - пос. Шапки Тосненского района Ленинградской области (в том числе </w:t>
            </w:r>
            <w:proofErr w:type="spellStart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проектно</w:t>
            </w:r>
            <w:proofErr w:type="spellEnd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изыскательские работы)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2015-2017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2015-2018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3 478,29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172 771,25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159 979,53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12 791,72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92,60%</w:t>
            </w:r>
          </w:p>
        </w:tc>
      </w:tr>
      <w:tr w:rsidR="003A2BFF" w:rsidRPr="003A2BFF" w:rsidTr="001E496F">
        <w:trPr>
          <w:trHeight w:val="6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спортивной площадки МБОУ "Средняя общеобразовательная школа №4 г. Тосно", в т. ч. проектно-изыскательские работы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3A2BFF" w:rsidRPr="003A2BFF" w:rsidTr="001E496F">
        <w:trPr>
          <w:trHeight w:val="6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спортивной площадки МКОУ "Новолисинская школа-интернат среднего (полного) общего образования", в т. ч. проектно-изыскательские работы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3A2BFF" w:rsidRPr="003A2BFF" w:rsidTr="001E496F">
        <w:trPr>
          <w:trHeight w:val="6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здания, расположенного по адресу: Ленинградская область, Тосненский район, г. Никольское, ул. Школьная, д. 11а, (МБОУ "Гимназия №1 г. Никольское"), в т. ч. проектно-изыскательские работы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98,81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3A2BFF" w:rsidRPr="003A2BFF" w:rsidTr="001E496F">
        <w:trPr>
          <w:trHeight w:val="6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62789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Спортивный центр с универсальным игровым залом и плоскостными сооружениями, расположенного по адресу: Ленинградская область, </w:t>
            </w:r>
            <w:proofErr w:type="spellStart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раойн</w:t>
            </w:r>
            <w:proofErr w:type="spellEnd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масив</w:t>
            </w:r>
            <w:proofErr w:type="spellEnd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"Тельмана" уч. Тельмана-центр, №29/2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2013-2017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3 313,52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3 313,52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3A2BFF" w:rsidRPr="003A2BFF" w:rsidTr="001E496F">
        <w:trPr>
          <w:trHeight w:val="251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плана мероприятий по обеспечению безопасности и ограничению доступа посторонних лиц на объект незавершенного строительства "Жилой дом" по адресу </w:t>
            </w:r>
            <w:proofErr w:type="gramStart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:Л</w:t>
            </w:r>
            <w:proofErr w:type="gramEnd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енинградская область, </w:t>
            </w:r>
            <w:proofErr w:type="spellStart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Тоснеснкий</w:t>
            </w:r>
            <w:proofErr w:type="spellEnd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д. Тарасово, д. 26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343,75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3A2BFF" w:rsidRPr="003A2BFF" w:rsidTr="001E496F">
        <w:trPr>
          <w:trHeight w:val="6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плана мероприятий по обеспечению безопасности и ограничению доступа посторонних лиц на объект незавершенного строительства "Любанская городская больница" по адресу </w:t>
            </w:r>
            <w:proofErr w:type="gramStart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:Л</w:t>
            </w:r>
            <w:proofErr w:type="gramEnd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енинградская область, </w:t>
            </w:r>
            <w:proofErr w:type="spellStart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Тоснеснкий</w:t>
            </w:r>
            <w:proofErr w:type="spellEnd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район,г</w:t>
            </w:r>
            <w:proofErr w:type="spellEnd"/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Любань, ул. больничная, д. 10Б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192,14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95,24%</w:t>
            </w:r>
          </w:p>
        </w:tc>
      </w:tr>
      <w:tr w:rsidR="003A2BFF" w:rsidRPr="003A2BFF" w:rsidTr="001E496F">
        <w:trPr>
          <w:trHeight w:val="6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FF1280" w:rsidP="003A2BF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r w:rsidR="003A2BFF"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роительство здания морга со зданием ритуальных помещений по адресу г. Тосно, шоссе Барыбина, д. 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2012-2017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3A2BFF" w:rsidRPr="003A2BFF" w:rsidTr="001E496F">
        <w:trPr>
          <w:trHeight w:val="27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непрограммная часть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3 478,29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176 814,05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163 914,38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12 899,67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92,70%</w:t>
            </w:r>
          </w:p>
        </w:tc>
      </w:tr>
      <w:tr w:rsidR="003A2BFF" w:rsidRPr="003A2BFF" w:rsidTr="001E496F">
        <w:trPr>
          <w:trHeight w:val="153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адресной инвестиционной программе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98 494,93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473 286,12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276 053,41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197 232,71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FF" w:rsidRPr="003A2BFF" w:rsidRDefault="003A2BFF" w:rsidP="003A2BF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58,33%</w:t>
            </w:r>
          </w:p>
        </w:tc>
      </w:tr>
    </w:tbl>
    <w:p w:rsidR="003A2BFF" w:rsidRDefault="003A2BFF" w:rsidP="001745F5">
      <w:pPr>
        <w:jc w:val="right"/>
        <w:rPr>
          <w:rFonts w:cs="Times New Roman"/>
          <w:color w:val="FF0000"/>
          <w:sz w:val="20"/>
          <w:szCs w:val="20"/>
        </w:rPr>
      </w:pPr>
    </w:p>
    <w:sectPr w:rsidR="003A2BFF" w:rsidSect="0068162D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F82" w:rsidRDefault="007F2F82" w:rsidP="009B4DFB">
      <w:r>
        <w:separator/>
      </w:r>
    </w:p>
  </w:endnote>
  <w:endnote w:type="continuationSeparator" w:id="0">
    <w:p w:rsidR="007F2F82" w:rsidRDefault="007F2F82" w:rsidP="009B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88" w:rsidRDefault="00A15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927" w:rsidRDefault="003B1927" w:rsidP="0082596D">
    <w:pPr>
      <w:pStyle w:val="a6"/>
      <w:pBdr>
        <w:top w:val="thinThickSmallGap" w:sz="24" w:space="2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Заключение КСП от 28.04.2018  № 049-ЗАК/2018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943DA9" w:rsidRPr="00943DA9">
      <w:rPr>
        <w:rFonts w:asciiTheme="majorHAnsi" w:eastAsiaTheme="majorEastAsia" w:hAnsiTheme="majorHAnsi" w:cstheme="majorBidi"/>
        <w:noProof/>
      </w:rPr>
      <w:t>22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 из 26</w:t>
    </w:r>
  </w:p>
  <w:p w:rsidR="003B1927" w:rsidRPr="005F3F5A" w:rsidRDefault="003B1927">
    <w:pPr>
      <w:pStyle w:val="a6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927" w:rsidRPr="00AA0A3F" w:rsidRDefault="003B1927" w:rsidP="00AA0A3F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F82" w:rsidRDefault="007F2F82" w:rsidP="009B4DFB">
      <w:r>
        <w:separator/>
      </w:r>
    </w:p>
  </w:footnote>
  <w:footnote w:type="continuationSeparator" w:id="0">
    <w:p w:rsidR="007F2F82" w:rsidRDefault="007F2F82" w:rsidP="009B4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88" w:rsidRDefault="00A15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88" w:rsidRDefault="00A1598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88" w:rsidRDefault="00A159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380"/>
    <w:multiLevelType w:val="hybridMultilevel"/>
    <w:tmpl w:val="CA6C0FE6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6EEC"/>
    <w:multiLevelType w:val="hybridMultilevel"/>
    <w:tmpl w:val="20548E5A"/>
    <w:lvl w:ilvl="0" w:tplc="B54843A4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903679"/>
    <w:multiLevelType w:val="multilevel"/>
    <w:tmpl w:val="D51AFE04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CE14A34"/>
    <w:multiLevelType w:val="hybridMultilevel"/>
    <w:tmpl w:val="E24C2A62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5629F"/>
    <w:multiLevelType w:val="hybridMultilevel"/>
    <w:tmpl w:val="807EF58E"/>
    <w:lvl w:ilvl="0" w:tplc="5B064A64">
      <w:start w:val="1"/>
      <w:numFmt w:val="bullet"/>
      <w:lvlText w:val="­"/>
      <w:lvlJc w:val="left"/>
      <w:pPr>
        <w:ind w:left="720" w:hanging="360"/>
      </w:pPr>
      <w:rPr>
        <w:rFonts w:ascii="Tahoma" w:eastAsia="SimSu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7430C"/>
    <w:multiLevelType w:val="hybridMultilevel"/>
    <w:tmpl w:val="CF2EA470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4C911096"/>
    <w:multiLevelType w:val="singleLevel"/>
    <w:tmpl w:val="07B06EA4"/>
    <w:lvl w:ilvl="0">
      <w:start w:val="1"/>
      <w:numFmt w:val="decimal"/>
      <w:lvlText w:val="%1."/>
      <w:legacy w:legacy="1" w:legacySpace="0" w:legacyIndent="5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89F1742"/>
    <w:multiLevelType w:val="hybridMultilevel"/>
    <w:tmpl w:val="C80E7362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54A16"/>
    <w:multiLevelType w:val="hybridMultilevel"/>
    <w:tmpl w:val="F6163D3E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765A1"/>
    <w:multiLevelType w:val="multilevel"/>
    <w:tmpl w:val="43904B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6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D0"/>
    <w:rsid w:val="00000FE9"/>
    <w:rsid w:val="00001BA0"/>
    <w:rsid w:val="00001F97"/>
    <w:rsid w:val="00003C6C"/>
    <w:rsid w:val="00003DF9"/>
    <w:rsid w:val="00006073"/>
    <w:rsid w:val="00010EA4"/>
    <w:rsid w:val="00011650"/>
    <w:rsid w:val="00011F8C"/>
    <w:rsid w:val="000128B6"/>
    <w:rsid w:val="000129B5"/>
    <w:rsid w:val="00012DF1"/>
    <w:rsid w:val="0001328F"/>
    <w:rsid w:val="000139C0"/>
    <w:rsid w:val="00014166"/>
    <w:rsid w:val="000143B3"/>
    <w:rsid w:val="00015013"/>
    <w:rsid w:val="0001578C"/>
    <w:rsid w:val="00016770"/>
    <w:rsid w:val="000173A3"/>
    <w:rsid w:val="000205B5"/>
    <w:rsid w:val="00020ABB"/>
    <w:rsid w:val="00020F75"/>
    <w:rsid w:val="00021851"/>
    <w:rsid w:val="00021AA6"/>
    <w:rsid w:val="00022646"/>
    <w:rsid w:val="00024F92"/>
    <w:rsid w:val="00025065"/>
    <w:rsid w:val="00025FA8"/>
    <w:rsid w:val="0002736A"/>
    <w:rsid w:val="00030806"/>
    <w:rsid w:val="00031CF2"/>
    <w:rsid w:val="00031F58"/>
    <w:rsid w:val="000343E9"/>
    <w:rsid w:val="00034468"/>
    <w:rsid w:val="0003466F"/>
    <w:rsid w:val="00034809"/>
    <w:rsid w:val="00036FDC"/>
    <w:rsid w:val="0003739E"/>
    <w:rsid w:val="00040437"/>
    <w:rsid w:val="00041FEF"/>
    <w:rsid w:val="000450A1"/>
    <w:rsid w:val="00045BE4"/>
    <w:rsid w:val="000469EE"/>
    <w:rsid w:val="00046D3D"/>
    <w:rsid w:val="00046FA2"/>
    <w:rsid w:val="00047CCE"/>
    <w:rsid w:val="000500F8"/>
    <w:rsid w:val="00050561"/>
    <w:rsid w:val="000527EF"/>
    <w:rsid w:val="000531C5"/>
    <w:rsid w:val="000540FE"/>
    <w:rsid w:val="00054311"/>
    <w:rsid w:val="0005435D"/>
    <w:rsid w:val="000558CE"/>
    <w:rsid w:val="00056BBE"/>
    <w:rsid w:val="0006353B"/>
    <w:rsid w:val="0006376A"/>
    <w:rsid w:val="00063CD1"/>
    <w:rsid w:val="0006562D"/>
    <w:rsid w:val="0006692E"/>
    <w:rsid w:val="00067028"/>
    <w:rsid w:val="000710DC"/>
    <w:rsid w:val="00071662"/>
    <w:rsid w:val="00073751"/>
    <w:rsid w:val="00074ED4"/>
    <w:rsid w:val="00077397"/>
    <w:rsid w:val="00080363"/>
    <w:rsid w:val="00080C4E"/>
    <w:rsid w:val="0008162D"/>
    <w:rsid w:val="00081A0A"/>
    <w:rsid w:val="0008326F"/>
    <w:rsid w:val="000836AE"/>
    <w:rsid w:val="00083C2B"/>
    <w:rsid w:val="0008407C"/>
    <w:rsid w:val="00084794"/>
    <w:rsid w:val="0008571B"/>
    <w:rsid w:val="00086668"/>
    <w:rsid w:val="00086920"/>
    <w:rsid w:val="0008759B"/>
    <w:rsid w:val="00087BDD"/>
    <w:rsid w:val="00090BCD"/>
    <w:rsid w:val="0009128A"/>
    <w:rsid w:val="00092190"/>
    <w:rsid w:val="00092C3E"/>
    <w:rsid w:val="00092CD5"/>
    <w:rsid w:val="00095069"/>
    <w:rsid w:val="000963AC"/>
    <w:rsid w:val="00096C17"/>
    <w:rsid w:val="000975F1"/>
    <w:rsid w:val="00097F52"/>
    <w:rsid w:val="000A2D88"/>
    <w:rsid w:val="000A3397"/>
    <w:rsid w:val="000A3491"/>
    <w:rsid w:val="000A45D4"/>
    <w:rsid w:val="000A47C9"/>
    <w:rsid w:val="000A4F44"/>
    <w:rsid w:val="000A525B"/>
    <w:rsid w:val="000A5377"/>
    <w:rsid w:val="000A67C3"/>
    <w:rsid w:val="000A78E8"/>
    <w:rsid w:val="000A7B7E"/>
    <w:rsid w:val="000B0CE6"/>
    <w:rsid w:val="000B33F3"/>
    <w:rsid w:val="000B367E"/>
    <w:rsid w:val="000B5447"/>
    <w:rsid w:val="000B59C3"/>
    <w:rsid w:val="000B7672"/>
    <w:rsid w:val="000C05D5"/>
    <w:rsid w:val="000C3A89"/>
    <w:rsid w:val="000C64F5"/>
    <w:rsid w:val="000C7BAC"/>
    <w:rsid w:val="000D00EB"/>
    <w:rsid w:val="000D0EE8"/>
    <w:rsid w:val="000D19D0"/>
    <w:rsid w:val="000D2317"/>
    <w:rsid w:val="000D328B"/>
    <w:rsid w:val="000D48F4"/>
    <w:rsid w:val="000D4C96"/>
    <w:rsid w:val="000D5715"/>
    <w:rsid w:val="000D5EB6"/>
    <w:rsid w:val="000D5F21"/>
    <w:rsid w:val="000D6982"/>
    <w:rsid w:val="000D7BB9"/>
    <w:rsid w:val="000D7C41"/>
    <w:rsid w:val="000E020E"/>
    <w:rsid w:val="000E04B9"/>
    <w:rsid w:val="000E1B53"/>
    <w:rsid w:val="000E1DAE"/>
    <w:rsid w:val="000E4B4C"/>
    <w:rsid w:val="000E4C38"/>
    <w:rsid w:val="000E5B56"/>
    <w:rsid w:val="000E6747"/>
    <w:rsid w:val="000E703B"/>
    <w:rsid w:val="000F1AEA"/>
    <w:rsid w:val="000F31C0"/>
    <w:rsid w:val="000F3ED2"/>
    <w:rsid w:val="000F4AD1"/>
    <w:rsid w:val="000F501C"/>
    <w:rsid w:val="000F5333"/>
    <w:rsid w:val="000F58EB"/>
    <w:rsid w:val="000F5A7C"/>
    <w:rsid w:val="000F5D6B"/>
    <w:rsid w:val="000F5F34"/>
    <w:rsid w:val="000F69D1"/>
    <w:rsid w:val="000F7FB9"/>
    <w:rsid w:val="001006E1"/>
    <w:rsid w:val="00100DBC"/>
    <w:rsid w:val="0010122E"/>
    <w:rsid w:val="001046AC"/>
    <w:rsid w:val="001052A1"/>
    <w:rsid w:val="001052A3"/>
    <w:rsid w:val="00106722"/>
    <w:rsid w:val="00106A05"/>
    <w:rsid w:val="00110184"/>
    <w:rsid w:val="00111319"/>
    <w:rsid w:val="00111B8C"/>
    <w:rsid w:val="00113471"/>
    <w:rsid w:val="00113F22"/>
    <w:rsid w:val="00114087"/>
    <w:rsid w:val="0011442B"/>
    <w:rsid w:val="001147A0"/>
    <w:rsid w:val="0011573E"/>
    <w:rsid w:val="00115BF6"/>
    <w:rsid w:val="00117542"/>
    <w:rsid w:val="00117F65"/>
    <w:rsid w:val="00120C87"/>
    <w:rsid w:val="00121442"/>
    <w:rsid w:val="00121B22"/>
    <w:rsid w:val="001220C0"/>
    <w:rsid w:val="00123413"/>
    <w:rsid w:val="0012421F"/>
    <w:rsid w:val="00124254"/>
    <w:rsid w:val="00124B2F"/>
    <w:rsid w:val="00125563"/>
    <w:rsid w:val="00125AE7"/>
    <w:rsid w:val="001307CD"/>
    <w:rsid w:val="00130B21"/>
    <w:rsid w:val="00130F83"/>
    <w:rsid w:val="00131B93"/>
    <w:rsid w:val="00132BC8"/>
    <w:rsid w:val="00133783"/>
    <w:rsid w:val="001346E4"/>
    <w:rsid w:val="001348BE"/>
    <w:rsid w:val="00135331"/>
    <w:rsid w:val="0013557E"/>
    <w:rsid w:val="00135BD1"/>
    <w:rsid w:val="00135D8D"/>
    <w:rsid w:val="00136C3E"/>
    <w:rsid w:val="001375ED"/>
    <w:rsid w:val="0014085F"/>
    <w:rsid w:val="00140F09"/>
    <w:rsid w:val="00142693"/>
    <w:rsid w:val="00143431"/>
    <w:rsid w:val="00144842"/>
    <w:rsid w:val="00145005"/>
    <w:rsid w:val="0014580D"/>
    <w:rsid w:val="00146019"/>
    <w:rsid w:val="00147A8B"/>
    <w:rsid w:val="00150511"/>
    <w:rsid w:val="00150747"/>
    <w:rsid w:val="00150BA3"/>
    <w:rsid w:val="001518FB"/>
    <w:rsid w:val="00151E56"/>
    <w:rsid w:val="0015216C"/>
    <w:rsid w:val="00153984"/>
    <w:rsid w:val="0015451A"/>
    <w:rsid w:val="001546D8"/>
    <w:rsid w:val="00154A5A"/>
    <w:rsid w:val="001560A0"/>
    <w:rsid w:val="0015731B"/>
    <w:rsid w:val="00157C37"/>
    <w:rsid w:val="001603A3"/>
    <w:rsid w:val="001626BB"/>
    <w:rsid w:val="00162950"/>
    <w:rsid w:val="00164592"/>
    <w:rsid w:val="00164757"/>
    <w:rsid w:val="001652F7"/>
    <w:rsid w:val="00166CE6"/>
    <w:rsid w:val="00166EBF"/>
    <w:rsid w:val="001675E1"/>
    <w:rsid w:val="00172F48"/>
    <w:rsid w:val="001730EC"/>
    <w:rsid w:val="00173A58"/>
    <w:rsid w:val="001745F5"/>
    <w:rsid w:val="00174787"/>
    <w:rsid w:val="00176230"/>
    <w:rsid w:val="00176FC3"/>
    <w:rsid w:val="00177348"/>
    <w:rsid w:val="00180908"/>
    <w:rsid w:val="00180BAE"/>
    <w:rsid w:val="001816B6"/>
    <w:rsid w:val="001843F6"/>
    <w:rsid w:val="001854FE"/>
    <w:rsid w:val="0018594F"/>
    <w:rsid w:val="001867DF"/>
    <w:rsid w:val="00186BA1"/>
    <w:rsid w:val="001874F4"/>
    <w:rsid w:val="00190F59"/>
    <w:rsid w:val="001928BD"/>
    <w:rsid w:val="00193466"/>
    <w:rsid w:val="00193D87"/>
    <w:rsid w:val="0019616F"/>
    <w:rsid w:val="00196BC3"/>
    <w:rsid w:val="001A2873"/>
    <w:rsid w:val="001A2AB0"/>
    <w:rsid w:val="001A537C"/>
    <w:rsid w:val="001A732D"/>
    <w:rsid w:val="001A7967"/>
    <w:rsid w:val="001B08E2"/>
    <w:rsid w:val="001B12B7"/>
    <w:rsid w:val="001B2AF7"/>
    <w:rsid w:val="001B35FF"/>
    <w:rsid w:val="001B39B1"/>
    <w:rsid w:val="001B41C1"/>
    <w:rsid w:val="001B60BC"/>
    <w:rsid w:val="001B64CF"/>
    <w:rsid w:val="001B6C3D"/>
    <w:rsid w:val="001B7561"/>
    <w:rsid w:val="001B7FB8"/>
    <w:rsid w:val="001C1D7C"/>
    <w:rsid w:val="001C256F"/>
    <w:rsid w:val="001C3E19"/>
    <w:rsid w:val="001C466E"/>
    <w:rsid w:val="001C6C06"/>
    <w:rsid w:val="001D0691"/>
    <w:rsid w:val="001D1C39"/>
    <w:rsid w:val="001D2BBC"/>
    <w:rsid w:val="001D3BF7"/>
    <w:rsid w:val="001D3F6A"/>
    <w:rsid w:val="001D4AC8"/>
    <w:rsid w:val="001D5BB9"/>
    <w:rsid w:val="001D67D5"/>
    <w:rsid w:val="001D6F92"/>
    <w:rsid w:val="001D7E0C"/>
    <w:rsid w:val="001E050F"/>
    <w:rsid w:val="001E346C"/>
    <w:rsid w:val="001E496F"/>
    <w:rsid w:val="001E4B8C"/>
    <w:rsid w:val="001E654F"/>
    <w:rsid w:val="001E6710"/>
    <w:rsid w:val="001E7A03"/>
    <w:rsid w:val="001E7B1E"/>
    <w:rsid w:val="001F0340"/>
    <w:rsid w:val="001F232D"/>
    <w:rsid w:val="001F2516"/>
    <w:rsid w:val="001F3D76"/>
    <w:rsid w:val="001F5373"/>
    <w:rsid w:val="001F54C2"/>
    <w:rsid w:val="001F5B9F"/>
    <w:rsid w:val="001F6415"/>
    <w:rsid w:val="0020047C"/>
    <w:rsid w:val="0020181A"/>
    <w:rsid w:val="00201968"/>
    <w:rsid w:val="002028AE"/>
    <w:rsid w:val="0020327E"/>
    <w:rsid w:val="00203715"/>
    <w:rsid w:val="00206113"/>
    <w:rsid w:val="0020684E"/>
    <w:rsid w:val="002134DF"/>
    <w:rsid w:val="00213736"/>
    <w:rsid w:val="00214033"/>
    <w:rsid w:val="0021444C"/>
    <w:rsid w:val="00215D08"/>
    <w:rsid w:val="00217165"/>
    <w:rsid w:val="00217FE0"/>
    <w:rsid w:val="002203CE"/>
    <w:rsid w:val="00220D46"/>
    <w:rsid w:val="00222238"/>
    <w:rsid w:val="0022386F"/>
    <w:rsid w:val="0022402D"/>
    <w:rsid w:val="00224796"/>
    <w:rsid w:val="00224FED"/>
    <w:rsid w:val="002256F1"/>
    <w:rsid w:val="00226C69"/>
    <w:rsid w:val="002274B1"/>
    <w:rsid w:val="00227976"/>
    <w:rsid w:val="0023019E"/>
    <w:rsid w:val="00231D45"/>
    <w:rsid w:val="00231DBF"/>
    <w:rsid w:val="00231DD4"/>
    <w:rsid w:val="002326F9"/>
    <w:rsid w:val="00232FD8"/>
    <w:rsid w:val="00234D01"/>
    <w:rsid w:val="00236128"/>
    <w:rsid w:val="00236D98"/>
    <w:rsid w:val="00240313"/>
    <w:rsid w:val="00240D12"/>
    <w:rsid w:val="00241BA0"/>
    <w:rsid w:val="00241EFB"/>
    <w:rsid w:val="002420B1"/>
    <w:rsid w:val="00243D04"/>
    <w:rsid w:val="002441C4"/>
    <w:rsid w:val="0024498F"/>
    <w:rsid w:val="00244F89"/>
    <w:rsid w:val="00245135"/>
    <w:rsid w:val="00245375"/>
    <w:rsid w:val="002467E5"/>
    <w:rsid w:val="00246B55"/>
    <w:rsid w:val="0025058E"/>
    <w:rsid w:val="002507E0"/>
    <w:rsid w:val="00251B30"/>
    <w:rsid w:val="002523E3"/>
    <w:rsid w:val="00252ACD"/>
    <w:rsid w:val="00253B14"/>
    <w:rsid w:val="0025501C"/>
    <w:rsid w:val="00255C9B"/>
    <w:rsid w:val="00256A0C"/>
    <w:rsid w:val="00256CD2"/>
    <w:rsid w:val="00257A48"/>
    <w:rsid w:val="00261686"/>
    <w:rsid w:val="00263446"/>
    <w:rsid w:val="002634E0"/>
    <w:rsid w:val="00265F90"/>
    <w:rsid w:val="00266536"/>
    <w:rsid w:val="002670FC"/>
    <w:rsid w:val="00267CC6"/>
    <w:rsid w:val="00270745"/>
    <w:rsid w:val="00271008"/>
    <w:rsid w:val="00273801"/>
    <w:rsid w:val="002738CB"/>
    <w:rsid w:val="00275BD4"/>
    <w:rsid w:val="00277A74"/>
    <w:rsid w:val="00280721"/>
    <w:rsid w:val="00280CF8"/>
    <w:rsid w:val="00282A86"/>
    <w:rsid w:val="00282C77"/>
    <w:rsid w:val="00282DBC"/>
    <w:rsid w:val="00284307"/>
    <w:rsid w:val="00284603"/>
    <w:rsid w:val="00287E87"/>
    <w:rsid w:val="00290045"/>
    <w:rsid w:val="002907F0"/>
    <w:rsid w:val="00290BC0"/>
    <w:rsid w:val="00295C13"/>
    <w:rsid w:val="0029654B"/>
    <w:rsid w:val="0029664F"/>
    <w:rsid w:val="002968BC"/>
    <w:rsid w:val="0029709C"/>
    <w:rsid w:val="00297BAA"/>
    <w:rsid w:val="002A061F"/>
    <w:rsid w:val="002A0A6B"/>
    <w:rsid w:val="002A1E61"/>
    <w:rsid w:val="002A2454"/>
    <w:rsid w:val="002A441F"/>
    <w:rsid w:val="002A44C1"/>
    <w:rsid w:val="002A45DD"/>
    <w:rsid w:val="002A4DB8"/>
    <w:rsid w:val="002A4EF8"/>
    <w:rsid w:val="002A5212"/>
    <w:rsid w:val="002A64AE"/>
    <w:rsid w:val="002A6C06"/>
    <w:rsid w:val="002A77FA"/>
    <w:rsid w:val="002A7F23"/>
    <w:rsid w:val="002B2C09"/>
    <w:rsid w:val="002B2E4D"/>
    <w:rsid w:val="002B31BC"/>
    <w:rsid w:val="002B5228"/>
    <w:rsid w:val="002B7166"/>
    <w:rsid w:val="002B7C81"/>
    <w:rsid w:val="002C0DB2"/>
    <w:rsid w:val="002C125C"/>
    <w:rsid w:val="002C3006"/>
    <w:rsid w:val="002C311C"/>
    <w:rsid w:val="002C622E"/>
    <w:rsid w:val="002C79B1"/>
    <w:rsid w:val="002D10EE"/>
    <w:rsid w:val="002D228E"/>
    <w:rsid w:val="002D2631"/>
    <w:rsid w:val="002D58EC"/>
    <w:rsid w:val="002D6AAF"/>
    <w:rsid w:val="002D6D9B"/>
    <w:rsid w:val="002D6E48"/>
    <w:rsid w:val="002D7DE2"/>
    <w:rsid w:val="002E056D"/>
    <w:rsid w:val="002E18C3"/>
    <w:rsid w:val="002E24F7"/>
    <w:rsid w:val="002E2DA8"/>
    <w:rsid w:val="002E356A"/>
    <w:rsid w:val="002E3CA8"/>
    <w:rsid w:val="002E47D4"/>
    <w:rsid w:val="002E739E"/>
    <w:rsid w:val="002F0392"/>
    <w:rsid w:val="002F051E"/>
    <w:rsid w:val="002F0C47"/>
    <w:rsid w:val="002F1510"/>
    <w:rsid w:val="002F2CCD"/>
    <w:rsid w:val="002F3879"/>
    <w:rsid w:val="002F3910"/>
    <w:rsid w:val="002F39AB"/>
    <w:rsid w:val="002F49BD"/>
    <w:rsid w:val="002F5013"/>
    <w:rsid w:val="002F524E"/>
    <w:rsid w:val="002F593B"/>
    <w:rsid w:val="002F6951"/>
    <w:rsid w:val="002F7798"/>
    <w:rsid w:val="0030061C"/>
    <w:rsid w:val="00300871"/>
    <w:rsid w:val="00303620"/>
    <w:rsid w:val="003052D2"/>
    <w:rsid w:val="00305E4D"/>
    <w:rsid w:val="00306BBE"/>
    <w:rsid w:val="00306CB8"/>
    <w:rsid w:val="00310131"/>
    <w:rsid w:val="00312072"/>
    <w:rsid w:val="003121C1"/>
    <w:rsid w:val="003172E8"/>
    <w:rsid w:val="003174C3"/>
    <w:rsid w:val="00317E2F"/>
    <w:rsid w:val="003211DE"/>
    <w:rsid w:val="00322D98"/>
    <w:rsid w:val="003259E0"/>
    <w:rsid w:val="003269A9"/>
    <w:rsid w:val="00326E09"/>
    <w:rsid w:val="00327F9F"/>
    <w:rsid w:val="0033026D"/>
    <w:rsid w:val="00332AB6"/>
    <w:rsid w:val="0033356D"/>
    <w:rsid w:val="00334711"/>
    <w:rsid w:val="00336A5F"/>
    <w:rsid w:val="00336BD1"/>
    <w:rsid w:val="00343FD8"/>
    <w:rsid w:val="003474CC"/>
    <w:rsid w:val="0035295E"/>
    <w:rsid w:val="00353C85"/>
    <w:rsid w:val="003555B1"/>
    <w:rsid w:val="00356C65"/>
    <w:rsid w:val="00356CEB"/>
    <w:rsid w:val="003606C8"/>
    <w:rsid w:val="00361B5A"/>
    <w:rsid w:val="00363991"/>
    <w:rsid w:val="00364E2D"/>
    <w:rsid w:val="003651E9"/>
    <w:rsid w:val="003652A2"/>
    <w:rsid w:val="003666EC"/>
    <w:rsid w:val="00367C3F"/>
    <w:rsid w:val="0037344F"/>
    <w:rsid w:val="00373D66"/>
    <w:rsid w:val="00374708"/>
    <w:rsid w:val="00374B06"/>
    <w:rsid w:val="003779F1"/>
    <w:rsid w:val="003813E3"/>
    <w:rsid w:val="00381E34"/>
    <w:rsid w:val="00383918"/>
    <w:rsid w:val="00386EAB"/>
    <w:rsid w:val="0038775F"/>
    <w:rsid w:val="00394BBC"/>
    <w:rsid w:val="00396273"/>
    <w:rsid w:val="00397968"/>
    <w:rsid w:val="00397D5C"/>
    <w:rsid w:val="003A0498"/>
    <w:rsid w:val="003A080F"/>
    <w:rsid w:val="003A2AEA"/>
    <w:rsid w:val="003A2BFF"/>
    <w:rsid w:val="003A409F"/>
    <w:rsid w:val="003A412A"/>
    <w:rsid w:val="003A4130"/>
    <w:rsid w:val="003A4BAC"/>
    <w:rsid w:val="003A4F24"/>
    <w:rsid w:val="003A6E95"/>
    <w:rsid w:val="003B1927"/>
    <w:rsid w:val="003B20EA"/>
    <w:rsid w:val="003B2ABA"/>
    <w:rsid w:val="003B4B5B"/>
    <w:rsid w:val="003B532E"/>
    <w:rsid w:val="003B554F"/>
    <w:rsid w:val="003B5CDC"/>
    <w:rsid w:val="003B7D79"/>
    <w:rsid w:val="003C232D"/>
    <w:rsid w:val="003C2997"/>
    <w:rsid w:val="003C2EA1"/>
    <w:rsid w:val="003C659B"/>
    <w:rsid w:val="003C77CE"/>
    <w:rsid w:val="003D1F9A"/>
    <w:rsid w:val="003D21B8"/>
    <w:rsid w:val="003D275C"/>
    <w:rsid w:val="003D3633"/>
    <w:rsid w:val="003D38F4"/>
    <w:rsid w:val="003D4A76"/>
    <w:rsid w:val="003D5893"/>
    <w:rsid w:val="003D5FA8"/>
    <w:rsid w:val="003E09A4"/>
    <w:rsid w:val="003E0E9E"/>
    <w:rsid w:val="003E3C47"/>
    <w:rsid w:val="003E6705"/>
    <w:rsid w:val="003E714A"/>
    <w:rsid w:val="003E7EC6"/>
    <w:rsid w:val="003F0035"/>
    <w:rsid w:val="003F0680"/>
    <w:rsid w:val="003F2795"/>
    <w:rsid w:val="003F2FC6"/>
    <w:rsid w:val="003F31ED"/>
    <w:rsid w:val="003F383A"/>
    <w:rsid w:val="003F4E4E"/>
    <w:rsid w:val="003F54CD"/>
    <w:rsid w:val="003F5CF7"/>
    <w:rsid w:val="003F7B95"/>
    <w:rsid w:val="00401951"/>
    <w:rsid w:val="00403E52"/>
    <w:rsid w:val="0040508E"/>
    <w:rsid w:val="004078B0"/>
    <w:rsid w:val="00407B31"/>
    <w:rsid w:val="00407D8B"/>
    <w:rsid w:val="00410518"/>
    <w:rsid w:val="00410BB1"/>
    <w:rsid w:val="00412DD1"/>
    <w:rsid w:val="0041363F"/>
    <w:rsid w:val="004139A4"/>
    <w:rsid w:val="00416854"/>
    <w:rsid w:val="0041754B"/>
    <w:rsid w:val="004206B5"/>
    <w:rsid w:val="00420C27"/>
    <w:rsid w:val="0042101F"/>
    <w:rsid w:val="00421032"/>
    <w:rsid w:val="004220F0"/>
    <w:rsid w:val="00424FBB"/>
    <w:rsid w:val="004252C8"/>
    <w:rsid w:val="00425463"/>
    <w:rsid w:val="00426420"/>
    <w:rsid w:val="00426AE3"/>
    <w:rsid w:val="00427821"/>
    <w:rsid w:val="00427BAA"/>
    <w:rsid w:val="00431C11"/>
    <w:rsid w:val="00431C9E"/>
    <w:rsid w:val="0043324B"/>
    <w:rsid w:val="00434421"/>
    <w:rsid w:val="00434D61"/>
    <w:rsid w:val="004355B1"/>
    <w:rsid w:val="0043639A"/>
    <w:rsid w:val="004377BC"/>
    <w:rsid w:val="004404A7"/>
    <w:rsid w:val="00443009"/>
    <w:rsid w:val="00443042"/>
    <w:rsid w:val="0044315C"/>
    <w:rsid w:val="00443D3D"/>
    <w:rsid w:val="004442E4"/>
    <w:rsid w:val="00444A6E"/>
    <w:rsid w:val="00444FD3"/>
    <w:rsid w:val="00445371"/>
    <w:rsid w:val="00446FC5"/>
    <w:rsid w:val="00450151"/>
    <w:rsid w:val="00450DA6"/>
    <w:rsid w:val="0045112E"/>
    <w:rsid w:val="00452BF2"/>
    <w:rsid w:val="0045535F"/>
    <w:rsid w:val="004568D9"/>
    <w:rsid w:val="00460BB1"/>
    <w:rsid w:val="00462027"/>
    <w:rsid w:val="004628A1"/>
    <w:rsid w:val="004629EC"/>
    <w:rsid w:val="00463DDA"/>
    <w:rsid w:val="004652BA"/>
    <w:rsid w:val="00465745"/>
    <w:rsid w:val="004662B3"/>
    <w:rsid w:val="00467467"/>
    <w:rsid w:val="00467C19"/>
    <w:rsid w:val="00467E9B"/>
    <w:rsid w:val="0047183F"/>
    <w:rsid w:val="00472B10"/>
    <w:rsid w:val="0047421F"/>
    <w:rsid w:val="00474987"/>
    <w:rsid w:val="00475F2F"/>
    <w:rsid w:val="004768ED"/>
    <w:rsid w:val="00476F0E"/>
    <w:rsid w:val="004809BC"/>
    <w:rsid w:val="004822E9"/>
    <w:rsid w:val="00484240"/>
    <w:rsid w:val="004851C4"/>
    <w:rsid w:val="00485340"/>
    <w:rsid w:val="004855A6"/>
    <w:rsid w:val="0048646E"/>
    <w:rsid w:val="0048647D"/>
    <w:rsid w:val="004872A5"/>
    <w:rsid w:val="0049233B"/>
    <w:rsid w:val="00493A1D"/>
    <w:rsid w:val="00496D41"/>
    <w:rsid w:val="004A0244"/>
    <w:rsid w:val="004A2D30"/>
    <w:rsid w:val="004A49F8"/>
    <w:rsid w:val="004A4E1C"/>
    <w:rsid w:val="004A5422"/>
    <w:rsid w:val="004A6243"/>
    <w:rsid w:val="004A6E96"/>
    <w:rsid w:val="004B074D"/>
    <w:rsid w:val="004B22A1"/>
    <w:rsid w:val="004B4D76"/>
    <w:rsid w:val="004B536C"/>
    <w:rsid w:val="004B5C8B"/>
    <w:rsid w:val="004B7C17"/>
    <w:rsid w:val="004B7EC0"/>
    <w:rsid w:val="004C3C64"/>
    <w:rsid w:val="004C5FD4"/>
    <w:rsid w:val="004C6257"/>
    <w:rsid w:val="004D0AB3"/>
    <w:rsid w:val="004D0E74"/>
    <w:rsid w:val="004D3A67"/>
    <w:rsid w:val="004D420F"/>
    <w:rsid w:val="004D42A1"/>
    <w:rsid w:val="004D7F03"/>
    <w:rsid w:val="004E0038"/>
    <w:rsid w:val="004E0429"/>
    <w:rsid w:val="004E0E23"/>
    <w:rsid w:val="004E1A69"/>
    <w:rsid w:val="004E21E2"/>
    <w:rsid w:val="004E27DF"/>
    <w:rsid w:val="004E280F"/>
    <w:rsid w:val="004E2CFD"/>
    <w:rsid w:val="004E31ED"/>
    <w:rsid w:val="004E4B8B"/>
    <w:rsid w:val="004E4CE8"/>
    <w:rsid w:val="004E4E99"/>
    <w:rsid w:val="004E5796"/>
    <w:rsid w:val="004E5AEB"/>
    <w:rsid w:val="004E5BF1"/>
    <w:rsid w:val="004E68F2"/>
    <w:rsid w:val="004E790E"/>
    <w:rsid w:val="004F194B"/>
    <w:rsid w:val="004F1F68"/>
    <w:rsid w:val="004F2107"/>
    <w:rsid w:val="004F2247"/>
    <w:rsid w:val="004F2B85"/>
    <w:rsid w:val="004F305F"/>
    <w:rsid w:val="004F5358"/>
    <w:rsid w:val="004F60EC"/>
    <w:rsid w:val="004F78B4"/>
    <w:rsid w:val="005007D6"/>
    <w:rsid w:val="00500BD6"/>
    <w:rsid w:val="00500F11"/>
    <w:rsid w:val="00501BCC"/>
    <w:rsid w:val="005046A2"/>
    <w:rsid w:val="005046C5"/>
    <w:rsid w:val="00505329"/>
    <w:rsid w:val="00505767"/>
    <w:rsid w:val="00505EE6"/>
    <w:rsid w:val="00510C6D"/>
    <w:rsid w:val="005124F2"/>
    <w:rsid w:val="005135BA"/>
    <w:rsid w:val="00513CB4"/>
    <w:rsid w:val="0051412B"/>
    <w:rsid w:val="005148F4"/>
    <w:rsid w:val="00516287"/>
    <w:rsid w:val="0051642F"/>
    <w:rsid w:val="005164F5"/>
    <w:rsid w:val="00516D2B"/>
    <w:rsid w:val="0051730C"/>
    <w:rsid w:val="00517771"/>
    <w:rsid w:val="00517C91"/>
    <w:rsid w:val="00520B41"/>
    <w:rsid w:val="00520D55"/>
    <w:rsid w:val="00522448"/>
    <w:rsid w:val="0052482D"/>
    <w:rsid w:val="00524B6D"/>
    <w:rsid w:val="00525996"/>
    <w:rsid w:val="0052701F"/>
    <w:rsid w:val="00527E3E"/>
    <w:rsid w:val="00531A71"/>
    <w:rsid w:val="00532389"/>
    <w:rsid w:val="00533FD0"/>
    <w:rsid w:val="00535AA3"/>
    <w:rsid w:val="0053608F"/>
    <w:rsid w:val="005363B5"/>
    <w:rsid w:val="00543BAF"/>
    <w:rsid w:val="00544DDC"/>
    <w:rsid w:val="00544DE9"/>
    <w:rsid w:val="00552CDC"/>
    <w:rsid w:val="00552FFB"/>
    <w:rsid w:val="00553685"/>
    <w:rsid w:val="005552B1"/>
    <w:rsid w:val="0055532D"/>
    <w:rsid w:val="00556530"/>
    <w:rsid w:val="00556735"/>
    <w:rsid w:val="0056093C"/>
    <w:rsid w:val="00560D6B"/>
    <w:rsid w:val="00560EA3"/>
    <w:rsid w:val="00560F8A"/>
    <w:rsid w:val="0056285F"/>
    <w:rsid w:val="005649A5"/>
    <w:rsid w:val="00564E28"/>
    <w:rsid w:val="00566EB0"/>
    <w:rsid w:val="005673F5"/>
    <w:rsid w:val="00570583"/>
    <w:rsid w:val="00571E44"/>
    <w:rsid w:val="00572C58"/>
    <w:rsid w:val="00573B86"/>
    <w:rsid w:val="005740B1"/>
    <w:rsid w:val="00574A10"/>
    <w:rsid w:val="0057714E"/>
    <w:rsid w:val="00580C53"/>
    <w:rsid w:val="005826DC"/>
    <w:rsid w:val="00582AFF"/>
    <w:rsid w:val="0058417E"/>
    <w:rsid w:val="0058758C"/>
    <w:rsid w:val="00592A87"/>
    <w:rsid w:val="005944DE"/>
    <w:rsid w:val="00595D7A"/>
    <w:rsid w:val="00597D58"/>
    <w:rsid w:val="005A01CB"/>
    <w:rsid w:val="005A206D"/>
    <w:rsid w:val="005A4D2B"/>
    <w:rsid w:val="005A7042"/>
    <w:rsid w:val="005A7580"/>
    <w:rsid w:val="005B2461"/>
    <w:rsid w:val="005B2A08"/>
    <w:rsid w:val="005B2E1D"/>
    <w:rsid w:val="005B46B6"/>
    <w:rsid w:val="005B49FF"/>
    <w:rsid w:val="005B5542"/>
    <w:rsid w:val="005B5B0E"/>
    <w:rsid w:val="005B5F4D"/>
    <w:rsid w:val="005B65F2"/>
    <w:rsid w:val="005B68AB"/>
    <w:rsid w:val="005B78CD"/>
    <w:rsid w:val="005C0023"/>
    <w:rsid w:val="005C298B"/>
    <w:rsid w:val="005C2EFD"/>
    <w:rsid w:val="005C3F58"/>
    <w:rsid w:val="005C5469"/>
    <w:rsid w:val="005C5C0B"/>
    <w:rsid w:val="005C5CA5"/>
    <w:rsid w:val="005C6185"/>
    <w:rsid w:val="005C63A9"/>
    <w:rsid w:val="005C6E74"/>
    <w:rsid w:val="005C71A1"/>
    <w:rsid w:val="005C7B07"/>
    <w:rsid w:val="005D00E4"/>
    <w:rsid w:val="005D03FF"/>
    <w:rsid w:val="005D0B1B"/>
    <w:rsid w:val="005D2A54"/>
    <w:rsid w:val="005D2AFB"/>
    <w:rsid w:val="005D3788"/>
    <w:rsid w:val="005D4B01"/>
    <w:rsid w:val="005D643A"/>
    <w:rsid w:val="005D7524"/>
    <w:rsid w:val="005D755A"/>
    <w:rsid w:val="005D7ADB"/>
    <w:rsid w:val="005E26B3"/>
    <w:rsid w:val="005E3CE3"/>
    <w:rsid w:val="005E3FC6"/>
    <w:rsid w:val="005E42E0"/>
    <w:rsid w:val="005E63B7"/>
    <w:rsid w:val="005E684F"/>
    <w:rsid w:val="005E7901"/>
    <w:rsid w:val="005E7A5E"/>
    <w:rsid w:val="005F00E6"/>
    <w:rsid w:val="005F060F"/>
    <w:rsid w:val="005F08A9"/>
    <w:rsid w:val="005F1F03"/>
    <w:rsid w:val="005F2670"/>
    <w:rsid w:val="005F29A0"/>
    <w:rsid w:val="005F2B23"/>
    <w:rsid w:val="005F3713"/>
    <w:rsid w:val="005F3E61"/>
    <w:rsid w:val="005F3F5A"/>
    <w:rsid w:val="005F565B"/>
    <w:rsid w:val="005F6C1D"/>
    <w:rsid w:val="005F70C5"/>
    <w:rsid w:val="00600417"/>
    <w:rsid w:val="00600511"/>
    <w:rsid w:val="00600973"/>
    <w:rsid w:val="006010B1"/>
    <w:rsid w:val="0060127A"/>
    <w:rsid w:val="0060280B"/>
    <w:rsid w:val="006030B4"/>
    <w:rsid w:val="00603925"/>
    <w:rsid w:val="00605102"/>
    <w:rsid w:val="00605CBC"/>
    <w:rsid w:val="00605E23"/>
    <w:rsid w:val="00611667"/>
    <w:rsid w:val="006116BB"/>
    <w:rsid w:val="00614D7F"/>
    <w:rsid w:val="00614DFD"/>
    <w:rsid w:val="00617A39"/>
    <w:rsid w:val="00617E06"/>
    <w:rsid w:val="00617E7F"/>
    <w:rsid w:val="006228DE"/>
    <w:rsid w:val="0062315F"/>
    <w:rsid w:val="00623D7F"/>
    <w:rsid w:val="00623FEC"/>
    <w:rsid w:val="00624762"/>
    <w:rsid w:val="00624D02"/>
    <w:rsid w:val="00624E63"/>
    <w:rsid w:val="006258B9"/>
    <w:rsid w:val="00625ED4"/>
    <w:rsid w:val="006261B8"/>
    <w:rsid w:val="0062677E"/>
    <w:rsid w:val="00627893"/>
    <w:rsid w:val="00630058"/>
    <w:rsid w:val="006308E6"/>
    <w:rsid w:val="0063092B"/>
    <w:rsid w:val="00631118"/>
    <w:rsid w:val="0063138D"/>
    <w:rsid w:val="00632492"/>
    <w:rsid w:val="00633C72"/>
    <w:rsid w:val="00633C75"/>
    <w:rsid w:val="0063455B"/>
    <w:rsid w:val="00637037"/>
    <w:rsid w:val="0064165B"/>
    <w:rsid w:val="00641660"/>
    <w:rsid w:val="00642B55"/>
    <w:rsid w:val="00643164"/>
    <w:rsid w:val="0064332C"/>
    <w:rsid w:val="0064383E"/>
    <w:rsid w:val="00643F41"/>
    <w:rsid w:val="00644255"/>
    <w:rsid w:val="00645284"/>
    <w:rsid w:val="00645433"/>
    <w:rsid w:val="00646E28"/>
    <w:rsid w:val="00647F93"/>
    <w:rsid w:val="0065185D"/>
    <w:rsid w:val="00651AD9"/>
    <w:rsid w:val="00653BAA"/>
    <w:rsid w:val="00654CF7"/>
    <w:rsid w:val="006556EF"/>
    <w:rsid w:val="006560BA"/>
    <w:rsid w:val="00657064"/>
    <w:rsid w:val="00657070"/>
    <w:rsid w:val="00657F81"/>
    <w:rsid w:val="006613E9"/>
    <w:rsid w:val="00662C4A"/>
    <w:rsid w:val="0066367F"/>
    <w:rsid w:val="0066495B"/>
    <w:rsid w:val="0066648E"/>
    <w:rsid w:val="006707CE"/>
    <w:rsid w:val="00670E26"/>
    <w:rsid w:val="00670F53"/>
    <w:rsid w:val="00671FBA"/>
    <w:rsid w:val="006749C5"/>
    <w:rsid w:val="00677B47"/>
    <w:rsid w:val="00680EF2"/>
    <w:rsid w:val="0068162D"/>
    <w:rsid w:val="006819AF"/>
    <w:rsid w:val="006824FE"/>
    <w:rsid w:val="00682D19"/>
    <w:rsid w:val="00683982"/>
    <w:rsid w:val="00683DA2"/>
    <w:rsid w:val="00683F2A"/>
    <w:rsid w:val="006845C8"/>
    <w:rsid w:val="00686739"/>
    <w:rsid w:val="00686E42"/>
    <w:rsid w:val="00691E94"/>
    <w:rsid w:val="00693CAA"/>
    <w:rsid w:val="00693F02"/>
    <w:rsid w:val="00694523"/>
    <w:rsid w:val="00694E8B"/>
    <w:rsid w:val="00695043"/>
    <w:rsid w:val="00695FB2"/>
    <w:rsid w:val="006968C7"/>
    <w:rsid w:val="00697070"/>
    <w:rsid w:val="006976EC"/>
    <w:rsid w:val="006A0E41"/>
    <w:rsid w:val="006A2DE1"/>
    <w:rsid w:val="006A4124"/>
    <w:rsid w:val="006A4E56"/>
    <w:rsid w:val="006A58F0"/>
    <w:rsid w:val="006B055E"/>
    <w:rsid w:val="006B2DBF"/>
    <w:rsid w:val="006B374D"/>
    <w:rsid w:val="006B4980"/>
    <w:rsid w:val="006B63EC"/>
    <w:rsid w:val="006B6D5B"/>
    <w:rsid w:val="006B6EA9"/>
    <w:rsid w:val="006B7ABD"/>
    <w:rsid w:val="006C33E5"/>
    <w:rsid w:val="006C3840"/>
    <w:rsid w:val="006C3BB0"/>
    <w:rsid w:val="006C3D48"/>
    <w:rsid w:val="006C41FB"/>
    <w:rsid w:val="006C551D"/>
    <w:rsid w:val="006C5EDB"/>
    <w:rsid w:val="006C6F7D"/>
    <w:rsid w:val="006C7FE0"/>
    <w:rsid w:val="006D063E"/>
    <w:rsid w:val="006D0C46"/>
    <w:rsid w:val="006D0E91"/>
    <w:rsid w:val="006D1670"/>
    <w:rsid w:val="006D2C6F"/>
    <w:rsid w:val="006D5E09"/>
    <w:rsid w:val="006D664B"/>
    <w:rsid w:val="006D765F"/>
    <w:rsid w:val="006E0261"/>
    <w:rsid w:val="006E19B8"/>
    <w:rsid w:val="006E2F09"/>
    <w:rsid w:val="006E49C3"/>
    <w:rsid w:val="006E6356"/>
    <w:rsid w:val="006E65A0"/>
    <w:rsid w:val="006E6632"/>
    <w:rsid w:val="006E7B95"/>
    <w:rsid w:val="006F04F8"/>
    <w:rsid w:val="006F23CB"/>
    <w:rsid w:val="006F2533"/>
    <w:rsid w:val="006F2836"/>
    <w:rsid w:val="006F5B2A"/>
    <w:rsid w:val="006F6297"/>
    <w:rsid w:val="006F63DE"/>
    <w:rsid w:val="006F7B2D"/>
    <w:rsid w:val="00700506"/>
    <w:rsid w:val="0070315D"/>
    <w:rsid w:val="00704DEF"/>
    <w:rsid w:val="00705221"/>
    <w:rsid w:val="007052FB"/>
    <w:rsid w:val="00707487"/>
    <w:rsid w:val="0070764E"/>
    <w:rsid w:val="007102D7"/>
    <w:rsid w:val="00711703"/>
    <w:rsid w:val="007140F6"/>
    <w:rsid w:val="00714AAE"/>
    <w:rsid w:val="0071522D"/>
    <w:rsid w:val="00715AD1"/>
    <w:rsid w:val="0071682D"/>
    <w:rsid w:val="00716EA1"/>
    <w:rsid w:val="00716F0E"/>
    <w:rsid w:val="00717706"/>
    <w:rsid w:val="0071798A"/>
    <w:rsid w:val="00717A0A"/>
    <w:rsid w:val="00723E5D"/>
    <w:rsid w:val="00725054"/>
    <w:rsid w:val="00726F1A"/>
    <w:rsid w:val="0072761C"/>
    <w:rsid w:val="00727ABE"/>
    <w:rsid w:val="00731B88"/>
    <w:rsid w:val="00731E89"/>
    <w:rsid w:val="00732220"/>
    <w:rsid w:val="0073264D"/>
    <w:rsid w:val="00733214"/>
    <w:rsid w:val="007338C1"/>
    <w:rsid w:val="00735364"/>
    <w:rsid w:val="0073557D"/>
    <w:rsid w:val="00735FDC"/>
    <w:rsid w:val="00736C23"/>
    <w:rsid w:val="00737F99"/>
    <w:rsid w:val="007408DF"/>
    <w:rsid w:val="00742D51"/>
    <w:rsid w:val="00743FDA"/>
    <w:rsid w:val="00744676"/>
    <w:rsid w:val="007477DA"/>
    <w:rsid w:val="007503A0"/>
    <w:rsid w:val="00750EDE"/>
    <w:rsid w:val="00751DEF"/>
    <w:rsid w:val="007525F5"/>
    <w:rsid w:val="00756F33"/>
    <w:rsid w:val="007571BB"/>
    <w:rsid w:val="00760745"/>
    <w:rsid w:val="00765A61"/>
    <w:rsid w:val="00766043"/>
    <w:rsid w:val="007705D5"/>
    <w:rsid w:val="00770882"/>
    <w:rsid w:val="007719AA"/>
    <w:rsid w:val="00771A94"/>
    <w:rsid w:val="00771B02"/>
    <w:rsid w:val="007725FF"/>
    <w:rsid w:val="0077268E"/>
    <w:rsid w:val="007731A1"/>
    <w:rsid w:val="007736FF"/>
    <w:rsid w:val="00773A1C"/>
    <w:rsid w:val="007748CF"/>
    <w:rsid w:val="00775876"/>
    <w:rsid w:val="00777031"/>
    <w:rsid w:val="00777ED7"/>
    <w:rsid w:val="00780386"/>
    <w:rsid w:val="00781439"/>
    <w:rsid w:val="00781D18"/>
    <w:rsid w:val="00782147"/>
    <w:rsid w:val="007834BB"/>
    <w:rsid w:val="00784F3D"/>
    <w:rsid w:val="00784F73"/>
    <w:rsid w:val="00786054"/>
    <w:rsid w:val="00787333"/>
    <w:rsid w:val="0079115F"/>
    <w:rsid w:val="00793EB0"/>
    <w:rsid w:val="007941FC"/>
    <w:rsid w:val="0079458F"/>
    <w:rsid w:val="0079626C"/>
    <w:rsid w:val="00796F14"/>
    <w:rsid w:val="0079775C"/>
    <w:rsid w:val="007A0666"/>
    <w:rsid w:val="007A173A"/>
    <w:rsid w:val="007A28A2"/>
    <w:rsid w:val="007A2D0C"/>
    <w:rsid w:val="007A301B"/>
    <w:rsid w:val="007A31D6"/>
    <w:rsid w:val="007A357B"/>
    <w:rsid w:val="007A44B7"/>
    <w:rsid w:val="007A494C"/>
    <w:rsid w:val="007A4B56"/>
    <w:rsid w:val="007A4BDF"/>
    <w:rsid w:val="007A4BE7"/>
    <w:rsid w:val="007A64BD"/>
    <w:rsid w:val="007A709F"/>
    <w:rsid w:val="007A7A77"/>
    <w:rsid w:val="007B14C9"/>
    <w:rsid w:val="007B154D"/>
    <w:rsid w:val="007B159E"/>
    <w:rsid w:val="007B1BBA"/>
    <w:rsid w:val="007B30CF"/>
    <w:rsid w:val="007B3AE2"/>
    <w:rsid w:val="007B3F08"/>
    <w:rsid w:val="007B56DC"/>
    <w:rsid w:val="007B7000"/>
    <w:rsid w:val="007B7DC5"/>
    <w:rsid w:val="007C0195"/>
    <w:rsid w:val="007C10D3"/>
    <w:rsid w:val="007C12B7"/>
    <w:rsid w:val="007C18B3"/>
    <w:rsid w:val="007C1C8D"/>
    <w:rsid w:val="007C26DA"/>
    <w:rsid w:val="007C2EB1"/>
    <w:rsid w:val="007C2F27"/>
    <w:rsid w:val="007C5DE2"/>
    <w:rsid w:val="007C67E1"/>
    <w:rsid w:val="007C7201"/>
    <w:rsid w:val="007D08BA"/>
    <w:rsid w:val="007D151F"/>
    <w:rsid w:val="007D342C"/>
    <w:rsid w:val="007D51D3"/>
    <w:rsid w:val="007D602C"/>
    <w:rsid w:val="007D64A9"/>
    <w:rsid w:val="007D7CC4"/>
    <w:rsid w:val="007E1399"/>
    <w:rsid w:val="007E170A"/>
    <w:rsid w:val="007E31E2"/>
    <w:rsid w:val="007E4679"/>
    <w:rsid w:val="007E4DB6"/>
    <w:rsid w:val="007E4DFF"/>
    <w:rsid w:val="007E60D2"/>
    <w:rsid w:val="007E617F"/>
    <w:rsid w:val="007E66B7"/>
    <w:rsid w:val="007E6E6D"/>
    <w:rsid w:val="007E798B"/>
    <w:rsid w:val="007F0CEF"/>
    <w:rsid w:val="007F0DF4"/>
    <w:rsid w:val="007F2F82"/>
    <w:rsid w:val="007F3205"/>
    <w:rsid w:val="007F3B1E"/>
    <w:rsid w:val="007F4C90"/>
    <w:rsid w:val="007F6E31"/>
    <w:rsid w:val="0080087F"/>
    <w:rsid w:val="00802FC5"/>
    <w:rsid w:val="008036A7"/>
    <w:rsid w:val="00803898"/>
    <w:rsid w:val="008046ED"/>
    <w:rsid w:val="008053F1"/>
    <w:rsid w:val="00805B8B"/>
    <w:rsid w:val="00805C4E"/>
    <w:rsid w:val="00806434"/>
    <w:rsid w:val="00806B84"/>
    <w:rsid w:val="00812377"/>
    <w:rsid w:val="00815DAB"/>
    <w:rsid w:val="00816260"/>
    <w:rsid w:val="00816F88"/>
    <w:rsid w:val="0082122A"/>
    <w:rsid w:val="00822840"/>
    <w:rsid w:val="00823008"/>
    <w:rsid w:val="00824655"/>
    <w:rsid w:val="00824C43"/>
    <w:rsid w:val="00824C57"/>
    <w:rsid w:val="008252A4"/>
    <w:rsid w:val="0082596D"/>
    <w:rsid w:val="00825E03"/>
    <w:rsid w:val="00830291"/>
    <w:rsid w:val="00830CD6"/>
    <w:rsid w:val="0083284D"/>
    <w:rsid w:val="0083319B"/>
    <w:rsid w:val="00833481"/>
    <w:rsid w:val="00834657"/>
    <w:rsid w:val="008348DA"/>
    <w:rsid w:val="00834F56"/>
    <w:rsid w:val="008353D5"/>
    <w:rsid w:val="0083585A"/>
    <w:rsid w:val="00837949"/>
    <w:rsid w:val="00837CA6"/>
    <w:rsid w:val="00842451"/>
    <w:rsid w:val="008433A0"/>
    <w:rsid w:val="008434DE"/>
    <w:rsid w:val="0084428E"/>
    <w:rsid w:val="00844BE3"/>
    <w:rsid w:val="0084559B"/>
    <w:rsid w:val="0084571C"/>
    <w:rsid w:val="00846F47"/>
    <w:rsid w:val="00847396"/>
    <w:rsid w:val="00847C3C"/>
    <w:rsid w:val="00851DA4"/>
    <w:rsid w:val="0085274F"/>
    <w:rsid w:val="008536B0"/>
    <w:rsid w:val="00853AE7"/>
    <w:rsid w:val="00853C76"/>
    <w:rsid w:val="00855BF2"/>
    <w:rsid w:val="00861363"/>
    <w:rsid w:val="00862681"/>
    <w:rsid w:val="00862F15"/>
    <w:rsid w:val="00863494"/>
    <w:rsid w:val="00863C4C"/>
    <w:rsid w:val="00863E14"/>
    <w:rsid w:val="00863F5B"/>
    <w:rsid w:val="008643B2"/>
    <w:rsid w:val="00873144"/>
    <w:rsid w:val="008748F4"/>
    <w:rsid w:val="0087549B"/>
    <w:rsid w:val="008757F0"/>
    <w:rsid w:val="00875D46"/>
    <w:rsid w:val="00876DC6"/>
    <w:rsid w:val="008772E5"/>
    <w:rsid w:val="0087739A"/>
    <w:rsid w:val="00882615"/>
    <w:rsid w:val="00882ED7"/>
    <w:rsid w:val="00883CB5"/>
    <w:rsid w:val="00885B88"/>
    <w:rsid w:val="00886B49"/>
    <w:rsid w:val="00887AC5"/>
    <w:rsid w:val="00890688"/>
    <w:rsid w:val="00892EFA"/>
    <w:rsid w:val="00893B46"/>
    <w:rsid w:val="0089460C"/>
    <w:rsid w:val="0089554F"/>
    <w:rsid w:val="00895E9E"/>
    <w:rsid w:val="00895F7D"/>
    <w:rsid w:val="008967EE"/>
    <w:rsid w:val="00897D74"/>
    <w:rsid w:val="008A38EC"/>
    <w:rsid w:val="008A39EE"/>
    <w:rsid w:val="008A3D47"/>
    <w:rsid w:val="008A4246"/>
    <w:rsid w:val="008A4790"/>
    <w:rsid w:val="008A5F62"/>
    <w:rsid w:val="008A6BF9"/>
    <w:rsid w:val="008A6C50"/>
    <w:rsid w:val="008A71EE"/>
    <w:rsid w:val="008A779D"/>
    <w:rsid w:val="008A7F34"/>
    <w:rsid w:val="008B131E"/>
    <w:rsid w:val="008B1720"/>
    <w:rsid w:val="008B18FC"/>
    <w:rsid w:val="008B1C0B"/>
    <w:rsid w:val="008B1C1A"/>
    <w:rsid w:val="008B1C5B"/>
    <w:rsid w:val="008B315C"/>
    <w:rsid w:val="008B47E5"/>
    <w:rsid w:val="008B50AD"/>
    <w:rsid w:val="008B65DA"/>
    <w:rsid w:val="008C0934"/>
    <w:rsid w:val="008C0A36"/>
    <w:rsid w:val="008C0B71"/>
    <w:rsid w:val="008C1424"/>
    <w:rsid w:val="008C1567"/>
    <w:rsid w:val="008C1D19"/>
    <w:rsid w:val="008C2D26"/>
    <w:rsid w:val="008C31BD"/>
    <w:rsid w:val="008C4AE0"/>
    <w:rsid w:val="008C614A"/>
    <w:rsid w:val="008C626E"/>
    <w:rsid w:val="008C7737"/>
    <w:rsid w:val="008D0F9F"/>
    <w:rsid w:val="008D18F8"/>
    <w:rsid w:val="008D1BB8"/>
    <w:rsid w:val="008D1DEB"/>
    <w:rsid w:val="008D1ECB"/>
    <w:rsid w:val="008D3030"/>
    <w:rsid w:val="008D3261"/>
    <w:rsid w:val="008D4161"/>
    <w:rsid w:val="008D423C"/>
    <w:rsid w:val="008D5633"/>
    <w:rsid w:val="008D70B1"/>
    <w:rsid w:val="008D77A2"/>
    <w:rsid w:val="008E0223"/>
    <w:rsid w:val="008E0238"/>
    <w:rsid w:val="008E0304"/>
    <w:rsid w:val="008E1526"/>
    <w:rsid w:val="008E1DD6"/>
    <w:rsid w:val="008E29AF"/>
    <w:rsid w:val="008E3417"/>
    <w:rsid w:val="008E3AE4"/>
    <w:rsid w:val="008E5847"/>
    <w:rsid w:val="008E5F34"/>
    <w:rsid w:val="008E68F5"/>
    <w:rsid w:val="008E73D3"/>
    <w:rsid w:val="008F2587"/>
    <w:rsid w:val="008F3867"/>
    <w:rsid w:val="008F5CF1"/>
    <w:rsid w:val="008F6102"/>
    <w:rsid w:val="008F61FB"/>
    <w:rsid w:val="008F678F"/>
    <w:rsid w:val="008F7FF0"/>
    <w:rsid w:val="00900088"/>
    <w:rsid w:val="009019C4"/>
    <w:rsid w:val="00902D11"/>
    <w:rsid w:val="00903E56"/>
    <w:rsid w:val="0090494E"/>
    <w:rsid w:val="0090540E"/>
    <w:rsid w:val="009055EB"/>
    <w:rsid w:val="00905D73"/>
    <w:rsid w:val="00906080"/>
    <w:rsid w:val="00906EF7"/>
    <w:rsid w:val="00907363"/>
    <w:rsid w:val="009077DE"/>
    <w:rsid w:val="00907A46"/>
    <w:rsid w:val="0091138A"/>
    <w:rsid w:val="00912B59"/>
    <w:rsid w:val="00912C94"/>
    <w:rsid w:val="009131E1"/>
    <w:rsid w:val="00913932"/>
    <w:rsid w:val="0091398A"/>
    <w:rsid w:val="00914431"/>
    <w:rsid w:val="009144B3"/>
    <w:rsid w:val="00915870"/>
    <w:rsid w:val="00915924"/>
    <w:rsid w:val="00916BEF"/>
    <w:rsid w:val="00921920"/>
    <w:rsid w:val="00922A73"/>
    <w:rsid w:val="009230A8"/>
    <w:rsid w:val="00923AA9"/>
    <w:rsid w:val="00924282"/>
    <w:rsid w:val="0092515C"/>
    <w:rsid w:val="009255DA"/>
    <w:rsid w:val="00932016"/>
    <w:rsid w:val="009331B2"/>
    <w:rsid w:val="009336AA"/>
    <w:rsid w:val="00933765"/>
    <w:rsid w:val="009338D9"/>
    <w:rsid w:val="00933AFB"/>
    <w:rsid w:val="009351A0"/>
    <w:rsid w:val="00935235"/>
    <w:rsid w:val="00936E5D"/>
    <w:rsid w:val="0094189C"/>
    <w:rsid w:val="00941E38"/>
    <w:rsid w:val="0094213C"/>
    <w:rsid w:val="009421CF"/>
    <w:rsid w:val="00943DA9"/>
    <w:rsid w:val="00944EDF"/>
    <w:rsid w:val="0094660E"/>
    <w:rsid w:val="00946B94"/>
    <w:rsid w:val="009473F5"/>
    <w:rsid w:val="0094761D"/>
    <w:rsid w:val="00947B7C"/>
    <w:rsid w:val="009506B4"/>
    <w:rsid w:val="00951794"/>
    <w:rsid w:val="00952CD5"/>
    <w:rsid w:val="00954E30"/>
    <w:rsid w:val="00956527"/>
    <w:rsid w:val="00956AAF"/>
    <w:rsid w:val="00957440"/>
    <w:rsid w:val="009603E0"/>
    <w:rsid w:val="009614E2"/>
    <w:rsid w:val="00964075"/>
    <w:rsid w:val="00967663"/>
    <w:rsid w:val="00971C95"/>
    <w:rsid w:val="00972B4D"/>
    <w:rsid w:val="00972BA6"/>
    <w:rsid w:val="00973091"/>
    <w:rsid w:val="00977C0E"/>
    <w:rsid w:val="00977FF0"/>
    <w:rsid w:val="00981663"/>
    <w:rsid w:val="009826FC"/>
    <w:rsid w:val="0098299F"/>
    <w:rsid w:val="00982CD3"/>
    <w:rsid w:val="009837A2"/>
    <w:rsid w:val="00985226"/>
    <w:rsid w:val="0098523A"/>
    <w:rsid w:val="009854C0"/>
    <w:rsid w:val="009906F5"/>
    <w:rsid w:val="009917D4"/>
    <w:rsid w:val="00992665"/>
    <w:rsid w:val="009929F0"/>
    <w:rsid w:val="009962F9"/>
    <w:rsid w:val="009972E8"/>
    <w:rsid w:val="00997E6F"/>
    <w:rsid w:val="009A043F"/>
    <w:rsid w:val="009A3A15"/>
    <w:rsid w:val="009A48C8"/>
    <w:rsid w:val="009A5E87"/>
    <w:rsid w:val="009A66BE"/>
    <w:rsid w:val="009B119A"/>
    <w:rsid w:val="009B1286"/>
    <w:rsid w:val="009B24B0"/>
    <w:rsid w:val="009B3BED"/>
    <w:rsid w:val="009B4DFB"/>
    <w:rsid w:val="009B6490"/>
    <w:rsid w:val="009B70CE"/>
    <w:rsid w:val="009B7247"/>
    <w:rsid w:val="009B7622"/>
    <w:rsid w:val="009B7987"/>
    <w:rsid w:val="009C03AF"/>
    <w:rsid w:val="009C1429"/>
    <w:rsid w:val="009C19A3"/>
    <w:rsid w:val="009C35EA"/>
    <w:rsid w:val="009C3701"/>
    <w:rsid w:val="009C4EB5"/>
    <w:rsid w:val="009C6F5D"/>
    <w:rsid w:val="009D0379"/>
    <w:rsid w:val="009D0604"/>
    <w:rsid w:val="009D092A"/>
    <w:rsid w:val="009D12AD"/>
    <w:rsid w:val="009D2B5C"/>
    <w:rsid w:val="009D4AD3"/>
    <w:rsid w:val="009D61A8"/>
    <w:rsid w:val="009D6A60"/>
    <w:rsid w:val="009D70BA"/>
    <w:rsid w:val="009E004A"/>
    <w:rsid w:val="009E1154"/>
    <w:rsid w:val="009E116C"/>
    <w:rsid w:val="009E2450"/>
    <w:rsid w:val="009E31F0"/>
    <w:rsid w:val="009E363D"/>
    <w:rsid w:val="009E40E2"/>
    <w:rsid w:val="009E7080"/>
    <w:rsid w:val="009F0B6D"/>
    <w:rsid w:val="009F14FB"/>
    <w:rsid w:val="009F1504"/>
    <w:rsid w:val="009F1A5F"/>
    <w:rsid w:val="009F23A3"/>
    <w:rsid w:val="009F34CB"/>
    <w:rsid w:val="009F3C22"/>
    <w:rsid w:val="009F469E"/>
    <w:rsid w:val="009F46E3"/>
    <w:rsid w:val="009F4A07"/>
    <w:rsid w:val="009F4BEE"/>
    <w:rsid w:val="009F4F10"/>
    <w:rsid w:val="009F581D"/>
    <w:rsid w:val="009F5C85"/>
    <w:rsid w:val="009F6294"/>
    <w:rsid w:val="009F71BD"/>
    <w:rsid w:val="00A0001E"/>
    <w:rsid w:val="00A00EA3"/>
    <w:rsid w:val="00A013C0"/>
    <w:rsid w:val="00A032B2"/>
    <w:rsid w:val="00A03F58"/>
    <w:rsid w:val="00A06DEF"/>
    <w:rsid w:val="00A07D93"/>
    <w:rsid w:val="00A10998"/>
    <w:rsid w:val="00A11424"/>
    <w:rsid w:val="00A11936"/>
    <w:rsid w:val="00A11BF0"/>
    <w:rsid w:val="00A12903"/>
    <w:rsid w:val="00A135B2"/>
    <w:rsid w:val="00A13669"/>
    <w:rsid w:val="00A13775"/>
    <w:rsid w:val="00A143B9"/>
    <w:rsid w:val="00A15506"/>
    <w:rsid w:val="00A15988"/>
    <w:rsid w:val="00A16301"/>
    <w:rsid w:val="00A17779"/>
    <w:rsid w:val="00A17AD7"/>
    <w:rsid w:val="00A23082"/>
    <w:rsid w:val="00A2322B"/>
    <w:rsid w:val="00A239E9"/>
    <w:rsid w:val="00A24544"/>
    <w:rsid w:val="00A246A5"/>
    <w:rsid w:val="00A246E3"/>
    <w:rsid w:val="00A24707"/>
    <w:rsid w:val="00A25655"/>
    <w:rsid w:val="00A2604E"/>
    <w:rsid w:val="00A273E7"/>
    <w:rsid w:val="00A30823"/>
    <w:rsid w:val="00A32376"/>
    <w:rsid w:val="00A32522"/>
    <w:rsid w:val="00A32732"/>
    <w:rsid w:val="00A35247"/>
    <w:rsid w:val="00A35F5F"/>
    <w:rsid w:val="00A36C86"/>
    <w:rsid w:val="00A36D26"/>
    <w:rsid w:val="00A37F01"/>
    <w:rsid w:val="00A40247"/>
    <w:rsid w:val="00A4046F"/>
    <w:rsid w:val="00A412D7"/>
    <w:rsid w:val="00A42C6C"/>
    <w:rsid w:val="00A4395D"/>
    <w:rsid w:val="00A45C79"/>
    <w:rsid w:val="00A4651F"/>
    <w:rsid w:val="00A4671D"/>
    <w:rsid w:val="00A51860"/>
    <w:rsid w:val="00A51CEE"/>
    <w:rsid w:val="00A5243F"/>
    <w:rsid w:val="00A53A6E"/>
    <w:rsid w:val="00A54B7F"/>
    <w:rsid w:val="00A554F3"/>
    <w:rsid w:val="00A5565C"/>
    <w:rsid w:val="00A562A1"/>
    <w:rsid w:val="00A60E5F"/>
    <w:rsid w:val="00A6106E"/>
    <w:rsid w:val="00A62750"/>
    <w:rsid w:val="00A66190"/>
    <w:rsid w:val="00A67571"/>
    <w:rsid w:val="00A678B3"/>
    <w:rsid w:val="00A67E40"/>
    <w:rsid w:val="00A70170"/>
    <w:rsid w:val="00A70C91"/>
    <w:rsid w:val="00A710AC"/>
    <w:rsid w:val="00A71D14"/>
    <w:rsid w:val="00A73456"/>
    <w:rsid w:val="00A73E96"/>
    <w:rsid w:val="00A75464"/>
    <w:rsid w:val="00A76149"/>
    <w:rsid w:val="00A81315"/>
    <w:rsid w:val="00A8236E"/>
    <w:rsid w:val="00A83245"/>
    <w:rsid w:val="00A83F8E"/>
    <w:rsid w:val="00A843E8"/>
    <w:rsid w:val="00A8467D"/>
    <w:rsid w:val="00A85F58"/>
    <w:rsid w:val="00A85FB9"/>
    <w:rsid w:val="00A86F1C"/>
    <w:rsid w:val="00A875C7"/>
    <w:rsid w:val="00A90900"/>
    <w:rsid w:val="00A911A4"/>
    <w:rsid w:val="00A911BB"/>
    <w:rsid w:val="00A91270"/>
    <w:rsid w:val="00A914BF"/>
    <w:rsid w:val="00A933A2"/>
    <w:rsid w:val="00A95329"/>
    <w:rsid w:val="00AA071E"/>
    <w:rsid w:val="00AA0A3F"/>
    <w:rsid w:val="00AA3E40"/>
    <w:rsid w:val="00AA6B5E"/>
    <w:rsid w:val="00AB0555"/>
    <w:rsid w:val="00AB0D88"/>
    <w:rsid w:val="00AB2298"/>
    <w:rsid w:val="00AB24E6"/>
    <w:rsid w:val="00AB25C8"/>
    <w:rsid w:val="00AB34C4"/>
    <w:rsid w:val="00AB3DCC"/>
    <w:rsid w:val="00AB50F5"/>
    <w:rsid w:val="00AB7017"/>
    <w:rsid w:val="00AB7B22"/>
    <w:rsid w:val="00AB7B34"/>
    <w:rsid w:val="00AB7F80"/>
    <w:rsid w:val="00AC07F9"/>
    <w:rsid w:val="00AC0A6A"/>
    <w:rsid w:val="00AC13CE"/>
    <w:rsid w:val="00AC144D"/>
    <w:rsid w:val="00AC2777"/>
    <w:rsid w:val="00AC3B33"/>
    <w:rsid w:val="00AC3B74"/>
    <w:rsid w:val="00AC3F7B"/>
    <w:rsid w:val="00AC4603"/>
    <w:rsid w:val="00AC5DC0"/>
    <w:rsid w:val="00AC62B1"/>
    <w:rsid w:val="00AC654E"/>
    <w:rsid w:val="00AC693C"/>
    <w:rsid w:val="00AC7EAC"/>
    <w:rsid w:val="00AD1443"/>
    <w:rsid w:val="00AD2D7F"/>
    <w:rsid w:val="00AD33F9"/>
    <w:rsid w:val="00AD45A4"/>
    <w:rsid w:val="00AD475E"/>
    <w:rsid w:val="00AD60BF"/>
    <w:rsid w:val="00AD7BCB"/>
    <w:rsid w:val="00AE24C4"/>
    <w:rsid w:val="00AE255E"/>
    <w:rsid w:val="00AE2AF0"/>
    <w:rsid w:val="00AE2D0D"/>
    <w:rsid w:val="00AE2F73"/>
    <w:rsid w:val="00AE5878"/>
    <w:rsid w:val="00AE66F4"/>
    <w:rsid w:val="00AE6A95"/>
    <w:rsid w:val="00AE7626"/>
    <w:rsid w:val="00AF4C95"/>
    <w:rsid w:val="00AF5653"/>
    <w:rsid w:val="00AF661D"/>
    <w:rsid w:val="00AF7271"/>
    <w:rsid w:val="00B00668"/>
    <w:rsid w:val="00B01935"/>
    <w:rsid w:val="00B01C03"/>
    <w:rsid w:val="00B02A50"/>
    <w:rsid w:val="00B02D13"/>
    <w:rsid w:val="00B03D11"/>
    <w:rsid w:val="00B03EB3"/>
    <w:rsid w:val="00B0655D"/>
    <w:rsid w:val="00B0787E"/>
    <w:rsid w:val="00B108AF"/>
    <w:rsid w:val="00B12099"/>
    <w:rsid w:val="00B12E80"/>
    <w:rsid w:val="00B12EA2"/>
    <w:rsid w:val="00B14A34"/>
    <w:rsid w:val="00B15119"/>
    <w:rsid w:val="00B15150"/>
    <w:rsid w:val="00B15C87"/>
    <w:rsid w:val="00B176CF"/>
    <w:rsid w:val="00B21928"/>
    <w:rsid w:val="00B224C9"/>
    <w:rsid w:val="00B226D2"/>
    <w:rsid w:val="00B24BCA"/>
    <w:rsid w:val="00B255A0"/>
    <w:rsid w:val="00B2563E"/>
    <w:rsid w:val="00B26741"/>
    <w:rsid w:val="00B2718C"/>
    <w:rsid w:val="00B30556"/>
    <w:rsid w:val="00B32895"/>
    <w:rsid w:val="00B33441"/>
    <w:rsid w:val="00B3412D"/>
    <w:rsid w:val="00B34755"/>
    <w:rsid w:val="00B35144"/>
    <w:rsid w:val="00B352F6"/>
    <w:rsid w:val="00B35BE4"/>
    <w:rsid w:val="00B37E1E"/>
    <w:rsid w:val="00B40AFB"/>
    <w:rsid w:val="00B41713"/>
    <w:rsid w:val="00B42844"/>
    <w:rsid w:val="00B464E4"/>
    <w:rsid w:val="00B46B7C"/>
    <w:rsid w:val="00B5180C"/>
    <w:rsid w:val="00B52E8B"/>
    <w:rsid w:val="00B5367F"/>
    <w:rsid w:val="00B54DC6"/>
    <w:rsid w:val="00B566EF"/>
    <w:rsid w:val="00B6161C"/>
    <w:rsid w:val="00B63452"/>
    <w:rsid w:val="00B63B3A"/>
    <w:rsid w:val="00B6515F"/>
    <w:rsid w:val="00B67D14"/>
    <w:rsid w:val="00B7013B"/>
    <w:rsid w:val="00B70347"/>
    <w:rsid w:val="00B72267"/>
    <w:rsid w:val="00B72673"/>
    <w:rsid w:val="00B72860"/>
    <w:rsid w:val="00B73CEB"/>
    <w:rsid w:val="00B7423D"/>
    <w:rsid w:val="00B74B95"/>
    <w:rsid w:val="00B75FCC"/>
    <w:rsid w:val="00B81A15"/>
    <w:rsid w:val="00B83A92"/>
    <w:rsid w:val="00B854F4"/>
    <w:rsid w:val="00B85711"/>
    <w:rsid w:val="00B85924"/>
    <w:rsid w:val="00B85A00"/>
    <w:rsid w:val="00B870AE"/>
    <w:rsid w:val="00B87370"/>
    <w:rsid w:val="00B90203"/>
    <w:rsid w:val="00B92E60"/>
    <w:rsid w:val="00B9320A"/>
    <w:rsid w:val="00B94335"/>
    <w:rsid w:val="00B9491B"/>
    <w:rsid w:val="00B953E3"/>
    <w:rsid w:val="00B97CCE"/>
    <w:rsid w:val="00B97CF4"/>
    <w:rsid w:val="00BA1D26"/>
    <w:rsid w:val="00BA32B4"/>
    <w:rsid w:val="00BA4741"/>
    <w:rsid w:val="00BA4B83"/>
    <w:rsid w:val="00BA64D5"/>
    <w:rsid w:val="00BA69A0"/>
    <w:rsid w:val="00BA709B"/>
    <w:rsid w:val="00BA72EC"/>
    <w:rsid w:val="00BA7BD3"/>
    <w:rsid w:val="00BB0CA4"/>
    <w:rsid w:val="00BB17BE"/>
    <w:rsid w:val="00BB2706"/>
    <w:rsid w:val="00BB2B0D"/>
    <w:rsid w:val="00BB2BD5"/>
    <w:rsid w:val="00BB40FB"/>
    <w:rsid w:val="00BB4423"/>
    <w:rsid w:val="00BB44DE"/>
    <w:rsid w:val="00BB478D"/>
    <w:rsid w:val="00BB529D"/>
    <w:rsid w:val="00BB5504"/>
    <w:rsid w:val="00BB5C5B"/>
    <w:rsid w:val="00BB6240"/>
    <w:rsid w:val="00BB681E"/>
    <w:rsid w:val="00BC086A"/>
    <w:rsid w:val="00BC2162"/>
    <w:rsid w:val="00BC3B41"/>
    <w:rsid w:val="00BC4128"/>
    <w:rsid w:val="00BC6DB9"/>
    <w:rsid w:val="00BC78A3"/>
    <w:rsid w:val="00BC796A"/>
    <w:rsid w:val="00BC7F05"/>
    <w:rsid w:val="00BC7F6C"/>
    <w:rsid w:val="00BD189D"/>
    <w:rsid w:val="00BD1B39"/>
    <w:rsid w:val="00BD22E7"/>
    <w:rsid w:val="00BD28FE"/>
    <w:rsid w:val="00BD5F95"/>
    <w:rsid w:val="00BD65D1"/>
    <w:rsid w:val="00BE0204"/>
    <w:rsid w:val="00BE082A"/>
    <w:rsid w:val="00BE1211"/>
    <w:rsid w:val="00BE1314"/>
    <w:rsid w:val="00BE17F4"/>
    <w:rsid w:val="00BE3F94"/>
    <w:rsid w:val="00BE4CB0"/>
    <w:rsid w:val="00BE63F8"/>
    <w:rsid w:val="00BE768D"/>
    <w:rsid w:val="00BE7860"/>
    <w:rsid w:val="00BE7977"/>
    <w:rsid w:val="00BE7AD9"/>
    <w:rsid w:val="00BF0436"/>
    <w:rsid w:val="00BF14EE"/>
    <w:rsid w:val="00BF1D48"/>
    <w:rsid w:val="00BF2897"/>
    <w:rsid w:val="00BF2D83"/>
    <w:rsid w:val="00BF31FD"/>
    <w:rsid w:val="00BF3516"/>
    <w:rsid w:val="00BF3B35"/>
    <w:rsid w:val="00BF3BA1"/>
    <w:rsid w:val="00BF4F9A"/>
    <w:rsid w:val="00BF74E7"/>
    <w:rsid w:val="00BF7964"/>
    <w:rsid w:val="00BF7CFC"/>
    <w:rsid w:val="00BF7E8B"/>
    <w:rsid w:val="00C020E8"/>
    <w:rsid w:val="00C0224C"/>
    <w:rsid w:val="00C040FE"/>
    <w:rsid w:val="00C05BA1"/>
    <w:rsid w:val="00C05F1E"/>
    <w:rsid w:val="00C063D3"/>
    <w:rsid w:val="00C06586"/>
    <w:rsid w:val="00C07240"/>
    <w:rsid w:val="00C10298"/>
    <w:rsid w:val="00C13581"/>
    <w:rsid w:val="00C13E6C"/>
    <w:rsid w:val="00C14D6F"/>
    <w:rsid w:val="00C16121"/>
    <w:rsid w:val="00C16FB6"/>
    <w:rsid w:val="00C174CD"/>
    <w:rsid w:val="00C17CA1"/>
    <w:rsid w:val="00C200BF"/>
    <w:rsid w:val="00C2145D"/>
    <w:rsid w:val="00C22241"/>
    <w:rsid w:val="00C2239E"/>
    <w:rsid w:val="00C23732"/>
    <w:rsid w:val="00C23C19"/>
    <w:rsid w:val="00C261D8"/>
    <w:rsid w:val="00C2656A"/>
    <w:rsid w:val="00C26A78"/>
    <w:rsid w:val="00C26D70"/>
    <w:rsid w:val="00C273B3"/>
    <w:rsid w:val="00C2770B"/>
    <w:rsid w:val="00C306BE"/>
    <w:rsid w:val="00C319F3"/>
    <w:rsid w:val="00C31DF4"/>
    <w:rsid w:val="00C346DA"/>
    <w:rsid w:val="00C34E44"/>
    <w:rsid w:val="00C35694"/>
    <w:rsid w:val="00C35E02"/>
    <w:rsid w:val="00C35F13"/>
    <w:rsid w:val="00C361E8"/>
    <w:rsid w:val="00C405ED"/>
    <w:rsid w:val="00C4081E"/>
    <w:rsid w:val="00C417D3"/>
    <w:rsid w:val="00C431EF"/>
    <w:rsid w:val="00C4368D"/>
    <w:rsid w:val="00C43DC7"/>
    <w:rsid w:val="00C46900"/>
    <w:rsid w:val="00C47214"/>
    <w:rsid w:val="00C505D8"/>
    <w:rsid w:val="00C51728"/>
    <w:rsid w:val="00C52FF4"/>
    <w:rsid w:val="00C53064"/>
    <w:rsid w:val="00C57152"/>
    <w:rsid w:val="00C57846"/>
    <w:rsid w:val="00C57E11"/>
    <w:rsid w:val="00C617D6"/>
    <w:rsid w:val="00C61C73"/>
    <w:rsid w:val="00C620A0"/>
    <w:rsid w:val="00C6377C"/>
    <w:rsid w:val="00C67512"/>
    <w:rsid w:val="00C67B2D"/>
    <w:rsid w:val="00C67C82"/>
    <w:rsid w:val="00C72E58"/>
    <w:rsid w:val="00C73BE3"/>
    <w:rsid w:val="00C74659"/>
    <w:rsid w:val="00C75063"/>
    <w:rsid w:val="00C76146"/>
    <w:rsid w:val="00C77275"/>
    <w:rsid w:val="00C774FE"/>
    <w:rsid w:val="00C81AA8"/>
    <w:rsid w:val="00C81AAB"/>
    <w:rsid w:val="00C82CDB"/>
    <w:rsid w:val="00C83A6D"/>
    <w:rsid w:val="00C84204"/>
    <w:rsid w:val="00C84328"/>
    <w:rsid w:val="00C84464"/>
    <w:rsid w:val="00C84856"/>
    <w:rsid w:val="00C848DA"/>
    <w:rsid w:val="00C84B0D"/>
    <w:rsid w:val="00C852A6"/>
    <w:rsid w:val="00C85BA7"/>
    <w:rsid w:val="00C87D04"/>
    <w:rsid w:val="00C904AA"/>
    <w:rsid w:val="00C92DB0"/>
    <w:rsid w:val="00C93183"/>
    <w:rsid w:val="00C93729"/>
    <w:rsid w:val="00C9410C"/>
    <w:rsid w:val="00C94589"/>
    <w:rsid w:val="00C9459F"/>
    <w:rsid w:val="00C94E05"/>
    <w:rsid w:val="00C94E3E"/>
    <w:rsid w:val="00C96CD4"/>
    <w:rsid w:val="00C96F74"/>
    <w:rsid w:val="00CA1CBC"/>
    <w:rsid w:val="00CA22EA"/>
    <w:rsid w:val="00CA4784"/>
    <w:rsid w:val="00CA4BE3"/>
    <w:rsid w:val="00CA500E"/>
    <w:rsid w:val="00CA52E5"/>
    <w:rsid w:val="00CA6602"/>
    <w:rsid w:val="00CA7728"/>
    <w:rsid w:val="00CA7C90"/>
    <w:rsid w:val="00CA7C9F"/>
    <w:rsid w:val="00CB04F6"/>
    <w:rsid w:val="00CB183D"/>
    <w:rsid w:val="00CB2461"/>
    <w:rsid w:val="00CB2A28"/>
    <w:rsid w:val="00CB4C97"/>
    <w:rsid w:val="00CB59D3"/>
    <w:rsid w:val="00CB5D02"/>
    <w:rsid w:val="00CB7758"/>
    <w:rsid w:val="00CC0A38"/>
    <w:rsid w:val="00CC1E56"/>
    <w:rsid w:val="00CC2778"/>
    <w:rsid w:val="00CC2B7E"/>
    <w:rsid w:val="00CC2D8C"/>
    <w:rsid w:val="00CC3275"/>
    <w:rsid w:val="00CC5374"/>
    <w:rsid w:val="00CC562E"/>
    <w:rsid w:val="00CC7142"/>
    <w:rsid w:val="00CD1D63"/>
    <w:rsid w:val="00CD228C"/>
    <w:rsid w:val="00CD27D7"/>
    <w:rsid w:val="00CD2CE1"/>
    <w:rsid w:val="00CD2F7C"/>
    <w:rsid w:val="00CD3484"/>
    <w:rsid w:val="00CD6BA8"/>
    <w:rsid w:val="00CE1BAF"/>
    <w:rsid w:val="00CE27A5"/>
    <w:rsid w:val="00CE414B"/>
    <w:rsid w:val="00CE41DB"/>
    <w:rsid w:val="00CE4CF1"/>
    <w:rsid w:val="00CE5D90"/>
    <w:rsid w:val="00CE6AF0"/>
    <w:rsid w:val="00CE734F"/>
    <w:rsid w:val="00CE7FE4"/>
    <w:rsid w:val="00CF0D80"/>
    <w:rsid w:val="00CF101A"/>
    <w:rsid w:val="00CF11C3"/>
    <w:rsid w:val="00CF143D"/>
    <w:rsid w:val="00CF611F"/>
    <w:rsid w:val="00CF635E"/>
    <w:rsid w:val="00CF6CD1"/>
    <w:rsid w:val="00CF7548"/>
    <w:rsid w:val="00D0117B"/>
    <w:rsid w:val="00D04774"/>
    <w:rsid w:val="00D06423"/>
    <w:rsid w:val="00D06F75"/>
    <w:rsid w:val="00D07591"/>
    <w:rsid w:val="00D07BD1"/>
    <w:rsid w:val="00D100E2"/>
    <w:rsid w:val="00D1393E"/>
    <w:rsid w:val="00D14AFE"/>
    <w:rsid w:val="00D14E49"/>
    <w:rsid w:val="00D159E0"/>
    <w:rsid w:val="00D16C5E"/>
    <w:rsid w:val="00D172DA"/>
    <w:rsid w:val="00D2008F"/>
    <w:rsid w:val="00D2148B"/>
    <w:rsid w:val="00D21FEC"/>
    <w:rsid w:val="00D245FF"/>
    <w:rsid w:val="00D24AD1"/>
    <w:rsid w:val="00D25661"/>
    <w:rsid w:val="00D25911"/>
    <w:rsid w:val="00D25C31"/>
    <w:rsid w:val="00D26CCB"/>
    <w:rsid w:val="00D27714"/>
    <w:rsid w:val="00D3039C"/>
    <w:rsid w:val="00D334C1"/>
    <w:rsid w:val="00D33A28"/>
    <w:rsid w:val="00D35A45"/>
    <w:rsid w:val="00D35F1D"/>
    <w:rsid w:val="00D368E1"/>
    <w:rsid w:val="00D372B7"/>
    <w:rsid w:val="00D37E11"/>
    <w:rsid w:val="00D40A4F"/>
    <w:rsid w:val="00D40B71"/>
    <w:rsid w:val="00D42346"/>
    <w:rsid w:val="00D42CDB"/>
    <w:rsid w:val="00D42EEF"/>
    <w:rsid w:val="00D42F01"/>
    <w:rsid w:val="00D42F87"/>
    <w:rsid w:val="00D4323C"/>
    <w:rsid w:val="00D439DE"/>
    <w:rsid w:val="00D440BF"/>
    <w:rsid w:val="00D4466C"/>
    <w:rsid w:val="00D4519B"/>
    <w:rsid w:val="00D459D0"/>
    <w:rsid w:val="00D46347"/>
    <w:rsid w:val="00D46EDD"/>
    <w:rsid w:val="00D51D61"/>
    <w:rsid w:val="00D543A8"/>
    <w:rsid w:val="00D54E8A"/>
    <w:rsid w:val="00D550F4"/>
    <w:rsid w:val="00D55A56"/>
    <w:rsid w:val="00D571D9"/>
    <w:rsid w:val="00D60304"/>
    <w:rsid w:val="00D616BF"/>
    <w:rsid w:val="00D61A81"/>
    <w:rsid w:val="00D63608"/>
    <w:rsid w:val="00D64193"/>
    <w:rsid w:val="00D64CBE"/>
    <w:rsid w:val="00D65DA1"/>
    <w:rsid w:val="00D66B2F"/>
    <w:rsid w:val="00D702EF"/>
    <w:rsid w:val="00D71B41"/>
    <w:rsid w:val="00D71CCE"/>
    <w:rsid w:val="00D72849"/>
    <w:rsid w:val="00D73077"/>
    <w:rsid w:val="00D736F4"/>
    <w:rsid w:val="00D75173"/>
    <w:rsid w:val="00D76FBA"/>
    <w:rsid w:val="00D770E1"/>
    <w:rsid w:val="00D820D3"/>
    <w:rsid w:val="00D8560A"/>
    <w:rsid w:val="00D85FC1"/>
    <w:rsid w:val="00D90938"/>
    <w:rsid w:val="00D92531"/>
    <w:rsid w:val="00D93D8F"/>
    <w:rsid w:val="00D93DB7"/>
    <w:rsid w:val="00D94025"/>
    <w:rsid w:val="00D96F3A"/>
    <w:rsid w:val="00DA014E"/>
    <w:rsid w:val="00DA2B89"/>
    <w:rsid w:val="00DA42F6"/>
    <w:rsid w:val="00DA4E34"/>
    <w:rsid w:val="00DA5B14"/>
    <w:rsid w:val="00DA5D03"/>
    <w:rsid w:val="00DA67EC"/>
    <w:rsid w:val="00DA6D8C"/>
    <w:rsid w:val="00DB005B"/>
    <w:rsid w:val="00DB12E5"/>
    <w:rsid w:val="00DB3571"/>
    <w:rsid w:val="00DB39D2"/>
    <w:rsid w:val="00DB43EE"/>
    <w:rsid w:val="00DB47C9"/>
    <w:rsid w:val="00DB5EA0"/>
    <w:rsid w:val="00DB632C"/>
    <w:rsid w:val="00DB7176"/>
    <w:rsid w:val="00DC08B8"/>
    <w:rsid w:val="00DC0DD0"/>
    <w:rsid w:val="00DC2B85"/>
    <w:rsid w:val="00DC3339"/>
    <w:rsid w:val="00DC38DB"/>
    <w:rsid w:val="00DC3B3D"/>
    <w:rsid w:val="00DC3ED6"/>
    <w:rsid w:val="00DC40B5"/>
    <w:rsid w:val="00DC42E4"/>
    <w:rsid w:val="00DC48E6"/>
    <w:rsid w:val="00DC536B"/>
    <w:rsid w:val="00DC5EF8"/>
    <w:rsid w:val="00DC6DFD"/>
    <w:rsid w:val="00DD0037"/>
    <w:rsid w:val="00DD4A89"/>
    <w:rsid w:val="00DD56D5"/>
    <w:rsid w:val="00DE11C8"/>
    <w:rsid w:val="00DE1243"/>
    <w:rsid w:val="00DE41FB"/>
    <w:rsid w:val="00DE4C1D"/>
    <w:rsid w:val="00DE4DDF"/>
    <w:rsid w:val="00DE4FF8"/>
    <w:rsid w:val="00DE579B"/>
    <w:rsid w:val="00DF09C8"/>
    <w:rsid w:val="00DF0A63"/>
    <w:rsid w:val="00DF0AF3"/>
    <w:rsid w:val="00DF1489"/>
    <w:rsid w:val="00DF2704"/>
    <w:rsid w:val="00DF3989"/>
    <w:rsid w:val="00DF5228"/>
    <w:rsid w:val="00DF5FE6"/>
    <w:rsid w:val="00DF7036"/>
    <w:rsid w:val="00DF7267"/>
    <w:rsid w:val="00E0022B"/>
    <w:rsid w:val="00E01F9B"/>
    <w:rsid w:val="00E0256B"/>
    <w:rsid w:val="00E0349E"/>
    <w:rsid w:val="00E059D8"/>
    <w:rsid w:val="00E10767"/>
    <w:rsid w:val="00E10D72"/>
    <w:rsid w:val="00E11008"/>
    <w:rsid w:val="00E12F68"/>
    <w:rsid w:val="00E133FB"/>
    <w:rsid w:val="00E14678"/>
    <w:rsid w:val="00E14B38"/>
    <w:rsid w:val="00E15045"/>
    <w:rsid w:val="00E150E8"/>
    <w:rsid w:val="00E154A6"/>
    <w:rsid w:val="00E163B3"/>
    <w:rsid w:val="00E16E2E"/>
    <w:rsid w:val="00E173CC"/>
    <w:rsid w:val="00E20120"/>
    <w:rsid w:val="00E217C6"/>
    <w:rsid w:val="00E2258D"/>
    <w:rsid w:val="00E2292E"/>
    <w:rsid w:val="00E236FD"/>
    <w:rsid w:val="00E238F4"/>
    <w:rsid w:val="00E30333"/>
    <w:rsid w:val="00E318BE"/>
    <w:rsid w:val="00E40350"/>
    <w:rsid w:val="00E42B51"/>
    <w:rsid w:val="00E43A14"/>
    <w:rsid w:val="00E43E32"/>
    <w:rsid w:val="00E44032"/>
    <w:rsid w:val="00E50901"/>
    <w:rsid w:val="00E512A3"/>
    <w:rsid w:val="00E51D52"/>
    <w:rsid w:val="00E51E0D"/>
    <w:rsid w:val="00E52711"/>
    <w:rsid w:val="00E534FA"/>
    <w:rsid w:val="00E5381E"/>
    <w:rsid w:val="00E538B6"/>
    <w:rsid w:val="00E53EF2"/>
    <w:rsid w:val="00E54417"/>
    <w:rsid w:val="00E54936"/>
    <w:rsid w:val="00E551BE"/>
    <w:rsid w:val="00E55599"/>
    <w:rsid w:val="00E55DBA"/>
    <w:rsid w:val="00E568ED"/>
    <w:rsid w:val="00E57462"/>
    <w:rsid w:val="00E57DF9"/>
    <w:rsid w:val="00E611B5"/>
    <w:rsid w:val="00E62C5C"/>
    <w:rsid w:val="00E62D3B"/>
    <w:rsid w:val="00E6343A"/>
    <w:rsid w:val="00E649E0"/>
    <w:rsid w:val="00E65188"/>
    <w:rsid w:val="00E6546E"/>
    <w:rsid w:val="00E65C64"/>
    <w:rsid w:val="00E65D4B"/>
    <w:rsid w:val="00E66730"/>
    <w:rsid w:val="00E67EFB"/>
    <w:rsid w:val="00E70251"/>
    <w:rsid w:val="00E70C51"/>
    <w:rsid w:val="00E719D9"/>
    <w:rsid w:val="00E71F7F"/>
    <w:rsid w:val="00E72348"/>
    <w:rsid w:val="00E733C4"/>
    <w:rsid w:val="00E74B97"/>
    <w:rsid w:val="00E75B11"/>
    <w:rsid w:val="00E77131"/>
    <w:rsid w:val="00E772E5"/>
    <w:rsid w:val="00E801BA"/>
    <w:rsid w:val="00E80343"/>
    <w:rsid w:val="00E80AFB"/>
    <w:rsid w:val="00E819D6"/>
    <w:rsid w:val="00E827A9"/>
    <w:rsid w:val="00E8389D"/>
    <w:rsid w:val="00E85EBE"/>
    <w:rsid w:val="00E85EC7"/>
    <w:rsid w:val="00E86397"/>
    <w:rsid w:val="00E86DAE"/>
    <w:rsid w:val="00E9023B"/>
    <w:rsid w:val="00E90F7B"/>
    <w:rsid w:val="00E914E9"/>
    <w:rsid w:val="00E91AB2"/>
    <w:rsid w:val="00E9262A"/>
    <w:rsid w:val="00E949CE"/>
    <w:rsid w:val="00E96078"/>
    <w:rsid w:val="00E964F3"/>
    <w:rsid w:val="00E96D30"/>
    <w:rsid w:val="00E9758A"/>
    <w:rsid w:val="00EA04F7"/>
    <w:rsid w:val="00EA075F"/>
    <w:rsid w:val="00EA0790"/>
    <w:rsid w:val="00EA199C"/>
    <w:rsid w:val="00EA19C8"/>
    <w:rsid w:val="00EA1C96"/>
    <w:rsid w:val="00EA36C5"/>
    <w:rsid w:val="00EA3B64"/>
    <w:rsid w:val="00EA485A"/>
    <w:rsid w:val="00EA5860"/>
    <w:rsid w:val="00EA5B8A"/>
    <w:rsid w:val="00EA6DC9"/>
    <w:rsid w:val="00EA6FE7"/>
    <w:rsid w:val="00EA710E"/>
    <w:rsid w:val="00EB0D87"/>
    <w:rsid w:val="00EB26A1"/>
    <w:rsid w:val="00EB2DFB"/>
    <w:rsid w:val="00EB576C"/>
    <w:rsid w:val="00EB5F49"/>
    <w:rsid w:val="00EB6600"/>
    <w:rsid w:val="00EC0BB1"/>
    <w:rsid w:val="00EC4268"/>
    <w:rsid w:val="00EC4DC8"/>
    <w:rsid w:val="00EC6AC8"/>
    <w:rsid w:val="00EC6C2A"/>
    <w:rsid w:val="00EC6F08"/>
    <w:rsid w:val="00EC7DF7"/>
    <w:rsid w:val="00ED0807"/>
    <w:rsid w:val="00ED316E"/>
    <w:rsid w:val="00ED3C63"/>
    <w:rsid w:val="00ED4D30"/>
    <w:rsid w:val="00ED533F"/>
    <w:rsid w:val="00ED5966"/>
    <w:rsid w:val="00ED7803"/>
    <w:rsid w:val="00EE013B"/>
    <w:rsid w:val="00EE0D16"/>
    <w:rsid w:val="00EE0F18"/>
    <w:rsid w:val="00EE1860"/>
    <w:rsid w:val="00EE1BA7"/>
    <w:rsid w:val="00EE26DE"/>
    <w:rsid w:val="00EE5BAC"/>
    <w:rsid w:val="00EE5C5A"/>
    <w:rsid w:val="00EE5F7C"/>
    <w:rsid w:val="00EE7774"/>
    <w:rsid w:val="00EE7BB3"/>
    <w:rsid w:val="00EF009A"/>
    <w:rsid w:val="00EF011E"/>
    <w:rsid w:val="00EF179B"/>
    <w:rsid w:val="00EF3288"/>
    <w:rsid w:val="00EF52F7"/>
    <w:rsid w:val="00EF5B3C"/>
    <w:rsid w:val="00EF6CD2"/>
    <w:rsid w:val="00EF7C46"/>
    <w:rsid w:val="00F0164E"/>
    <w:rsid w:val="00F021E0"/>
    <w:rsid w:val="00F03970"/>
    <w:rsid w:val="00F03DFF"/>
    <w:rsid w:val="00F04C37"/>
    <w:rsid w:val="00F04DF0"/>
    <w:rsid w:val="00F04EF1"/>
    <w:rsid w:val="00F04F16"/>
    <w:rsid w:val="00F0500E"/>
    <w:rsid w:val="00F0769C"/>
    <w:rsid w:val="00F10280"/>
    <w:rsid w:val="00F111EF"/>
    <w:rsid w:val="00F112BF"/>
    <w:rsid w:val="00F11553"/>
    <w:rsid w:val="00F119BE"/>
    <w:rsid w:val="00F12147"/>
    <w:rsid w:val="00F125E0"/>
    <w:rsid w:val="00F14449"/>
    <w:rsid w:val="00F14712"/>
    <w:rsid w:val="00F151A3"/>
    <w:rsid w:val="00F157D5"/>
    <w:rsid w:val="00F15FFD"/>
    <w:rsid w:val="00F162DA"/>
    <w:rsid w:val="00F20E55"/>
    <w:rsid w:val="00F23A63"/>
    <w:rsid w:val="00F23CF8"/>
    <w:rsid w:val="00F2452C"/>
    <w:rsid w:val="00F25B89"/>
    <w:rsid w:val="00F27A41"/>
    <w:rsid w:val="00F30673"/>
    <w:rsid w:val="00F3364A"/>
    <w:rsid w:val="00F3440D"/>
    <w:rsid w:val="00F3666A"/>
    <w:rsid w:val="00F3685D"/>
    <w:rsid w:val="00F40E15"/>
    <w:rsid w:val="00F421CB"/>
    <w:rsid w:val="00F423CE"/>
    <w:rsid w:val="00F42720"/>
    <w:rsid w:val="00F434CA"/>
    <w:rsid w:val="00F44605"/>
    <w:rsid w:val="00F458EF"/>
    <w:rsid w:val="00F45BD1"/>
    <w:rsid w:val="00F50042"/>
    <w:rsid w:val="00F51B0F"/>
    <w:rsid w:val="00F54949"/>
    <w:rsid w:val="00F552E8"/>
    <w:rsid w:val="00F56788"/>
    <w:rsid w:val="00F56C55"/>
    <w:rsid w:val="00F60C80"/>
    <w:rsid w:val="00F63F0F"/>
    <w:rsid w:val="00F64192"/>
    <w:rsid w:val="00F64868"/>
    <w:rsid w:val="00F649B5"/>
    <w:rsid w:val="00F6665A"/>
    <w:rsid w:val="00F667AE"/>
    <w:rsid w:val="00F66F20"/>
    <w:rsid w:val="00F67865"/>
    <w:rsid w:val="00F67949"/>
    <w:rsid w:val="00F67C5B"/>
    <w:rsid w:val="00F70536"/>
    <w:rsid w:val="00F7097A"/>
    <w:rsid w:val="00F7421A"/>
    <w:rsid w:val="00F7719C"/>
    <w:rsid w:val="00F8087D"/>
    <w:rsid w:val="00F8328C"/>
    <w:rsid w:val="00F83AB6"/>
    <w:rsid w:val="00F83F24"/>
    <w:rsid w:val="00F86007"/>
    <w:rsid w:val="00F861F4"/>
    <w:rsid w:val="00F862C6"/>
    <w:rsid w:val="00F864C6"/>
    <w:rsid w:val="00F87137"/>
    <w:rsid w:val="00F872E7"/>
    <w:rsid w:val="00F87A7A"/>
    <w:rsid w:val="00F87E49"/>
    <w:rsid w:val="00F93181"/>
    <w:rsid w:val="00F93E79"/>
    <w:rsid w:val="00F9586E"/>
    <w:rsid w:val="00F958FF"/>
    <w:rsid w:val="00F968BC"/>
    <w:rsid w:val="00F96E61"/>
    <w:rsid w:val="00F977FB"/>
    <w:rsid w:val="00FA06E1"/>
    <w:rsid w:val="00FA08AB"/>
    <w:rsid w:val="00FA0CCA"/>
    <w:rsid w:val="00FA5DD7"/>
    <w:rsid w:val="00FA7555"/>
    <w:rsid w:val="00FA787D"/>
    <w:rsid w:val="00FA7C55"/>
    <w:rsid w:val="00FB01BE"/>
    <w:rsid w:val="00FB0D52"/>
    <w:rsid w:val="00FB12C9"/>
    <w:rsid w:val="00FB194C"/>
    <w:rsid w:val="00FB3288"/>
    <w:rsid w:val="00FB40DB"/>
    <w:rsid w:val="00FB4B2F"/>
    <w:rsid w:val="00FB4EDE"/>
    <w:rsid w:val="00FB62B0"/>
    <w:rsid w:val="00FB6D5C"/>
    <w:rsid w:val="00FB75BF"/>
    <w:rsid w:val="00FB7B0C"/>
    <w:rsid w:val="00FC0E1C"/>
    <w:rsid w:val="00FC19C2"/>
    <w:rsid w:val="00FC2666"/>
    <w:rsid w:val="00FC2C6E"/>
    <w:rsid w:val="00FC4447"/>
    <w:rsid w:val="00FC477D"/>
    <w:rsid w:val="00FC48A5"/>
    <w:rsid w:val="00FC6033"/>
    <w:rsid w:val="00FC6D4A"/>
    <w:rsid w:val="00FC71CA"/>
    <w:rsid w:val="00FD1688"/>
    <w:rsid w:val="00FD1B2F"/>
    <w:rsid w:val="00FD23CE"/>
    <w:rsid w:val="00FD3C11"/>
    <w:rsid w:val="00FD5083"/>
    <w:rsid w:val="00FD5349"/>
    <w:rsid w:val="00FD6C0B"/>
    <w:rsid w:val="00FD6F89"/>
    <w:rsid w:val="00FE0FAD"/>
    <w:rsid w:val="00FE0FD0"/>
    <w:rsid w:val="00FE1252"/>
    <w:rsid w:val="00FE2A55"/>
    <w:rsid w:val="00FE5A9A"/>
    <w:rsid w:val="00FF05A6"/>
    <w:rsid w:val="00FF1280"/>
    <w:rsid w:val="00FF1366"/>
    <w:rsid w:val="00FF1C8D"/>
    <w:rsid w:val="00FF1E66"/>
    <w:rsid w:val="00FF217C"/>
    <w:rsid w:val="00FF238E"/>
    <w:rsid w:val="00FF3468"/>
    <w:rsid w:val="00FF45C5"/>
    <w:rsid w:val="00FF4DFE"/>
    <w:rsid w:val="00FF5142"/>
    <w:rsid w:val="00FF5E99"/>
    <w:rsid w:val="00FF62F5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DF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743FD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4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4DFB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9B4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4DFB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544DE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E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3FD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b">
    <w:name w:val="No Spacing"/>
    <w:link w:val="ac"/>
    <w:uiPriority w:val="1"/>
    <w:qFormat/>
    <w:rsid w:val="00143431"/>
    <w:rPr>
      <w:rFonts w:ascii="Times New Roman" w:eastAsia="Calibri" w:hAnsi="Times New Roman" w:cs="Times New Roman"/>
      <w:sz w:val="24"/>
    </w:rPr>
  </w:style>
  <w:style w:type="paragraph" w:styleId="ad">
    <w:name w:val="Body Text Indent"/>
    <w:aliases w:val="Надин стиль,Основной текст 1,Нумерованный список !!,Iniiaiie oaeno 1,Ioia?iaaiiue nienie !!,Iaaei noeeu"/>
    <w:basedOn w:val="a"/>
    <w:link w:val="ae"/>
    <w:rsid w:val="00705221"/>
    <w:pPr>
      <w:ind w:firstLine="567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d"/>
    <w:rsid w:val="007052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705221"/>
    <w:pPr>
      <w:spacing w:after="200"/>
      <w:ind w:left="720"/>
    </w:pPr>
    <w:rPr>
      <w:rFonts w:eastAsia="Times New Roman" w:cs="Times New Roman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505767"/>
  </w:style>
  <w:style w:type="table" w:customStyle="1" w:styleId="13">
    <w:name w:val="Сетка таблицы1"/>
    <w:basedOn w:val="a1"/>
    <w:next w:val="a3"/>
    <w:uiPriority w:val="59"/>
    <w:rsid w:val="00505767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0"/>
    <w:rsid w:val="00505767"/>
  </w:style>
  <w:style w:type="paragraph" w:styleId="af">
    <w:name w:val="Body Text"/>
    <w:basedOn w:val="a"/>
    <w:link w:val="af0"/>
    <w:rsid w:val="00505767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5057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505767"/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505767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505767"/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576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50576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1626BB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1626B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D64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64CBE"/>
    <w:rPr>
      <w:rFonts w:ascii="Times New Roman" w:hAnsi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64CBE"/>
    <w:rPr>
      <w:vertAlign w:val="superscript"/>
    </w:rPr>
  </w:style>
  <w:style w:type="character" w:customStyle="1" w:styleId="apple-converted-space">
    <w:name w:val="apple-converted-space"/>
    <w:basedOn w:val="a0"/>
    <w:rsid w:val="00356CEB"/>
  </w:style>
  <w:style w:type="character" w:customStyle="1" w:styleId="wmi-callto">
    <w:name w:val="wmi-callto"/>
    <w:basedOn w:val="a0"/>
    <w:rsid w:val="00356CEB"/>
  </w:style>
  <w:style w:type="paragraph" w:customStyle="1" w:styleId="F9E977197262459AB16AE09F8A4F0155">
    <w:name w:val="F9E977197262459AB16AE09F8A4F0155"/>
    <w:rsid w:val="0082596D"/>
    <w:pPr>
      <w:spacing w:after="200" w:line="276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DF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743FD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4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4DFB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9B4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4DFB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544DE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E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3FD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b">
    <w:name w:val="No Spacing"/>
    <w:link w:val="ac"/>
    <w:uiPriority w:val="1"/>
    <w:qFormat/>
    <w:rsid w:val="00143431"/>
    <w:rPr>
      <w:rFonts w:ascii="Times New Roman" w:eastAsia="Calibri" w:hAnsi="Times New Roman" w:cs="Times New Roman"/>
      <w:sz w:val="24"/>
    </w:rPr>
  </w:style>
  <w:style w:type="paragraph" w:styleId="ad">
    <w:name w:val="Body Text Indent"/>
    <w:aliases w:val="Надин стиль,Основной текст 1,Нумерованный список !!,Iniiaiie oaeno 1,Ioia?iaaiiue nienie !!,Iaaei noeeu"/>
    <w:basedOn w:val="a"/>
    <w:link w:val="ae"/>
    <w:rsid w:val="00705221"/>
    <w:pPr>
      <w:ind w:firstLine="567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d"/>
    <w:rsid w:val="007052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705221"/>
    <w:pPr>
      <w:spacing w:after="200"/>
      <w:ind w:left="720"/>
    </w:pPr>
    <w:rPr>
      <w:rFonts w:eastAsia="Times New Roman" w:cs="Times New Roman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505767"/>
  </w:style>
  <w:style w:type="table" w:customStyle="1" w:styleId="13">
    <w:name w:val="Сетка таблицы1"/>
    <w:basedOn w:val="a1"/>
    <w:next w:val="a3"/>
    <w:uiPriority w:val="59"/>
    <w:rsid w:val="00505767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0"/>
    <w:rsid w:val="00505767"/>
  </w:style>
  <w:style w:type="paragraph" w:styleId="af">
    <w:name w:val="Body Text"/>
    <w:basedOn w:val="a"/>
    <w:link w:val="af0"/>
    <w:rsid w:val="00505767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5057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505767"/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505767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505767"/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576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50576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1626BB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1626B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D64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64CBE"/>
    <w:rPr>
      <w:rFonts w:ascii="Times New Roman" w:hAnsi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64CBE"/>
    <w:rPr>
      <w:vertAlign w:val="superscript"/>
    </w:rPr>
  </w:style>
  <w:style w:type="character" w:customStyle="1" w:styleId="apple-converted-space">
    <w:name w:val="apple-converted-space"/>
    <w:basedOn w:val="a0"/>
    <w:rsid w:val="00356CEB"/>
  </w:style>
  <w:style w:type="character" w:customStyle="1" w:styleId="wmi-callto">
    <w:name w:val="wmi-callto"/>
    <w:basedOn w:val="a0"/>
    <w:rsid w:val="00356CEB"/>
  </w:style>
  <w:style w:type="paragraph" w:customStyle="1" w:styleId="F9E977197262459AB16AE09F8A4F0155">
    <w:name w:val="F9E977197262459AB16AE09F8A4F0155"/>
    <w:rsid w:val="0082596D"/>
    <w:pPr>
      <w:spacing w:after="200" w:line="276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007\Desktop\&#1058;&#1077;&#1085;&#1103;&#1077;&#1074;&#1072;%20&#1045;.&#1040;\2018\&#1074;&#1085;&#1077;&#1096;&#1085;&#1103;&#1103;%20&#1087;&#1088;&#1086;&#1074;&#1077;&#1088;&#1082;&#1072;\&#1052;&#1054;%20&#1058;&#1056;%20&#1051;&#1054;\&#1076;&#1083;&#1103;%20&#1086;&#1090;&#1095;&#1077;&#1090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% исполнения программной части бюджета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ctr"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'график программы'!$C$5:$C$7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'график программы'!$D$5:$D$7</c:f>
              <c:numCache>
                <c:formatCode>General</c:formatCode>
                <c:ptCount val="3"/>
                <c:pt idx="0">
                  <c:v>96</c:v>
                </c:pt>
                <c:pt idx="1">
                  <c:v>95.4</c:v>
                </c:pt>
                <c:pt idx="2">
                  <c:v>91.3</c:v>
                </c:pt>
              </c:numCache>
            </c:numRef>
          </c:val>
        </c:ser>
        <c:ser>
          <c:idx val="1"/>
          <c:order val="1"/>
          <c:tx>
            <c:v>млн. руб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ctr"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'график программы'!$C$5:$C$7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'график программы'!$E$5:$E$7</c:f>
              <c:numCache>
                <c:formatCode>#,##0.00</c:formatCode>
                <c:ptCount val="3"/>
                <c:pt idx="0">
                  <c:v>93.026799999999994</c:v>
                </c:pt>
                <c:pt idx="1">
                  <c:v>95.784639999999996</c:v>
                </c:pt>
                <c:pt idx="2" formatCode="General">
                  <c:v>207.69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258752"/>
        <c:axId val="171500096"/>
      </c:barChart>
      <c:catAx>
        <c:axId val="17325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 algn="ctr">
              <a:defRPr lang="ru-RU" sz="10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+mn-cs"/>
              </a:defRPr>
            </a:pPr>
            <a:endParaRPr lang="ru-RU"/>
          </a:p>
        </c:txPr>
        <c:crossAx val="171500096"/>
        <c:crosses val="autoZero"/>
        <c:auto val="1"/>
        <c:lblAlgn val="ctr"/>
        <c:lblOffset val="100"/>
        <c:noMultiLvlLbl val="0"/>
      </c:catAx>
      <c:valAx>
        <c:axId val="171500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 algn="ctr">
              <a:defRPr lang="ru-RU" sz="10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+mn-cs"/>
              </a:defRPr>
            </a:pPr>
            <a:endParaRPr lang="ru-RU"/>
          </a:p>
        </c:txPr>
        <c:crossAx val="173258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338319817646108"/>
          <c:y val="0.222394458187748"/>
          <c:w val="0.32465865533624438"/>
          <c:h val="0.5958718151761645"/>
        </c:manualLayout>
      </c:layout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68A9A-660A-4ADC-9615-C35490B1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26</Pages>
  <Words>8064</Words>
  <Characters>45970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Наташа</cp:lastModifiedBy>
  <cp:revision>14</cp:revision>
  <cp:lastPrinted>2018-05-03T08:43:00Z</cp:lastPrinted>
  <dcterms:created xsi:type="dcterms:W3CDTF">2018-05-02T17:54:00Z</dcterms:created>
  <dcterms:modified xsi:type="dcterms:W3CDTF">2018-06-20T06:05:00Z</dcterms:modified>
</cp:coreProperties>
</file>