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6C" w:rsidRPr="00C52C2F" w:rsidRDefault="00C52C2F" w:rsidP="005D297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C2F">
        <w:rPr>
          <w:rFonts w:ascii="Times New Roman" w:hAnsi="Times New Roman" w:cs="Times New Roman"/>
          <w:b/>
          <w:sz w:val="26"/>
          <w:szCs w:val="26"/>
        </w:rPr>
        <w:t xml:space="preserve">МУНИЦИПАЛЬНОЕ ОБРАЗОВАНИЕ </w:t>
      </w:r>
    </w:p>
    <w:p w:rsidR="00C52C2F" w:rsidRPr="00C52C2F" w:rsidRDefault="00C52C2F" w:rsidP="005D297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C2F">
        <w:rPr>
          <w:rFonts w:ascii="Times New Roman" w:hAnsi="Times New Roman" w:cs="Times New Roman"/>
          <w:b/>
          <w:sz w:val="26"/>
          <w:szCs w:val="26"/>
        </w:rPr>
        <w:t>ТОСНЕНСКИЙ РАЙОН ЛЕНИНГРАДСКОЙ ОБЛАСТИ</w:t>
      </w:r>
    </w:p>
    <w:p w:rsidR="00C52C2F" w:rsidRPr="00C52C2F" w:rsidRDefault="00C52C2F" w:rsidP="005D297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C2F">
        <w:rPr>
          <w:rFonts w:ascii="Times New Roman" w:hAnsi="Times New Roman" w:cs="Times New Roman"/>
          <w:b/>
          <w:sz w:val="26"/>
          <w:szCs w:val="26"/>
        </w:rPr>
        <w:t>КОНТРОЛЬНО-СЧЕТНАЯ ПАЛАТА</w:t>
      </w:r>
    </w:p>
    <w:p w:rsidR="00C52C2F" w:rsidRPr="00C52C2F" w:rsidRDefault="005D2975" w:rsidP="005D29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52C2F" w:rsidRPr="00C52C2F">
        <w:rPr>
          <w:rFonts w:ascii="Times New Roman" w:hAnsi="Times New Roman" w:cs="Times New Roman"/>
          <w:b/>
          <w:sz w:val="24"/>
          <w:szCs w:val="24"/>
        </w:rPr>
        <w:t>РЕДСЕДАТЕЛЬ</w:t>
      </w:r>
    </w:p>
    <w:p w:rsidR="00C52C2F" w:rsidRPr="00C52C2F" w:rsidRDefault="00C52C2F" w:rsidP="005D2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C2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B2C05" w:rsidRDefault="001B2C05" w:rsidP="00C52C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2F" w:rsidRDefault="00C52C2F" w:rsidP="00C52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__________№___________</w:t>
      </w:r>
    </w:p>
    <w:p w:rsidR="004C1534" w:rsidRPr="008D1DC4" w:rsidRDefault="002B61C8" w:rsidP="004C1534">
      <w:pPr>
        <w:ind w:right="4960"/>
        <w:jc w:val="both"/>
        <w:rPr>
          <w:rFonts w:ascii="Times New Roman" w:hAnsi="Times New Roman" w:cs="Times New Roman"/>
          <w:sz w:val="18"/>
          <w:szCs w:val="18"/>
        </w:rPr>
      </w:pPr>
      <w:r w:rsidRPr="009A2219">
        <w:rPr>
          <w:rFonts w:ascii="Times New Roman" w:hAnsi="Times New Roman" w:cs="Times New Roman"/>
          <w:sz w:val="24"/>
          <w:szCs w:val="24"/>
        </w:rPr>
        <w:t xml:space="preserve">    </w:t>
      </w:r>
      <w:r w:rsidR="004C1534" w:rsidRPr="008D1DC4">
        <w:rPr>
          <w:rFonts w:ascii="Times New Roman" w:hAnsi="Times New Roman" w:cs="Times New Roman"/>
          <w:sz w:val="18"/>
          <w:szCs w:val="18"/>
        </w:rPr>
        <w:t xml:space="preserve">О внесении изменения в распоряжение председателя Контрольно-счетной палаты муниципального образования Тосненский район Ленинградской области от 22.07.2016 №24 «Об утверждении нормативных затрат на обеспечение функций </w:t>
      </w:r>
      <w:r w:rsidRPr="008D1DC4">
        <w:rPr>
          <w:rFonts w:ascii="Times New Roman" w:hAnsi="Times New Roman" w:cs="Times New Roman"/>
          <w:sz w:val="18"/>
          <w:szCs w:val="18"/>
        </w:rPr>
        <w:t>Контрольно</w:t>
      </w:r>
      <w:r w:rsidR="004C1534" w:rsidRPr="008D1DC4">
        <w:rPr>
          <w:rFonts w:ascii="Times New Roman" w:hAnsi="Times New Roman" w:cs="Times New Roman"/>
          <w:sz w:val="18"/>
          <w:szCs w:val="18"/>
        </w:rPr>
        <w:t>-счетной палаты мун</w:t>
      </w:r>
      <w:r w:rsidRPr="008D1DC4">
        <w:rPr>
          <w:rFonts w:ascii="Times New Roman" w:hAnsi="Times New Roman" w:cs="Times New Roman"/>
          <w:sz w:val="18"/>
          <w:szCs w:val="18"/>
        </w:rPr>
        <w:t>иципального образования Тосненский район Ленинградской области»</w:t>
      </w:r>
    </w:p>
    <w:p w:rsidR="008D1DC4" w:rsidRDefault="00B548ED" w:rsidP="00680F8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2219">
        <w:rPr>
          <w:rFonts w:ascii="Times New Roman" w:hAnsi="Times New Roman" w:cs="Times New Roman"/>
          <w:sz w:val="24"/>
          <w:szCs w:val="24"/>
        </w:rPr>
        <w:t xml:space="preserve">  </w:t>
      </w:r>
      <w:r w:rsidR="00AE735F" w:rsidRPr="009A221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D1DC4" w:rsidRPr="001B2C05" w:rsidRDefault="005D2975" w:rsidP="001B2C0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B2C0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Тосненский район Ленинградской области от 24.12.2015 № 2610-па (с изменениями и дополнениями)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Тосненский район Ленинградской области и муниципального образования Тосненское городское поселение Тосненского района Ленинградской области, содержанию указанных актов и обеспечению их исполнения</w:t>
      </w:r>
      <w:proofErr w:type="gramEnd"/>
      <w:r w:rsidRPr="001B2C05">
        <w:rPr>
          <w:rFonts w:ascii="Times New Roman" w:hAnsi="Times New Roman" w:cs="Times New Roman"/>
          <w:sz w:val="28"/>
          <w:szCs w:val="28"/>
        </w:rPr>
        <w:t>»,   постановлением администрации муниципального образования Тосненский район Ленинградской области от 28.01.2016 №83-па «Об утверждении Правил определения нормативных затрат на обеспечение функций муниципальных органов муниципального образования Тосненский район Ленинградской области, муниципального образования Тосненское городское поселение Тосненского района Ленинградской области и подведомственных им муниципальных казенных учреждений»</w:t>
      </w:r>
    </w:p>
    <w:p w:rsidR="005D2975" w:rsidRPr="001B2C05" w:rsidRDefault="005D2975" w:rsidP="001B2C0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61C8" w:rsidRPr="001B2C05" w:rsidRDefault="00B548ED" w:rsidP="001B2C0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B2C05">
        <w:rPr>
          <w:rFonts w:ascii="Times New Roman" w:hAnsi="Times New Roman" w:cs="Times New Roman"/>
          <w:sz w:val="28"/>
          <w:szCs w:val="28"/>
        </w:rPr>
        <w:t xml:space="preserve"> </w:t>
      </w:r>
      <w:r w:rsidR="006D1CFE">
        <w:rPr>
          <w:rFonts w:ascii="Times New Roman" w:hAnsi="Times New Roman" w:cs="Times New Roman"/>
          <w:sz w:val="28"/>
          <w:szCs w:val="28"/>
        </w:rPr>
        <w:t xml:space="preserve">       </w:t>
      </w:r>
      <w:r w:rsidR="0019357C" w:rsidRPr="001B2C05">
        <w:rPr>
          <w:rFonts w:ascii="Times New Roman" w:hAnsi="Times New Roman" w:cs="Times New Roman"/>
          <w:sz w:val="28"/>
          <w:szCs w:val="28"/>
        </w:rPr>
        <w:t xml:space="preserve">1. Внести в распоряжение председателя Контрольно-счетной палаты муниципального образования Тосненский район Ленинградской области </w:t>
      </w:r>
      <w:r w:rsidR="000D444D" w:rsidRPr="001B2C05">
        <w:rPr>
          <w:rFonts w:ascii="Times New Roman" w:hAnsi="Times New Roman" w:cs="Times New Roman"/>
          <w:sz w:val="28"/>
          <w:szCs w:val="28"/>
        </w:rPr>
        <w:t xml:space="preserve"> </w:t>
      </w:r>
      <w:r w:rsidR="00680F83" w:rsidRPr="001B2C05">
        <w:rPr>
          <w:rFonts w:ascii="Times New Roman" w:hAnsi="Times New Roman" w:cs="Times New Roman"/>
          <w:sz w:val="28"/>
          <w:szCs w:val="28"/>
        </w:rPr>
        <w:t>от 22.07.2016 №24 «Об утверждении нормативных затрат на обеспечение функций Контрольно-счетной палаты муниципального образования Тосненский район Ленинградской области»</w:t>
      </w:r>
      <w:r w:rsidR="00D73D71" w:rsidRPr="001B2C05">
        <w:rPr>
          <w:rFonts w:ascii="Times New Roman" w:hAnsi="Times New Roman" w:cs="Times New Roman"/>
          <w:sz w:val="28"/>
          <w:szCs w:val="28"/>
        </w:rPr>
        <w:t xml:space="preserve"> (далее – распоряжение от 22.07.2016 №24) </w:t>
      </w:r>
      <w:r w:rsidR="00680F83" w:rsidRPr="001B2C0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80F83" w:rsidRPr="001B2C05" w:rsidRDefault="00E7779B" w:rsidP="001B2C0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B2C05">
        <w:rPr>
          <w:rFonts w:ascii="Times New Roman" w:hAnsi="Times New Roman" w:cs="Times New Roman"/>
          <w:sz w:val="28"/>
          <w:szCs w:val="28"/>
        </w:rPr>
        <w:t xml:space="preserve">  </w:t>
      </w:r>
      <w:r w:rsidR="00AE735F" w:rsidRPr="001B2C05">
        <w:rPr>
          <w:rFonts w:ascii="Times New Roman" w:hAnsi="Times New Roman" w:cs="Times New Roman"/>
          <w:sz w:val="28"/>
          <w:szCs w:val="28"/>
        </w:rPr>
        <w:t xml:space="preserve">      </w:t>
      </w:r>
      <w:r w:rsidR="00D73D71" w:rsidRPr="001B2C05">
        <w:rPr>
          <w:rFonts w:ascii="Times New Roman" w:hAnsi="Times New Roman" w:cs="Times New Roman"/>
          <w:sz w:val="28"/>
          <w:szCs w:val="28"/>
        </w:rPr>
        <w:t>1.1. Пункт 10 приложения к распоряжению от 22.07.2016 № 24 изложить в следующей редакции:</w:t>
      </w:r>
    </w:p>
    <w:p w:rsidR="00D73D71" w:rsidRPr="001B2C05" w:rsidRDefault="00AE735F" w:rsidP="001B2C0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B2C05">
        <w:rPr>
          <w:rFonts w:ascii="Times New Roman" w:hAnsi="Times New Roman" w:cs="Times New Roman"/>
          <w:sz w:val="28"/>
          <w:szCs w:val="28"/>
        </w:rPr>
        <w:t xml:space="preserve">   </w:t>
      </w:r>
      <w:r w:rsidR="00D73D71" w:rsidRPr="001B2C05">
        <w:rPr>
          <w:rFonts w:ascii="Times New Roman" w:hAnsi="Times New Roman" w:cs="Times New Roman"/>
          <w:sz w:val="28"/>
          <w:szCs w:val="28"/>
        </w:rPr>
        <w:t>«</w:t>
      </w:r>
      <w:r w:rsidR="009D1482" w:rsidRPr="001B2C05">
        <w:rPr>
          <w:rFonts w:ascii="Times New Roman" w:hAnsi="Times New Roman" w:cs="Times New Roman"/>
          <w:sz w:val="28"/>
          <w:szCs w:val="28"/>
        </w:rPr>
        <w:t>10. Затраты на дополнительное образование</w:t>
      </w:r>
    </w:p>
    <w:p w:rsidR="009D1482" w:rsidRPr="001B2C05" w:rsidRDefault="009D1482" w:rsidP="001B2C05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B2C05">
        <w:rPr>
          <w:rFonts w:ascii="Times New Roman" w:hAnsi="Times New Roman" w:cs="Times New Roman"/>
          <w:sz w:val="28"/>
          <w:szCs w:val="28"/>
        </w:rPr>
        <w:lastRenderedPageBreak/>
        <w:t>Нормативы цены, применяемые при расчете нормативных затрат на приобретение дополнительных образовательных услуг</w:t>
      </w:r>
    </w:p>
    <w:p w:rsidR="008D1DC4" w:rsidRPr="009A2219" w:rsidRDefault="008D1DC4" w:rsidP="00AE735F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3118"/>
        <w:gridCol w:w="3260"/>
      </w:tblGrid>
      <w:tr w:rsidR="00AE735F" w:rsidRPr="001B2C05" w:rsidTr="00233533">
        <w:tc>
          <w:tcPr>
            <w:tcW w:w="2978" w:type="dxa"/>
          </w:tcPr>
          <w:p w:rsidR="00AE735F" w:rsidRPr="001B2C05" w:rsidRDefault="00AE735F" w:rsidP="00233533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2C0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</w:t>
            </w:r>
          </w:p>
        </w:tc>
        <w:tc>
          <w:tcPr>
            <w:tcW w:w="3118" w:type="dxa"/>
          </w:tcPr>
          <w:p w:rsidR="00AE735F" w:rsidRPr="001B2C05" w:rsidRDefault="00AE735F" w:rsidP="00233533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2C05">
              <w:rPr>
                <w:rFonts w:ascii="Times New Roman" w:hAnsi="Times New Roman" w:cs="Times New Roman"/>
                <w:b/>
                <w:sz w:val="18"/>
                <w:szCs w:val="18"/>
              </w:rPr>
              <w:t>Промежуточный срок между обучением</w:t>
            </w:r>
          </w:p>
        </w:tc>
        <w:tc>
          <w:tcPr>
            <w:tcW w:w="3260" w:type="dxa"/>
          </w:tcPr>
          <w:p w:rsidR="00AE735F" w:rsidRPr="001B2C05" w:rsidRDefault="00AE735F" w:rsidP="00233533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2C05">
              <w:rPr>
                <w:rFonts w:ascii="Times New Roman" w:hAnsi="Times New Roman" w:cs="Times New Roman"/>
                <w:b/>
                <w:sz w:val="18"/>
                <w:szCs w:val="18"/>
              </w:rPr>
              <w:t>Цена работ (услуг)</w:t>
            </w:r>
          </w:p>
        </w:tc>
      </w:tr>
      <w:tr w:rsidR="00AE735F" w:rsidRPr="001B2C05" w:rsidTr="00233533">
        <w:tc>
          <w:tcPr>
            <w:tcW w:w="2978" w:type="dxa"/>
          </w:tcPr>
          <w:p w:rsidR="00AE735F" w:rsidRPr="001B2C05" w:rsidRDefault="006061AC" w:rsidP="00233533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05">
              <w:rPr>
                <w:rFonts w:ascii="Times New Roman" w:hAnsi="Times New Roman" w:cs="Times New Roman"/>
                <w:sz w:val="18"/>
                <w:szCs w:val="18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3118" w:type="dxa"/>
          </w:tcPr>
          <w:p w:rsidR="00AE735F" w:rsidRPr="001B2C05" w:rsidRDefault="00AE735F" w:rsidP="00233533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1AC" w:rsidRPr="001B2C05" w:rsidRDefault="004F0884" w:rsidP="00233533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05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одного раза в три года</w:t>
            </w:r>
          </w:p>
        </w:tc>
        <w:tc>
          <w:tcPr>
            <w:tcW w:w="3260" w:type="dxa"/>
          </w:tcPr>
          <w:p w:rsidR="007508B0" w:rsidRPr="001B2C05" w:rsidRDefault="00D64E52" w:rsidP="00233533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05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1B2C05">
              <w:rPr>
                <w:rFonts w:ascii="Times New Roman" w:hAnsi="Times New Roman" w:cs="Times New Roman"/>
                <w:sz w:val="18"/>
                <w:szCs w:val="18"/>
              </w:rPr>
              <w:t xml:space="preserve">более </w:t>
            </w:r>
            <w:r w:rsidR="007508B0" w:rsidRPr="001B2C05">
              <w:rPr>
                <w:rFonts w:ascii="Times New Roman" w:hAnsi="Times New Roman" w:cs="Times New Roman"/>
                <w:sz w:val="18"/>
                <w:szCs w:val="18"/>
              </w:rPr>
              <w:t>начальной</w:t>
            </w:r>
            <w:proofErr w:type="gramEnd"/>
            <w:r w:rsidR="007508B0" w:rsidRPr="001B2C05">
              <w:rPr>
                <w:rFonts w:ascii="Times New Roman" w:hAnsi="Times New Roman" w:cs="Times New Roman"/>
                <w:sz w:val="18"/>
                <w:szCs w:val="18"/>
              </w:rPr>
              <w:t xml:space="preserve"> (максимальной) цены контракта, определ</w:t>
            </w:r>
            <w:r w:rsidR="00D57D8F" w:rsidRPr="001B2C05">
              <w:rPr>
                <w:rFonts w:ascii="Times New Roman" w:hAnsi="Times New Roman" w:cs="Times New Roman"/>
                <w:sz w:val="18"/>
                <w:szCs w:val="18"/>
              </w:rPr>
              <w:t xml:space="preserve">яемой </w:t>
            </w:r>
            <w:r w:rsidR="007508B0" w:rsidRPr="001B2C05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со статьей 22 Федерального закона от   05.04.2013 N 44-ФЗ</w:t>
            </w:r>
          </w:p>
          <w:p w:rsidR="006061AC" w:rsidRPr="001B2C05" w:rsidRDefault="00233533" w:rsidP="00233533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C0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508B0" w:rsidRPr="001B2C05">
              <w:rPr>
                <w:rFonts w:ascii="Times New Roman" w:hAnsi="Times New Roman" w:cs="Times New Roman"/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Pr="001B2C0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:rsidR="00AE735F" w:rsidRDefault="00D57D8F" w:rsidP="00D57D8F">
      <w:pPr>
        <w:spacing w:after="0"/>
        <w:ind w:right="14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  <w:r w:rsidR="00233533">
        <w:rPr>
          <w:rFonts w:ascii="Times New Roman" w:hAnsi="Times New Roman" w:cs="Times New Roman"/>
        </w:rPr>
        <w:br w:type="textWrapping" w:clear="all"/>
      </w:r>
    </w:p>
    <w:p w:rsidR="00BD4AD3" w:rsidRDefault="006D1CFE" w:rsidP="00BD4AD3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BD4AD3" w:rsidRPr="00BD4AD3">
        <w:rPr>
          <w:rFonts w:ascii="Times New Roman" w:hAnsi="Times New Roman" w:cs="Times New Roman"/>
          <w:sz w:val="28"/>
          <w:szCs w:val="28"/>
        </w:rPr>
        <w:t xml:space="preserve">Контрактному управляющему Контрольно-счетной палаты муниципального образования </w:t>
      </w:r>
      <w:proofErr w:type="spellStart"/>
      <w:r w:rsidR="00BD4AD3" w:rsidRPr="00BD4AD3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 w:rsidR="00BD4AD3" w:rsidRPr="00BD4AD3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 – </w:t>
      </w:r>
      <w:proofErr w:type="spellStart"/>
      <w:r w:rsidR="00BD4AD3" w:rsidRPr="00BD4AD3">
        <w:rPr>
          <w:rFonts w:ascii="Times New Roman" w:hAnsi="Times New Roman" w:cs="Times New Roman"/>
          <w:sz w:val="28"/>
          <w:szCs w:val="28"/>
        </w:rPr>
        <w:t>Травденковой</w:t>
      </w:r>
      <w:proofErr w:type="spellEnd"/>
      <w:r w:rsidR="00BD4AD3" w:rsidRPr="00BD4AD3">
        <w:rPr>
          <w:rFonts w:ascii="Times New Roman" w:hAnsi="Times New Roman" w:cs="Times New Roman"/>
          <w:sz w:val="28"/>
          <w:szCs w:val="28"/>
        </w:rPr>
        <w:t xml:space="preserve"> Татьяне Юрьевне обеспечить размещение настоящего распоряжения на официальном сайте Единой информационной систем</w:t>
      </w:r>
      <w:r w:rsidR="00BD4AD3">
        <w:rPr>
          <w:rFonts w:ascii="Times New Roman" w:hAnsi="Times New Roman" w:cs="Times New Roman"/>
          <w:sz w:val="28"/>
          <w:szCs w:val="28"/>
        </w:rPr>
        <w:t>ы</w:t>
      </w:r>
      <w:r w:rsidR="00BD4AD3" w:rsidRPr="00BD4AD3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BD4AD3">
        <w:rPr>
          <w:rFonts w:ascii="Times New Roman" w:hAnsi="Times New Roman" w:cs="Times New Roman"/>
          <w:sz w:val="28"/>
          <w:szCs w:val="28"/>
        </w:rPr>
        <w:t>закупок (</w:t>
      </w:r>
      <w:proofErr w:type="spellStart"/>
      <w:r w:rsidR="00BD4AD3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="00BD4AD3" w:rsidRPr="00BD4A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4AD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BD4AD3" w:rsidRPr="00BD4A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4A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D4AD3" w:rsidRPr="00BD4AD3">
        <w:rPr>
          <w:rFonts w:ascii="Times New Roman" w:hAnsi="Times New Roman" w:cs="Times New Roman"/>
          <w:sz w:val="28"/>
          <w:szCs w:val="28"/>
        </w:rPr>
        <w:t xml:space="preserve">) </w:t>
      </w:r>
      <w:r w:rsidR="00BD4A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и на официальном сайте Контрольно-счетной палаты. </w:t>
      </w:r>
    </w:p>
    <w:p w:rsidR="006D1CFE" w:rsidRPr="00BD4AD3" w:rsidRDefault="006D1CFE" w:rsidP="00BD4AD3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Контроль исполнения распоряжения оставляю за собой. </w:t>
      </w:r>
    </w:p>
    <w:p w:rsidR="006D1CFE" w:rsidRDefault="006D1CFE" w:rsidP="009A221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1CFE" w:rsidRDefault="006D1CFE" w:rsidP="009A221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1CFE" w:rsidRDefault="006D1CFE" w:rsidP="009A221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A2219" w:rsidRPr="00BD4AD3" w:rsidRDefault="009A2219" w:rsidP="009A221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D4AD3">
        <w:rPr>
          <w:rFonts w:ascii="Times New Roman" w:hAnsi="Times New Roman" w:cs="Times New Roman"/>
          <w:sz w:val="28"/>
          <w:szCs w:val="28"/>
        </w:rPr>
        <w:t xml:space="preserve">Председатель                  </w:t>
      </w:r>
      <w:r w:rsidR="006D1CF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4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Г.А. Карпова</w:t>
      </w:r>
    </w:p>
    <w:p w:rsidR="009A2219" w:rsidRPr="00BD4AD3" w:rsidRDefault="009A2219" w:rsidP="00680F8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D1DC4" w:rsidRPr="00BD4AD3" w:rsidRDefault="008D1DC4" w:rsidP="00680F8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D1DC4" w:rsidRDefault="008D1DC4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8D1DC4" w:rsidRDefault="008D1DC4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8D1DC4" w:rsidRDefault="008D1DC4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8D1DC4" w:rsidRDefault="008D1DC4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8D1DC4" w:rsidRDefault="008D1DC4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2C05" w:rsidRDefault="001B2C05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680F83" w:rsidRDefault="006D1CFE" w:rsidP="00680F8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Т</w:t>
      </w:r>
      <w:r w:rsidR="009A2219" w:rsidRPr="009A2219">
        <w:rPr>
          <w:rFonts w:ascii="Times New Roman" w:hAnsi="Times New Roman" w:cs="Times New Roman"/>
          <w:sz w:val="18"/>
          <w:szCs w:val="18"/>
        </w:rPr>
        <w:t>равденкова</w:t>
      </w:r>
      <w:proofErr w:type="spellEnd"/>
      <w:r w:rsidR="009A2219">
        <w:rPr>
          <w:rFonts w:ascii="Times New Roman" w:hAnsi="Times New Roman" w:cs="Times New Roman"/>
          <w:sz w:val="18"/>
          <w:szCs w:val="18"/>
        </w:rPr>
        <w:t xml:space="preserve"> Т.Ю. 33260</w:t>
      </w:r>
    </w:p>
    <w:p w:rsidR="004A2305" w:rsidRPr="00614CFC" w:rsidRDefault="004A2305" w:rsidP="004A230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CF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A2305" w:rsidRPr="00614CFC" w:rsidRDefault="004A2305" w:rsidP="004A2305">
      <w:pPr>
        <w:jc w:val="both"/>
        <w:rPr>
          <w:rFonts w:ascii="Times New Roman" w:hAnsi="Times New Roman" w:cs="Times New Roman"/>
          <w:sz w:val="24"/>
          <w:szCs w:val="24"/>
        </w:rPr>
      </w:pPr>
      <w:r w:rsidRPr="00614CFC">
        <w:rPr>
          <w:rFonts w:ascii="Times New Roman" w:hAnsi="Times New Roman" w:cs="Times New Roman"/>
          <w:sz w:val="24"/>
          <w:szCs w:val="24"/>
        </w:rPr>
        <w:t xml:space="preserve"> к проекту распоряжения председателя Контрольно-счетной палаты муниципального образования </w:t>
      </w:r>
      <w:proofErr w:type="spellStart"/>
      <w:r w:rsidRPr="00614CFC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614CFC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3568EC">
        <w:rPr>
          <w:rFonts w:ascii="Times New Roman" w:hAnsi="Times New Roman" w:cs="Times New Roman"/>
          <w:sz w:val="24"/>
          <w:szCs w:val="24"/>
        </w:rPr>
        <w:t xml:space="preserve"> внесении изменения в распоряжение председателя Контрольно-счетной палаты муниципального образования </w:t>
      </w:r>
      <w:proofErr w:type="spellStart"/>
      <w:r w:rsidRPr="003568EC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3568EC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от 22.07.2016 №24 «Об утверждении нормативных затрат на обеспечение функций Контрольно-счетной палаты муниципального образования </w:t>
      </w:r>
      <w:proofErr w:type="spellStart"/>
      <w:r w:rsidRPr="003568EC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3568EC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области»</w:t>
      </w:r>
    </w:p>
    <w:p w:rsidR="004A2305" w:rsidRPr="00614CFC" w:rsidRDefault="004A2305" w:rsidP="004A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CFC">
        <w:rPr>
          <w:rFonts w:ascii="Times New Roman" w:hAnsi="Times New Roman" w:cs="Times New Roman"/>
          <w:sz w:val="24"/>
          <w:szCs w:val="24"/>
        </w:rPr>
        <w:t xml:space="preserve">        Настоящий проект распоряжения разработан на основании положений статьи 19 Федерального закона от 05.04.2013 №44-ФЗ "О контрактной системе в сфере закупок товаров, работ, услуг для обеспечения государственных и муниципальных нужд", постановления администрации муниципального образования </w:t>
      </w:r>
      <w:proofErr w:type="spellStart"/>
      <w:r w:rsidRPr="00614CFC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614CFC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от 24.12.2015 № 2610-па (с изменениями и дополнениями) «Об утверждении требований к по</w:t>
      </w:r>
      <w:bookmarkStart w:id="0" w:name="_GoBack"/>
      <w:bookmarkEnd w:id="0"/>
      <w:r w:rsidRPr="00614CFC">
        <w:rPr>
          <w:rFonts w:ascii="Times New Roman" w:hAnsi="Times New Roman" w:cs="Times New Roman"/>
          <w:sz w:val="24"/>
          <w:szCs w:val="24"/>
        </w:rPr>
        <w:t xml:space="preserve">рядку разработки и принятия правовых актов о нормировании в сфере закупок для обеспечения муниципальных нужд муниципального образования </w:t>
      </w:r>
      <w:proofErr w:type="spellStart"/>
      <w:r w:rsidRPr="00614CFC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614CFC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и муниципального образования </w:t>
      </w:r>
      <w:proofErr w:type="spellStart"/>
      <w:r w:rsidRPr="00614CFC">
        <w:rPr>
          <w:rFonts w:ascii="Times New Roman" w:hAnsi="Times New Roman" w:cs="Times New Roman"/>
          <w:sz w:val="24"/>
          <w:szCs w:val="24"/>
        </w:rPr>
        <w:t>Тосненское</w:t>
      </w:r>
      <w:proofErr w:type="spellEnd"/>
      <w:r w:rsidRPr="00614CFC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614CFC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614CFC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содержанию указанных актов и обеспечению их исполнения»,</w:t>
      </w:r>
      <w:r w:rsidRPr="00614CFC">
        <w:rPr>
          <w:sz w:val="24"/>
          <w:szCs w:val="24"/>
        </w:rPr>
        <w:t xml:space="preserve"> </w:t>
      </w:r>
      <w:r w:rsidRPr="00614CFC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муниципального образования </w:t>
      </w:r>
      <w:proofErr w:type="spellStart"/>
      <w:r w:rsidRPr="00614CFC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614CFC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от 28.01.2016 №83-па «Об утверждении Правил определения нормативных затрат на обеспечение функций муниципальных органов муниципального образования </w:t>
      </w:r>
      <w:proofErr w:type="spellStart"/>
      <w:r w:rsidRPr="00614CFC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614CFC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области, муниципального образования </w:t>
      </w:r>
      <w:proofErr w:type="spellStart"/>
      <w:r w:rsidRPr="00614CFC">
        <w:rPr>
          <w:rFonts w:ascii="Times New Roman" w:hAnsi="Times New Roman" w:cs="Times New Roman"/>
          <w:sz w:val="24"/>
          <w:szCs w:val="24"/>
        </w:rPr>
        <w:t>Тосненское</w:t>
      </w:r>
      <w:proofErr w:type="spellEnd"/>
      <w:r w:rsidRPr="00614CFC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614CFC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614CFC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и подведомственных им муниципальных казенных учреждений»  </w:t>
      </w:r>
    </w:p>
    <w:p w:rsidR="004A2305" w:rsidRPr="00614CFC" w:rsidRDefault="004A2305" w:rsidP="004A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CFC">
        <w:rPr>
          <w:rFonts w:ascii="Times New Roman" w:hAnsi="Times New Roman" w:cs="Times New Roman"/>
          <w:sz w:val="24"/>
          <w:szCs w:val="24"/>
        </w:rPr>
        <w:t xml:space="preserve">      Нормативные затраты применяются для обоснования объекта (объектов) закупки соответствующего муниципального органа.</w:t>
      </w:r>
    </w:p>
    <w:p w:rsidR="004A2305" w:rsidRPr="00614CFC" w:rsidRDefault="004A2305" w:rsidP="004A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CFC">
        <w:rPr>
          <w:rFonts w:ascii="Times New Roman" w:hAnsi="Times New Roman" w:cs="Times New Roman"/>
          <w:sz w:val="24"/>
          <w:szCs w:val="24"/>
        </w:rPr>
        <w:t xml:space="preserve">   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лимитов бюджетных обязательств на закупку товаров, работ, услуг в рамках исполнения бюджета муниципального  образования </w:t>
      </w:r>
      <w:proofErr w:type="spellStart"/>
      <w:r w:rsidRPr="00614CFC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614CFC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области. </w:t>
      </w:r>
    </w:p>
    <w:p w:rsidR="004A2305" w:rsidRPr="00614CFC" w:rsidRDefault="004A2305" w:rsidP="004A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CF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CFC">
        <w:rPr>
          <w:rFonts w:ascii="Times New Roman" w:hAnsi="Times New Roman" w:cs="Times New Roman"/>
          <w:sz w:val="24"/>
          <w:szCs w:val="24"/>
        </w:rPr>
        <w:t xml:space="preserve"> Нормативные затраты пересматриваются муниципальным органом не реже 1 раза в год.  </w:t>
      </w:r>
    </w:p>
    <w:p w:rsidR="004A2305" w:rsidRDefault="004A2305" w:rsidP="004A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CF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Для проведения обсуждения проекта распоряжения в целях общественного контроля проект распоряжения размещен на официальном сайте в информационно-телекоммуникационной сети интернет  </w:t>
      </w:r>
      <w:r w:rsidRPr="003568EC">
        <w:rPr>
          <w:rFonts w:ascii="Times New Roman" w:hAnsi="Times New Roman" w:cs="Times New Roman"/>
          <w:sz w:val="24"/>
          <w:szCs w:val="24"/>
        </w:rPr>
        <w:t>https://www.ksptosno.ru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305" w:rsidRPr="00614CFC" w:rsidRDefault="004A2305" w:rsidP="004A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4CFC">
        <w:rPr>
          <w:rFonts w:ascii="Times New Roman" w:hAnsi="Times New Roman" w:cs="Times New Roman"/>
          <w:sz w:val="24"/>
          <w:szCs w:val="24"/>
        </w:rPr>
        <w:t xml:space="preserve">Срок проведения обсуждения: с 25.04.2019 по 02.05.2019. 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Адрес для направления предложений:  187000, Ленинградская область, г. Тосно, пр. Ленина, д. 32, Контрольно-счетная палата муниципального образования </w:t>
      </w:r>
      <w:proofErr w:type="spellStart"/>
      <w:r w:rsidRPr="00614CFC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614CFC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области. Адрес электронной почты: </w:t>
      </w:r>
      <w:hyperlink r:id="rId6" w:history="1">
        <w:r w:rsidRPr="00614CFC">
          <w:rPr>
            <w:rStyle w:val="a4"/>
            <w:rFonts w:ascii="Times New Roman" w:hAnsi="Times New Roman" w:cs="Times New Roman"/>
            <w:sz w:val="24"/>
            <w:szCs w:val="24"/>
          </w:rPr>
          <w:t>ksp.tosnrlo@yandex.ru</w:t>
        </w:r>
      </w:hyperlink>
      <w:r w:rsidRPr="00614CFC">
        <w:rPr>
          <w:rFonts w:ascii="Times New Roman" w:hAnsi="Times New Roman" w:cs="Times New Roman"/>
          <w:sz w:val="24"/>
          <w:szCs w:val="24"/>
        </w:rPr>
        <w:t xml:space="preserve">.  Контактный телефон: 8(813) 61 33260 – </w:t>
      </w:r>
      <w:proofErr w:type="spellStart"/>
      <w:r w:rsidRPr="00614CFC">
        <w:rPr>
          <w:rFonts w:ascii="Times New Roman" w:hAnsi="Times New Roman" w:cs="Times New Roman"/>
          <w:sz w:val="24"/>
          <w:szCs w:val="24"/>
        </w:rPr>
        <w:t>Травденкова</w:t>
      </w:r>
      <w:proofErr w:type="spellEnd"/>
      <w:r w:rsidRPr="00614CFC">
        <w:rPr>
          <w:rFonts w:ascii="Times New Roman" w:hAnsi="Times New Roman" w:cs="Times New Roman"/>
          <w:sz w:val="24"/>
          <w:szCs w:val="24"/>
        </w:rPr>
        <w:t xml:space="preserve"> Татьяна Юрьевн</w:t>
      </w:r>
      <w:proofErr w:type="gramStart"/>
      <w:r w:rsidRPr="00614CF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14CFC">
        <w:rPr>
          <w:rFonts w:ascii="Times New Roman" w:hAnsi="Times New Roman" w:cs="Times New Roman"/>
          <w:sz w:val="24"/>
          <w:szCs w:val="24"/>
        </w:rPr>
        <w:t xml:space="preserve"> контрактный управляющий Контрольно-счетной палаты муниципального образования </w:t>
      </w:r>
      <w:proofErr w:type="spellStart"/>
      <w:r w:rsidRPr="00614CFC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614CFC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области.</w:t>
      </w:r>
    </w:p>
    <w:p w:rsidR="004A2305" w:rsidRPr="004C1534" w:rsidRDefault="004A2305" w:rsidP="00680F83">
      <w:pPr>
        <w:spacing w:after="0"/>
        <w:ind w:right="-1"/>
        <w:jc w:val="both"/>
        <w:rPr>
          <w:rFonts w:ascii="Times New Roman" w:hAnsi="Times New Roman" w:cs="Times New Roman"/>
        </w:rPr>
      </w:pPr>
    </w:p>
    <w:sectPr w:rsidR="004A2305" w:rsidRPr="004C1534" w:rsidSect="009A22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2F"/>
    <w:rsid w:val="00035D00"/>
    <w:rsid w:val="000D444D"/>
    <w:rsid w:val="0019357C"/>
    <w:rsid w:val="001B2C05"/>
    <w:rsid w:val="00233533"/>
    <w:rsid w:val="002B61C8"/>
    <w:rsid w:val="004A2305"/>
    <w:rsid w:val="004C1534"/>
    <w:rsid w:val="004F0884"/>
    <w:rsid w:val="005129A5"/>
    <w:rsid w:val="005D2975"/>
    <w:rsid w:val="005D386C"/>
    <w:rsid w:val="006061AC"/>
    <w:rsid w:val="00680F83"/>
    <w:rsid w:val="006D1CFE"/>
    <w:rsid w:val="006D20EC"/>
    <w:rsid w:val="007508B0"/>
    <w:rsid w:val="00774D8B"/>
    <w:rsid w:val="008D1DC4"/>
    <w:rsid w:val="009347BB"/>
    <w:rsid w:val="00997A17"/>
    <w:rsid w:val="009A2219"/>
    <w:rsid w:val="009D1482"/>
    <w:rsid w:val="00AE735F"/>
    <w:rsid w:val="00B548ED"/>
    <w:rsid w:val="00BD4AD3"/>
    <w:rsid w:val="00C52C2F"/>
    <w:rsid w:val="00D57D8F"/>
    <w:rsid w:val="00D64E52"/>
    <w:rsid w:val="00D73D71"/>
    <w:rsid w:val="00E7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23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2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sp.tosnrl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1980-8E23-421F-8469-16196C75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КСП05</dc:creator>
  <cp:lastModifiedBy>Карпова</cp:lastModifiedBy>
  <cp:revision>4</cp:revision>
  <cp:lastPrinted>2019-04-24T09:53:00Z</cp:lastPrinted>
  <dcterms:created xsi:type="dcterms:W3CDTF">2019-04-24T05:57:00Z</dcterms:created>
  <dcterms:modified xsi:type="dcterms:W3CDTF">2019-04-25T11:29:00Z</dcterms:modified>
</cp:coreProperties>
</file>