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2" w:rsidRPr="00734352" w:rsidRDefault="00734352" w:rsidP="0081212D">
      <w:pPr>
        <w:pStyle w:val="21"/>
        <w:tabs>
          <w:tab w:val="left" w:pos="420"/>
        </w:tabs>
        <w:ind w:firstLine="0"/>
        <w:contextualSpacing/>
        <w:rPr>
          <w:b/>
          <w:color w:val="0070C0"/>
          <w:spacing w:val="48"/>
        </w:rPr>
      </w:pPr>
      <w:r w:rsidRPr="00734352">
        <w:rPr>
          <w:b/>
          <w:color w:val="0070C0"/>
          <w:spacing w:val="48"/>
        </w:rPr>
        <w:t>МУНИЦИПАЛЬНОЕ ОБРАЗОВАНИЕ</w:t>
      </w:r>
    </w:p>
    <w:p w:rsidR="00734352" w:rsidRPr="00734352" w:rsidRDefault="00734352" w:rsidP="0081212D">
      <w:pPr>
        <w:pStyle w:val="21"/>
        <w:tabs>
          <w:tab w:val="left" w:pos="420"/>
        </w:tabs>
        <w:ind w:firstLine="0"/>
        <w:contextualSpacing/>
        <w:rPr>
          <w:b/>
          <w:color w:val="0070C0"/>
          <w:spacing w:val="48"/>
        </w:rPr>
      </w:pPr>
      <w:r w:rsidRPr="00734352">
        <w:rPr>
          <w:b/>
          <w:color w:val="0070C0"/>
          <w:spacing w:val="48"/>
        </w:rPr>
        <w:t>ТОСНЕНСКИЙ РАЙОН ЛЕНИНГРАДСКОЙ ОБЛАСТИ</w:t>
      </w:r>
    </w:p>
    <w:p w:rsidR="0081212D" w:rsidRDefault="0081212D" w:rsidP="0081212D">
      <w:pPr>
        <w:pStyle w:val="21"/>
        <w:tabs>
          <w:tab w:val="left" w:pos="420"/>
        </w:tabs>
        <w:ind w:firstLine="0"/>
        <w:contextualSpacing/>
        <w:rPr>
          <w:b/>
          <w:color w:val="0070C0"/>
          <w:spacing w:val="48"/>
        </w:rPr>
      </w:pPr>
    </w:p>
    <w:p w:rsidR="00734352" w:rsidRPr="00734352" w:rsidRDefault="00734352" w:rsidP="0081212D">
      <w:pPr>
        <w:pStyle w:val="21"/>
        <w:tabs>
          <w:tab w:val="left" w:pos="420"/>
        </w:tabs>
        <w:ind w:firstLine="0"/>
        <w:contextualSpacing/>
        <w:rPr>
          <w:b/>
          <w:color w:val="0070C0"/>
          <w:spacing w:val="48"/>
        </w:rPr>
      </w:pPr>
      <w:r w:rsidRPr="00734352">
        <w:rPr>
          <w:b/>
          <w:color w:val="0070C0"/>
          <w:spacing w:val="48"/>
        </w:rPr>
        <w:t>КОНТРОЛЬНО-СЧЕТНАЯ ПАЛАТА</w:t>
      </w:r>
    </w:p>
    <w:p w:rsidR="0081212D" w:rsidRDefault="0081212D" w:rsidP="0081212D">
      <w:pPr>
        <w:pStyle w:val="21"/>
        <w:tabs>
          <w:tab w:val="left" w:pos="420"/>
        </w:tabs>
        <w:ind w:firstLine="0"/>
        <w:contextualSpacing/>
        <w:rPr>
          <w:b/>
          <w:color w:val="0070C0"/>
          <w:spacing w:val="48"/>
        </w:rPr>
      </w:pPr>
    </w:p>
    <w:p w:rsidR="0081212D" w:rsidRDefault="0081212D" w:rsidP="0081212D">
      <w:pPr>
        <w:pStyle w:val="21"/>
        <w:tabs>
          <w:tab w:val="left" w:pos="420"/>
        </w:tabs>
        <w:ind w:firstLine="0"/>
        <w:contextualSpacing/>
        <w:rPr>
          <w:b/>
          <w:color w:val="0070C0"/>
          <w:spacing w:val="48"/>
        </w:rPr>
      </w:pPr>
      <w:r>
        <w:rPr>
          <w:b/>
          <w:color w:val="0070C0"/>
          <w:spacing w:val="48"/>
        </w:rPr>
        <w:t>ПРЕДСЕДАТЕЛЬ</w:t>
      </w:r>
    </w:p>
    <w:p w:rsidR="0081212D" w:rsidRDefault="0081212D" w:rsidP="0081212D">
      <w:pPr>
        <w:pStyle w:val="21"/>
        <w:tabs>
          <w:tab w:val="left" w:pos="420"/>
        </w:tabs>
        <w:ind w:firstLine="0"/>
        <w:contextualSpacing/>
        <w:rPr>
          <w:b/>
          <w:color w:val="0070C0"/>
          <w:spacing w:val="48"/>
        </w:rPr>
      </w:pPr>
    </w:p>
    <w:p w:rsidR="00734352" w:rsidRPr="00734352" w:rsidRDefault="00734352" w:rsidP="0081212D">
      <w:pPr>
        <w:pStyle w:val="21"/>
        <w:tabs>
          <w:tab w:val="left" w:pos="420"/>
        </w:tabs>
        <w:ind w:firstLine="0"/>
        <w:contextualSpacing/>
        <w:rPr>
          <w:b/>
          <w:spacing w:val="48"/>
        </w:rPr>
      </w:pPr>
      <w:r w:rsidRPr="00734352">
        <w:rPr>
          <w:b/>
          <w:color w:val="0070C0"/>
          <w:spacing w:val="48"/>
        </w:rPr>
        <w:t>РАСПОРЯЖЕНИЕ</w:t>
      </w:r>
    </w:p>
    <w:p w:rsidR="006B62A7" w:rsidRDefault="006B62A7" w:rsidP="006B62A7">
      <w:pPr>
        <w:spacing w:after="0"/>
        <w:contextualSpacing/>
        <w:jc w:val="center"/>
        <w:rPr>
          <w:rFonts w:ascii="Times New Roman" w:hAnsi="Times New Roman" w:cs="Times New Roman"/>
          <w:color w:val="FF0000"/>
          <w:sz w:val="28"/>
          <w:szCs w:val="28"/>
        </w:rPr>
      </w:pPr>
    </w:p>
    <w:p w:rsidR="006B62A7" w:rsidRPr="00734352" w:rsidRDefault="00734352" w:rsidP="00734352">
      <w:pPr>
        <w:spacing w:after="0"/>
        <w:jc w:val="both"/>
        <w:rPr>
          <w:rFonts w:ascii="Times New Roman" w:hAnsi="Times New Roman" w:cs="Times New Roman"/>
          <w:b/>
          <w:color w:val="FF0000"/>
          <w:sz w:val="28"/>
          <w:szCs w:val="28"/>
        </w:rPr>
      </w:pPr>
      <w:r w:rsidRPr="00734352">
        <w:rPr>
          <w:rFonts w:ascii="Times New Roman" w:hAnsi="Times New Roman" w:cs="Times New Roman"/>
          <w:b/>
          <w:sz w:val="28"/>
          <w:szCs w:val="28"/>
        </w:rPr>
        <w:t xml:space="preserve">от 22.06.2021 </w:t>
      </w:r>
      <w:r w:rsidRPr="00734352">
        <w:rPr>
          <w:rFonts w:ascii="Times New Roman" w:hAnsi="Times New Roman" w:cs="Times New Roman"/>
          <w:b/>
          <w:sz w:val="28"/>
          <w:szCs w:val="28"/>
        </w:rPr>
        <w:t xml:space="preserve">         </w:t>
      </w:r>
      <w:r w:rsidRPr="00734352">
        <w:rPr>
          <w:rFonts w:ascii="Times New Roman" w:hAnsi="Times New Roman" w:cs="Times New Roman"/>
          <w:b/>
          <w:sz w:val="28"/>
          <w:szCs w:val="28"/>
        </w:rPr>
        <w:t>№ 23-р</w:t>
      </w:r>
      <w:r w:rsidRPr="00734352">
        <w:rPr>
          <w:rFonts w:ascii="Times New Roman" w:hAnsi="Times New Roman" w:cs="Times New Roman"/>
          <w:b/>
          <w:color w:val="FF0000"/>
          <w:sz w:val="28"/>
          <w:szCs w:val="28"/>
        </w:rPr>
        <w:t xml:space="preserve"> </w:t>
      </w:r>
    </w:p>
    <w:p w:rsidR="002D7CE8" w:rsidRPr="00F61B6C" w:rsidRDefault="00C443B8" w:rsidP="006B62A7">
      <w:pPr>
        <w:spacing w:after="0"/>
        <w:jc w:val="center"/>
        <w:rPr>
          <w:color w:val="FF0000"/>
        </w:rPr>
      </w:pPr>
      <w:r w:rsidRPr="00F61B6C">
        <w:rPr>
          <w:rFonts w:ascii="Times New Roman" w:hAnsi="Times New Roman" w:cs="Times New Roman"/>
          <w:color w:val="FF0000"/>
          <w:sz w:val="28"/>
          <w:szCs w:val="28"/>
        </w:rPr>
        <w:t xml:space="preserve">                                                                                                       </w:t>
      </w:r>
    </w:p>
    <w:p w:rsidR="009362E5" w:rsidRPr="006B62A7" w:rsidRDefault="00F13895" w:rsidP="00CE7A9A">
      <w:pPr>
        <w:spacing w:after="0" w:line="240" w:lineRule="auto"/>
        <w:jc w:val="center"/>
        <w:rPr>
          <w:rFonts w:ascii="Times New Roman" w:hAnsi="Times New Roman" w:cs="Times New Roman"/>
          <w:b/>
          <w:sz w:val="28"/>
          <w:szCs w:val="28"/>
        </w:rPr>
      </w:pPr>
      <w:r w:rsidRPr="006B62A7">
        <w:rPr>
          <w:rFonts w:ascii="Times New Roman" w:hAnsi="Times New Roman" w:cs="Times New Roman"/>
          <w:b/>
          <w:sz w:val="28"/>
          <w:szCs w:val="28"/>
        </w:rPr>
        <w:t>О</w:t>
      </w:r>
      <w:r w:rsidR="00DB62AF" w:rsidRPr="006B62A7">
        <w:rPr>
          <w:rFonts w:ascii="Times New Roman" w:hAnsi="Times New Roman" w:cs="Times New Roman"/>
          <w:b/>
          <w:sz w:val="28"/>
          <w:szCs w:val="28"/>
        </w:rPr>
        <w:t>б</w:t>
      </w:r>
      <w:r w:rsidR="009362E5" w:rsidRPr="006B62A7">
        <w:rPr>
          <w:rFonts w:ascii="Times New Roman" w:hAnsi="Times New Roman" w:cs="Times New Roman"/>
          <w:b/>
          <w:sz w:val="28"/>
          <w:szCs w:val="28"/>
        </w:rPr>
        <w:t xml:space="preserve"> обеспечении выполнения обязанностей, </w:t>
      </w:r>
    </w:p>
    <w:p w:rsidR="00411C1E" w:rsidRPr="006B62A7" w:rsidRDefault="009362E5" w:rsidP="00CE7A9A">
      <w:pPr>
        <w:spacing w:after="0" w:line="240" w:lineRule="auto"/>
        <w:jc w:val="center"/>
        <w:rPr>
          <w:rFonts w:ascii="Times New Roman" w:hAnsi="Times New Roman" w:cs="Times New Roman"/>
          <w:b/>
          <w:sz w:val="28"/>
          <w:szCs w:val="28"/>
        </w:rPr>
      </w:pPr>
      <w:r w:rsidRPr="006B62A7">
        <w:rPr>
          <w:rFonts w:ascii="Times New Roman" w:hAnsi="Times New Roman" w:cs="Times New Roman"/>
          <w:b/>
          <w:sz w:val="28"/>
          <w:szCs w:val="28"/>
        </w:rPr>
        <w:t xml:space="preserve">предусмотренных Федеральным законом от 27.07.2006 № 152-ФЗ </w:t>
      </w:r>
    </w:p>
    <w:p w:rsidR="000F2D62" w:rsidRPr="006B62A7" w:rsidRDefault="009362E5" w:rsidP="00CE7A9A">
      <w:pPr>
        <w:spacing w:after="0" w:line="240" w:lineRule="auto"/>
        <w:jc w:val="center"/>
        <w:rPr>
          <w:rFonts w:ascii="Times New Roman" w:hAnsi="Times New Roman" w:cs="Times New Roman"/>
          <w:b/>
          <w:sz w:val="28"/>
          <w:szCs w:val="28"/>
        </w:rPr>
      </w:pPr>
      <w:r w:rsidRPr="006B62A7">
        <w:rPr>
          <w:rFonts w:ascii="Times New Roman" w:hAnsi="Times New Roman" w:cs="Times New Roman"/>
          <w:b/>
          <w:sz w:val="28"/>
          <w:szCs w:val="28"/>
        </w:rPr>
        <w:t>«О персональных данных» и принятыми в соответствии с ни</w:t>
      </w:r>
      <w:r w:rsidR="000A00F9" w:rsidRPr="006B62A7">
        <w:rPr>
          <w:rFonts w:ascii="Times New Roman" w:hAnsi="Times New Roman" w:cs="Times New Roman"/>
          <w:b/>
          <w:sz w:val="28"/>
          <w:szCs w:val="28"/>
        </w:rPr>
        <w:t>м нормативными правовыми актами</w:t>
      </w:r>
    </w:p>
    <w:p w:rsidR="000F2D62" w:rsidRPr="00F61B6C" w:rsidRDefault="000F2D62" w:rsidP="000F2D62">
      <w:pPr>
        <w:rPr>
          <w:rFonts w:ascii="Times New Roman" w:hAnsi="Times New Roman" w:cs="Times New Roman"/>
          <w:color w:val="FF0000"/>
          <w:sz w:val="28"/>
          <w:szCs w:val="28"/>
        </w:rPr>
      </w:pPr>
    </w:p>
    <w:p w:rsidR="00C66A1C" w:rsidRPr="00F61B6C" w:rsidRDefault="00C443B8" w:rsidP="009362E5">
      <w:pPr>
        <w:spacing w:after="0"/>
        <w:ind w:firstLine="709"/>
        <w:jc w:val="both"/>
        <w:rPr>
          <w:rFonts w:ascii="Times New Roman" w:hAnsi="Times New Roman" w:cs="Times New Roman"/>
          <w:color w:val="FF0000"/>
          <w:sz w:val="28"/>
          <w:szCs w:val="28"/>
        </w:rPr>
      </w:pPr>
      <w:r w:rsidRPr="006B62A7">
        <w:rPr>
          <w:rFonts w:ascii="Times New Roman" w:hAnsi="Times New Roman" w:cs="Times New Roman"/>
          <w:sz w:val="28"/>
          <w:szCs w:val="28"/>
        </w:rPr>
        <w:t xml:space="preserve"> </w:t>
      </w:r>
      <w:r w:rsidR="000F2D62" w:rsidRPr="006B62A7">
        <w:rPr>
          <w:rFonts w:ascii="Times New Roman" w:hAnsi="Times New Roman" w:cs="Times New Roman"/>
          <w:sz w:val="28"/>
          <w:szCs w:val="28"/>
        </w:rPr>
        <w:t xml:space="preserve">В </w:t>
      </w:r>
      <w:r w:rsidR="009362E5" w:rsidRPr="006B62A7">
        <w:rPr>
          <w:rFonts w:ascii="Times New Roman" w:hAnsi="Times New Roman" w:cs="Times New Roman"/>
          <w:sz w:val="28"/>
          <w:szCs w:val="28"/>
        </w:rPr>
        <w:t xml:space="preserve">соответствии с  Федеральным законом от 27.07.2006 № 152-ФЗ «О персональных данных», </w:t>
      </w:r>
      <w:r w:rsidR="00EE6F6E" w:rsidRPr="006B62A7">
        <w:rPr>
          <w:rFonts w:ascii="Times New Roman" w:hAnsi="Times New Roman" w:cs="Times New Roman"/>
          <w:sz w:val="28"/>
          <w:szCs w:val="28"/>
        </w:rPr>
        <w:t xml:space="preserve">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r w:rsidR="009362E5" w:rsidRPr="006B62A7">
        <w:rPr>
          <w:rFonts w:ascii="Times New Roman" w:hAnsi="Times New Roman" w:cs="Times New Roman"/>
          <w:sz w:val="28"/>
          <w:szCs w:val="28"/>
        </w:rPr>
        <w:t>Постановление</w:t>
      </w:r>
      <w:r w:rsidR="00EE6F6E" w:rsidRPr="006B62A7">
        <w:rPr>
          <w:rFonts w:ascii="Times New Roman" w:hAnsi="Times New Roman" w:cs="Times New Roman"/>
          <w:sz w:val="28"/>
          <w:szCs w:val="28"/>
        </w:rPr>
        <w:t>м</w:t>
      </w:r>
      <w:r w:rsidR="009362E5" w:rsidRPr="006B62A7">
        <w:rPr>
          <w:rFonts w:ascii="Times New Roman" w:hAnsi="Times New Roman" w:cs="Times New Roman"/>
          <w:sz w:val="28"/>
          <w:szCs w:val="28"/>
        </w:rPr>
        <w:t xml:space="preserve">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6B62A7">
        <w:rPr>
          <w:rFonts w:ascii="Times New Roman" w:hAnsi="Times New Roman" w:cs="Times New Roman"/>
          <w:sz w:val="28"/>
          <w:szCs w:val="28"/>
        </w:rPr>
        <w:t>:</w:t>
      </w:r>
    </w:p>
    <w:p w:rsidR="00EE6F6E" w:rsidRPr="00F61B6C" w:rsidRDefault="00EE6F6E" w:rsidP="009362E5">
      <w:pPr>
        <w:spacing w:after="0"/>
        <w:ind w:firstLine="709"/>
        <w:jc w:val="both"/>
        <w:rPr>
          <w:rFonts w:ascii="Times New Roman" w:hAnsi="Times New Roman" w:cs="Times New Roman"/>
          <w:color w:val="FF0000"/>
          <w:sz w:val="28"/>
          <w:szCs w:val="28"/>
        </w:rPr>
      </w:pPr>
    </w:p>
    <w:p w:rsidR="007671CA" w:rsidRPr="006B62A7" w:rsidRDefault="000F2D62" w:rsidP="00DB62AF">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t xml:space="preserve">1. </w:t>
      </w:r>
      <w:r w:rsidR="00EE6F6E" w:rsidRPr="006B62A7">
        <w:rPr>
          <w:rFonts w:ascii="Times New Roman" w:hAnsi="Times New Roman" w:cs="Times New Roman"/>
          <w:sz w:val="28"/>
          <w:szCs w:val="28"/>
        </w:rPr>
        <w:t>Утвердить:</w:t>
      </w:r>
    </w:p>
    <w:p w:rsidR="00EE6F6E" w:rsidRPr="006B62A7" w:rsidRDefault="00EE6F6E" w:rsidP="00EE6F6E">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t>Правила обработки персональных данных в Контрольно-счетной палате муниципального образования Тосненский район Ленинградской области</w:t>
      </w:r>
      <w:r w:rsidR="00265564">
        <w:rPr>
          <w:rFonts w:ascii="Times New Roman" w:hAnsi="Times New Roman" w:cs="Times New Roman"/>
          <w:sz w:val="28"/>
          <w:szCs w:val="28"/>
        </w:rPr>
        <w:t xml:space="preserve"> (далее также – Контрольно-счётная палата, КСП)</w:t>
      </w:r>
      <w:r w:rsidR="00411C1E" w:rsidRPr="006B62A7">
        <w:rPr>
          <w:rFonts w:ascii="Times New Roman" w:hAnsi="Times New Roman" w:cs="Times New Roman"/>
          <w:sz w:val="28"/>
          <w:szCs w:val="28"/>
        </w:rPr>
        <w:t xml:space="preserve"> (Приложение 1)</w:t>
      </w:r>
      <w:r w:rsidRPr="006B62A7">
        <w:rPr>
          <w:rFonts w:ascii="Times New Roman" w:hAnsi="Times New Roman" w:cs="Times New Roman"/>
          <w:sz w:val="28"/>
          <w:szCs w:val="28"/>
        </w:rPr>
        <w:t>;</w:t>
      </w:r>
    </w:p>
    <w:p w:rsidR="00EE6F6E" w:rsidRPr="006B62A7" w:rsidRDefault="006073E6" w:rsidP="00EE6F6E">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t>П</w:t>
      </w:r>
      <w:r w:rsidR="00EE6F6E" w:rsidRPr="006B62A7">
        <w:rPr>
          <w:rFonts w:ascii="Times New Roman" w:hAnsi="Times New Roman" w:cs="Times New Roman"/>
          <w:sz w:val="28"/>
          <w:szCs w:val="28"/>
        </w:rPr>
        <w:t>равила рассмотрения запросов субъектов персональных данных или их представителей</w:t>
      </w:r>
      <w:r w:rsidRPr="006B62A7">
        <w:t xml:space="preserve"> </w:t>
      </w:r>
      <w:r w:rsidRPr="006B62A7">
        <w:rPr>
          <w:rFonts w:ascii="Times New Roman" w:hAnsi="Times New Roman" w:cs="Times New Roman"/>
          <w:sz w:val="28"/>
          <w:szCs w:val="28"/>
        </w:rPr>
        <w:t>в Контрольно-счетной палате муниципального образования Тосненский район Ленинградской области</w:t>
      </w:r>
      <w:r w:rsidR="00411C1E" w:rsidRPr="006B62A7">
        <w:rPr>
          <w:rFonts w:ascii="Times New Roman" w:hAnsi="Times New Roman" w:cs="Times New Roman"/>
          <w:sz w:val="28"/>
          <w:szCs w:val="28"/>
        </w:rPr>
        <w:t xml:space="preserve"> (Приложение 2)</w:t>
      </w:r>
      <w:r w:rsidR="00EE6F6E" w:rsidRPr="006B62A7">
        <w:rPr>
          <w:rFonts w:ascii="Times New Roman" w:hAnsi="Times New Roman" w:cs="Times New Roman"/>
          <w:sz w:val="28"/>
          <w:szCs w:val="28"/>
        </w:rPr>
        <w:t>;</w:t>
      </w:r>
    </w:p>
    <w:p w:rsidR="00EE6F6E" w:rsidRPr="006B62A7" w:rsidRDefault="006073E6" w:rsidP="00EE6F6E">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t>П</w:t>
      </w:r>
      <w:r w:rsidR="00EE6F6E" w:rsidRPr="006B62A7">
        <w:rPr>
          <w:rFonts w:ascii="Times New Roman" w:hAnsi="Times New Roman" w:cs="Times New Roman"/>
          <w:sz w:val="28"/>
          <w:szCs w:val="28"/>
        </w:rPr>
        <w:t>равила осуществления внутреннего контроля соответствия обработки персональных данных требованиям к защите персональных данных, устан</w:t>
      </w:r>
      <w:r w:rsidR="00B8327B" w:rsidRPr="006B62A7">
        <w:rPr>
          <w:rFonts w:ascii="Times New Roman" w:hAnsi="Times New Roman" w:cs="Times New Roman"/>
          <w:sz w:val="28"/>
          <w:szCs w:val="28"/>
        </w:rPr>
        <w:t>овленным Федеральным законом «О персональных данных»</w:t>
      </w:r>
      <w:r w:rsidR="00EE6F6E" w:rsidRPr="006B62A7">
        <w:rPr>
          <w:rFonts w:ascii="Times New Roman" w:hAnsi="Times New Roman" w:cs="Times New Roman"/>
          <w:sz w:val="28"/>
          <w:szCs w:val="28"/>
        </w:rPr>
        <w:t>, принятыми в соответствии с ним нормативными правовыми актами и локальными актами</w:t>
      </w:r>
      <w:r w:rsidRPr="006B62A7">
        <w:rPr>
          <w:rFonts w:ascii="Times New Roman" w:hAnsi="Times New Roman" w:cs="Times New Roman"/>
          <w:sz w:val="28"/>
          <w:szCs w:val="28"/>
        </w:rPr>
        <w:t xml:space="preserve"> Контрольно-счетной палаты муниципального образования Тосненский район Ленинградской области</w:t>
      </w:r>
      <w:r w:rsidR="00411C1E" w:rsidRPr="006B62A7">
        <w:rPr>
          <w:rFonts w:ascii="Times New Roman" w:hAnsi="Times New Roman" w:cs="Times New Roman"/>
          <w:sz w:val="28"/>
          <w:szCs w:val="28"/>
        </w:rPr>
        <w:t xml:space="preserve"> (Приложение 3);</w:t>
      </w:r>
    </w:p>
    <w:p w:rsidR="00EE6F6E" w:rsidRPr="006B62A7" w:rsidRDefault="006073E6" w:rsidP="00EE6F6E">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lastRenderedPageBreak/>
        <w:t>П</w:t>
      </w:r>
      <w:r w:rsidR="00EE6F6E" w:rsidRPr="006B62A7">
        <w:rPr>
          <w:rFonts w:ascii="Times New Roman" w:hAnsi="Times New Roman" w:cs="Times New Roman"/>
          <w:sz w:val="28"/>
          <w:szCs w:val="28"/>
        </w:rPr>
        <w:t>равила работы с обезличенными данными в случае обезличивания персональных данных</w:t>
      </w:r>
      <w:r w:rsidRPr="006B62A7">
        <w:t xml:space="preserve"> </w:t>
      </w:r>
      <w:r w:rsidRPr="006B62A7">
        <w:rPr>
          <w:rFonts w:ascii="Times New Roman" w:hAnsi="Times New Roman" w:cs="Times New Roman"/>
          <w:sz w:val="28"/>
          <w:szCs w:val="28"/>
        </w:rPr>
        <w:t>в Контрольно-счетной палате муниципального образования Тосненский район Ленинградской области</w:t>
      </w:r>
      <w:r w:rsidR="00411C1E" w:rsidRPr="006B62A7">
        <w:rPr>
          <w:rFonts w:ascii="Times New Roman" w:hAnsi="Times New Roman" w:cs="Times New Roman"/>
          <w:sz w:val="28"/>
          <w:szCs w:val="28"/>
        </w:rPr>
        <w:t xml:space="preserve"> (Приложение 4);</w:t>
      </w:r>
    </w:p>
    <w:p w:rsidR="00EE6F6E" w:rsidRPr="006B62A7" w:rsidRDefault="006073E6" w:rsidP="00EE6F6E">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t>П</w:t>
      </w:r>
      <w:r w:rsidR="00EE6F6E" w:rsidRPr="006B62A7">
        <w:rPr>
          <w:rFonts w:ascii="Times New Roman" w:hAnsi="Times New Roman" w:cs="Times New Roman"/>
          <w:sz w:val="28"/>
          <w:szCs w:val="28"/>
        </w:rPr>
        <w:t>еречень информационных систем персональных данных</w:t>
      </w:r>
      <w:r w:rsidRPr="006B62A7">
        <w:t xml:space="preserve"> </w:t>
      </w:r>
      <w:r w:rsidRPr="006B62A7">
        <w:rPr>
          <w:rFonts w:ascii="Times New Roman" w:hAnsi="Times New Roman" w:cs="Times New Roman"/>
          <w:sz w:val="28"/>
          <w:szCs w:val="28"/>
        </w:rPr>
        <w:t>в Контрольно-счетной палате муниципального образования Тосненский район Ленинградской области</w:t>
      </w:r>
      <w:r w:rsidR="00411C1E" w:rsidRPr="006B62A7">
        <w:rPr>
          <w:rFonts w:ascii="Times New Roman" w:hAnsi="Times New Roman" w:cs="Times New Roman"/>
          <w:sz w:val="28"/>
          <w:szCs w:val="28"/>
        </w:rPr>
        <w:t xml:space="preserve"> (Приложение 5);</w:t>
      </w:r>
    </w:p>
    <w:p w:rsidR="00EE6F6E" w:rsidRPr="006B62A7" w:rsidRDefault="006073E6" w:rsidP="00EE6F6E">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t>П</w:t>
      </w:r>
      <w:r w:rsidR="00EE6F6E" w:rsidRPr="006B62A7">
        <w:rPr>
          <w:rFonts w:ascii="Times New Roman" w:hAnsi="Times New Roman" w:cs="Times New Roman"/>
          <w:sz w:val="28"/>
          <w:szCs w:val="28"/>
        </w:rPr>
        <w:t>еречни персональных данных, обрабатываемых в</w:t>
      </w:r>
      <w:r w:rsidRPr="006B62A7">
        <w:rPr>
          <w:rFonts w:ascii="Times New Roman" w:hAnsi="Times New Roman" w:cs="Times New Roman"/>
          <w:sz w:val="28"/>
          <w:szCs w:val="28"/>
        </w:rPr>
        <w:t xml:space="preserve"> Контрольно-счетной палате муниципального образования Тосненский район Ленинградской области в связи с реализацией трудовых отношений</w:t>
      </w:r>
      <w:r w:rsidR="00EE6F6E" w:rsidRPr="006B62A7">
        <w:rPr>
          <w:rFonts w:ascii="Times New Roman" w:hAnsi="Times New Roman" w:cs="Times New Roman"/>
          <w:sz w:val="28"/>
          <w:szCs w:val="28"/>
        </w:rPr>
        <w:t xml:space="preserve">, а также в связи с </w:t>
      </w:r>
      <w:r w:rsidRPr="006B62A7">
        <w:rPr>
          <w:rFonts w:ascii="Times New Roman" w:hAnsi="Times New Roman" w:cs="Times New Roman"/>
          <w:sz w:val="28"/>
          <w:szCs w:val="28"/>
        </w:rPr>
        <w:t xml:space="preserve">выполнением </w:t>
      </w:r>
      <w:r w:rsidR="00411C1E" w:rsidRPr="006B62A7">
        <w:rPr>
          <w:rFonts w:ascii="Times New Roman" w:hAnsi="Times New Roman" w:cs="Times New Roman"/>
          <w:sz w:val="28"/>
          <w:szCs w:val="28"/>
        </w:rPr>
        <w:t>муниципальных функций (Приложение 6);</w:t>
      </w:r>
    </w:p>
    <w:p w:rsidR="00EE6F6E" w:rsidRPr="006B62A7" w:rsidRDefault="006073E6" w:rsidP="00EE6F6E">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t>П</w:t>
      </w:r>
      <w:r w:rsidR="00EE6F6E" w:rsidRPr="006B62A7">
        <w:rPr>
          <w:rFonts w:ascii="Times New Roman" w:hAnsi="Times New Roman" w:cs="Times New Roman"/>
          <w:sz w:val="28"/>
          <w:szCs w:val="28"/>
        </w:rPr>
        <w:t xml:space="preserve">еречень должностей </w:t>
      </w:r>
      <w:r w:rsidR="006B62A7" w:rsidRPr="006B62A7">
        <w:rPr>
          <w:rFonts w:ascii="Times New Roman" w:hAnsi="Times New Roman" w:cs="Times New Roman"/>
          <w:sz w:val="28"/>
          <w:szCs w:val="28"/>
        </w:rPr>
        <w:t xml:space="preserve">муниципальной службы замещение которых </w:t>
      </w:r>
      <w:r w:rsidRPr="006B62A7">
        <w:rPr>
          <w:rFonts w:ascii="Times New Roman" w:hAnsi="Times New Roman" w:cs="Times New Roman"/>
          <w:sz w:val="28"/>
          <w:szCs w:val="28"/>
        </w:rPr>
        <w:t>в Контрольно-счетной палате муниципального образования Тосненский район Ленинградской области</w:t>
      </w:r>
      <w:r w:rsidR="00EE6F6E" w:rsidRPr="006B62A7">
        <w:rPr>
          <w:rFonts w:ascii="Times New Roman" w:hAnsi="Times New Roman" w:cs="Times New Roman"/>
          <w:sz w:val="28"/>
          <w:szCs w:val="28"/>
        </w:rPr>
        <w:t xml:space="preserve">, </w:t>
      </w:r>
      <w:r w:rsidR="006B62A7" w:rsidRPr="006B62A7">
        <w:rPr>
          <w:rFonts w:ascii="Times New Roman" w:hAnsi="Times New Roman" w:cs="Times New Roman"/>
          <w:sz w:val="28"/>
          <w:szCs w:val="28"/>
        </w:rPr>
        <w:t xml:space="preserve">при замещении которых работники являются </w:t>
      </w:r>
      <w:r w:rsidR="00EE6F6E" w:rsidRPr="006B62A7">
        <w:rPr>
          <w:rFonts w:ascii="Times New Roman" w:hAnsi="Times New Roman" w:cs="Times New Roman"/>
          <w:sz w:val="28"/>
          <w:szCs w:val="28"/>
        </w:rPr>
        <w:t>ответственны</w:t>
      </w:r>
      <w:r w:rsidR="006B62A7" w:rsidRPr="006B62A7">
        <w:rPr>
          <w:rFonts w:ascii="Times New Roman" w:hAnsi="Times New Roman" w:cs="Times New Roman"/>
          <w:sz w:val="28"/>
          <w:szCs w:val="28"/>
        </w:rPr>
        <w:t>ми</w:t>
      </w:r>
      <w:r w:rsidR="00EE6F6E" w:rsidRPr="006B62A7">
        <w:rPr>
          <w:rFonts w:ascii="Times New Roman" w:hAnsi="Times New Roman" w:cs="Times New Roman"/>
          <w:sz w:val="28"/>
          <w:szCs w:val="28"/>
        </w:rPr>
        <w:t xml:space="preserve"> за проведение мероприятий по обезличиванию обрабатываемых персональных данных, в случае об</w:t>
      </w:r>
      <w:r w:rsidR="00411C1E" w:rsidRPr="006B62A7">
        <w:rPr>
          <w:rFonts w:ascii="Times New Roman" w:hAnsi="Times New Roman" w:cs="Times New Roman"/>
          <w:sz w:val="28"/>
          <w:szCs w:val="28"/>
        </w:rPr>
        <w:t>езличивания персональных данных (Приложение 7);</w:t>
      </w:r>
    </w:p>
    <w:p w:rsidR="00EE6F6E" w:rsidRPr="006B62A7" w:rsidRDefault="00802A93" w:rsidP="00EE6F6E">
      <w:pPr>
        <w:tabs>
          <w:tab w:val="left" w:pos="709"/>
          <w:tab w:val="left" w:pos="851"/>
        </w:tabs>
        <w:spacing w:after="0"/>
        <w:ind w:firstLine="709"/>
        <w:jc w:val="both"/>
        <w:rPr>
          <w:rFonts w:ascii="Times New Roman" w:hAnsi="Times New Roman" w:cs="Times New Roman"/>
          <w:sz w:val="28"/>
          <w:szCs w:val="28"/>
        </w:rPr>
      </w:pPr>
      <w:r w:rsidRPr="006B62A7">
        <w:rPr>
          <w:rFonts w:ascii="Times New Roman" w:hAnsi="Times New Roman" w:cs="Times New Roman"/>
          <w:sz w:val="28"/>
          <w:szCs w:val="28"/>
        </w:rPr>
        <w:t>П</w:t>
      </w:r>
      <w:r w:rsidR="00EE6F6E" w:rsidRPr="006B62A7">
        <w:rPr>
          <w:rFonts w:ascii="Times New Roman" w:hAnsi="Times New Roman" w:cs="Times New Roman"/>
          <w:sz w:val="28"/>
          <w:szCs w:val="28"/>
        </w:rPr>
        <w:t xml:space="preserve">еречень должностей </w:t>
      </w:r>
      <w:r w:rsidRPr="006B62A7">
        <w:rPr>
          <w:rFonts w:ascii="Times New Roman" w:hAnsi="Times New Roman" w:cs="Times New Roman"/>
          <w:sz w:val="28"/>
          <w:szCs w:val="28"/>
        </w:rPr>
        <w:t>муниципальной службы</w:t>
      </w:r>
      <w:r w:rsidR="00EE6F6E" w:rsidRPr="006B62A7">
        <w:rPr>
          <w:rFonts w:ascii="Times New Roman" w:hAnsi="Times New Roman" w:cs="Times New Roman"/>
          <w:sz w:val="28"/>
          <w:szCs w:val="28"/>
        </w:rPr>
        <w:t>, замещение которых предусматривает осуществление обработки персональных данных либо осуществлени</w:t>
      </w:r>
      <w:r w:rsidR="00411C1E" w:rsidRPr="006B62A7">
        <w:rPr>
          <w:rFonts w:ascii="Times New Roman" w:hAnsi="Times New Roman" w:cs="Times New Roman"/>
          <w:sz w:val="28"/>
          <w:szCs w:val="28"/>
        </w:rPr>
        <w:t>е доступа к персональным данным (Приложение 8);</w:t>
      </w:r>
    </w:p>
    <w:p w:rsidR="00EE6F6E" w:rsidRPr="000245AB" w:rsidRDefault="00802A93" w:rsidP="00EE6F6E">
      <w:pPr>
        <w:tabs>
          <w:tab w:val="left" w:pos="709"/>
          <w:tab w:val="left" w:pos="851"/>
        </w:tabs>
        <w:spacing w:after="0"/>
        <w:ind w:firstLine="709"/>
        <w:jc w:val="both"/>
        <w:rPr>
          <w:rFonts w:ascii="Times New Roman" w:hAnsi="Times New Roman" w:cs="Times New Roman"/>
          <w:sz w:val="28"/>
          <w:szCs w:val="28"/>
        </w:rPr>
      </w:pPr>
      <w:r w:rsidRPr="000245AB">
        <w:rPr>
          <w:rFonts w:ascii="Times New Roman" w:hAnsi="Times New Roman" w:cs="Times New Roman"/>
          <w:sz w:val="28"/>
          <w:szCs w:val="28"/>
        </w:rPr>
        <w:t>Требования к содержанию должностного</w:t>
      </w:r>
      <w:r w:rsidR="00EE6F6E" w:rsidRPr="000245AB">
        <w:rPr>
          <w:rFonts w:ascii="Times New Roman" w:hAnsi="Times New Roman" w:cs="Times New Roman"/>
          <w:sz w:val="28"/>
          <w:szCs w:val="28"/>
        </w:rPr>
        <w:t xml:space="preserve"> </w:t>
      </w:r>
      <w:r w:rsidR="00E37AD1" w:rsidRPr="000245AB">
        <w:rPr>
          <w:rFonts w:ascii="Times New Roman" w:hAnsi="Times New Roman" w:cs="Times New Roman"/>
          <w:sz w:val="28"/>
          <w:szCs w:val="28"/>
        </w:rPr>
        <w:t>регламента должностного</w:t>
      </w:r>
      <w:r w:rsidRPr="000245AB">
        <w:rPr>
          <w:rFonts w:ascii="Times New Roman" w:hAnsi="Times New Roman" w:cs="Times New Roman"/>
          <w:sz w:val="28"/>
          <w:szCs w:val="28"/>
        </w:rPr>
        <w:t xml:space="preserve"> лица, </w:t>
      </w:r>
      <w:r w:rsidR="00EE6F6E" w:rsidRPr="000245AB">
        <w:rPr>
          <w:rFonts w:ascii="Times New Roman" w:hAnsi="Times New Roman" w:cs="Times New Roman"/>
          <w:sz w:val="28"/>
          <w:szCs w:val="28"/>
        </w:rPr>
        <w:t>ответственного за организацию</w:t>
      </w:r>
      <w:r w:rsidRPr="000245AB">
        <w:rPr>
          <w:rFonts w:ascii="Times New Roman" w:hAnsi="Times New Roman" w:cs="Times New Roman"/>
          <w:sz w:val="28"/>
          <w:szCs w:val="28"/>
        </w:rPr>
        <w:t xml:space="preserve"> обработки персональных данных в Контрольно-счетной палате муниципального образования Тосненский район Ленинградской области</w:t>
      </w:r>
      <w:r w:rsidR="00411C1E" w:rsidRPr="000245AB">
        <w:rPr>
          <w:rFonts w:ascii="Times New Roman" w:hAnsi="Times New Roman" w:cs="Times New Roman"/>
          <w:sz w:val="28"/>
          <w:szCs w:val="28"/>
        </w:rPr>
        <w:t xml:space="preserve"> (Приложение 9);</w:t>
      </w:r>
    </w:p>
    <w:p w:rsidR="00EE6F6E" w:rsidRPr="000245AB" w:rsidRDefault="00802A93" w:rsidP="00EE6F6E">
      <w:pPr>
        <w:tabs>
          <w:tab w:val="left" w:pos="709"/>
          <w:tab w:val="left" w:pos="851"/>
        </w:tabs>
        <w:spacing w:after="0"/>
        <w:ind w:firstLine="709"/>
        <w:jc w:val="both"/>
        <w:rPr>
          <w:rFonts w:ascii="Times New Roman" w:hAnsi="Times New Roman" w:cs="Times New Roman"/>
          <w:sz w:val="28"/>
          <w:szCs w:val="28"/>
        </w:rPr>
      </w:pPr>
      <w:r w:rsidRPr="000245AB">
        <w:rPr>
          <w:rFonts w:ascii="Times New Roman" w:hAnsi="Times New Roman" w:cs="Times New Roman"/>
          <w:sz w:val="28"/>
          <w:szCs w:val="28"/>
        </w:rPr>
        <w:t>Т</w:t>
      </w:r>
      <w:r w:rsidR="00EE6F6E" w:rsidRPr="000245AB">
        <w:rPr>
          <w:rFonts w:ascii="Times New Roman" w:hAnsi="Times New Roman" w:cs="Times New Roman"/>
          <w:sz w:val="28"/>
          <w:szCs w:val="28"/>
        </w:rPr>
        <w:t>иповое обязательство</w:t>
      </w:r>
      <w:r w:rsidRPr="000245AB">
        <w:rPr>
          <w:rFonts w:ascii="Times New Roman" w:hAnsi="Times New Roman" w:cs="Times New Roman"/>
          <w:sz w:val="28"/>
          <w:szCs w:val="28"/>
        </w:rPr>
        <w:t xml:space="preserve"> муниципального служащего Контрольно-счетной палаты муниципального образования Тосненский район Ленинградской области</w:t>
      </w:r>
      <w:r w:rsidR="00EE6F6E" w:rsidRPr="000245AB">
        <w:rPr>
          <w:rFonts w:ascii="Times New Roman" w:hAnsi="Times New Roman" w:cs="Times New Roman"/>
          <w:sz w:val="28"/>
          <w:szCs w:val="28"/>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411C1E" w:rsidRPr="000245AB">
        <w:rPr>
          <w:rFonts w:ascii="Times New Roman" w:hAnsi="Times New Roman" w:cs="Times New Roman"/>
          <w:sz w:val="28"/>
          <w:szCs w:val="28"/>
        </w:rPr>
        <w:t>нением должностных обязанностей (Приложение 10);</w:t>
      </w:r>
    </w:p>
    <w:p w:rsidR="00802A93" w:rsidRPr="000245AB" w:rsidRDefault="00802A93" w:rsidP="00EE6F6E">
      <w:pPr>
        <w:tabs>
          <w:tab w:val="left" w:pos="709"/>
          <w:tab w:val="left" w:pos="851"/>
        </w:tabs>
        <w:spacing w:after="0"/>
        <w:ind w:firstLine="709"/>
        <w:jc w:val="both"/>
        <w:rPr>
          <w:rFonts w:ascii="Times New Roman" w:hAnsi="Times New Roman" w:cs="Times New Roman"/>
          <w:sz w:val="28"/>
          <w:szCs w:val="28"/>
        </w:rPr>
      </w:pPr>
      <w:r w:rsidRPr="000245AB">
        <w:rPr>
          <w:rFonts w:ascii="Times New Roman" w:hAnsi="Times New Roman" w:cs="Times New Roman"/>
          <w:sz w:val="28"/>
          <w:szCs w:val="28"/>
        </w:rPr>
        <w:t>Типовую форму</w:t>
      </w:r>
      <w:r w:rsidR="00EE6F6E" w:rsidRPr="000245AB">
        <w:rPr>
          <w:rFonts w:ascii="Times New Roman" w:hAnsi="Times New Roman" w:cs="Times New Roman"/>
          <w:sz w:val="28"/>
          <w:szCs w:val="28"/>
        </w:rPr>
        <w:t xml:space="preserve"> согласия на обработку персональных данных</w:t>
      </w:r>
      <w:r w:rsidRPr="000245AB">
        <w:rPr>
          <w:sz w:val="28"/>
          <w:szCs w:val="28"/>
        </w:rPr>
        <w:t xml:space="preserve"> </w:t>
      </w:r>
      <w:r w:rsidR="00E37AD1" w:rsidRPr="000245AB">
        <w:rPr>
          <w:rFonts w:ascii="Times New Roman" w:hAnsi="Times New Roman" w:cs="Times New Roman"/>
          <w:sz w:val="28"/>
          <w:szCs w:val="28"/>
        </w:rPr>
        <w:t>работников</w:t>
      </w:r>
      <w:r w:rsidR="00E37AD1" w:rsidRPr="000245AB">
        <w:rPr>
          <w:rFonts w:ascii="Times New Roman" w:hAnsi="Times New Roman" w:cs="Times New Roman"/>
        </w:rPr>
        <w:t xml:space="preserve"> </w:t>
      </w:r>
      <w:r w:rsidR="00E37AD1" w:rsidRPr="000245AB">
        <w:rPr>
          <w:rFonts w:ascii="Times New Roman" w:hAnsi="Times New Roman" w:cs="Times New Roman"/>
          <w:sz w:val="28"/>
          <w:szCs w:val="28"/>
        </w:rPr>
        <w:t>Контрольно</w:t>
      </w:r>
      <w:r w:rsidRPr="000245AB">
        <w:rPr>
          <w:rFonts w:ascii="Times New Roman" w:hAnsi="Times New Roman" w:cs="Times New Roman"/>
          <w:sz w:val="28"/>
          <w:szCs w:val="28"/>
        </w:rPr>
        <w:t>-счетной палаты муниципального образования Тосненский район Ленинградской области</w:t>
      </w:r>
      <w:r w:rsidR="00EE6F6E" w:rsidRPr="000245AB">
        <w:rPr>
          <w:rFonts w:ascii="Times New Roman" w:hAnsi="Times New Roman" w:cs="Times New Roman"/>
          <w:sz w:val="28"/>
          <w:szCs w:val="28"/>
        </w:rPr>
        <w:t>, иных субъектов персональных д</w:t>
      </w:r>
      <w:r w:rsidR="00411C1E" w:rsidRPr="000245AB">
        <w:rPr>
          <w:rFonts w:ascii="Times New Roman" w:hAnsi="Times New Roman" w:cs="Times New Roman"/>
          <w:sz w:val="28"/>
          <w:szCs w:val="28"/>
        </w:rPr>
        <w:t>анных (Приложение 11);</w:t>
      </w:r>
    </w:p>
    <w:p w:rsidR="002C2CE3" w:rsidRPr="000245AB" w:rsidRDefault="000B4065" w:rsidP="00EE6F6E">
      <w:pPr>
        <w:tabs>
          <w:tab w:val="left" w:pos="709"/>
          <w:tab w:val="left" w:pos="851"/>
        </w:tabs>
        <w:spacing w:after="0"/>
        <w:ind w:firstLine="709"/>
        <w:jc w:val="both"/>
        <w:rPr>
          <w:rFonts w:ascii="Times New Roman" w:hAnsi="Times New Roman" w:cs="Times New Roman"/>
          <w:sz w:val="28"/>
          <w:szCs w:val="28"/>
        </w:rPr>
      </w:pPr>
      <w:r w:rsidRPr="000245AB">
        <w:rPr>
          <w:rFonts w:ascii="Times New Roman" w:hAnsi="Times New Roman" w:cs="Times New Roman"/>
          <w:sz w:val="28"/>
          <w:szCs w:val="28"/>
        </w:rPr>
        <w:t>Типовую форму согласия на обработку персональных данных, разрешенных субъектом персональных данных для распространения</w:t>
      </w:r>
      <w:r w:rsidR="002C2CE3" w:rsidRPr="000245AB">
        <w:rPr>
          <w:rFonts w:ascii="Times New Roman" w:hAnsi="Times New Roman" w:cs="Times New Roman"/>
          <w:sz w:val="28"/>
          <w:szCs w:val="28"/>
        </w:rPr>
        <w:t xml:space="preserve"> (Приложение 12);</w:t>
      </w:r>
    </w:p>
    <w:p w:rsidR="00EE6F6E" w:rsidRPr="000245AB" w:rsidRDefault="00802A93" w:rsidP="00EE6F6E">
      <w:pPr>
        <w:tabs>
          <w:tab w:val="left" w:pos="709"/>
          <w:tab w:val="left" w:pos="851"/>
        </w:tabs>
        <w:spacing w:after="0"/>
        <w:ind w:firstLine="709"/>
        <w:jc w:val="both"/>
        <w:rPr>
          <w:rFonts w:ascii="Times New Roman" w:hAnsi="Times New Roman" w:cs="Times New Roman"/>
          <w:sz w:val="28"/>
          <w:szCs w:val="28"/>
        </w:rPr>
      </w:pPr>
      <w:r w:rsidRPr="000245AB">
        <w:rPr>
          <w:rFonts w:ascii="Times New Roman" w:hAnsi="Times New Roman" w:cs="Times New Roman"/>
          <w:sz w:val="28"/>
          <w:szCs w:val="28"/>
        </w:rPr>
        <w:lastRenderedPageBreak/>
        <w:t>Типовую форму</w:t>
      </w:r>
      <w:r w:rsidR="00EE6F6E" w:rsidRPr="000245AB">
        <w:rPr>
          <w:rFonts w:ascii="Times New Roman" w:hAnsi="Times New Roman" w:cs="Times New Roman"/>
          <w:sz w:val="28"/>
          <w:szCs w:val="28"/>
        </w:rPr>
        <w:t xml:space="preserve"> разъяснения субъекту персональных данных юридических последствий отказа предос</w:t>
      </w:r>
      <w:r w:rsidR="00411C1E" w:rsidRPr="000245AB">
        <w:rPr>
          <w:rFonts w:ascii="Times New Roman" w:hAnsi="Times New Roman" w:cs="Times New Roman"/>
          <w:sz w:val="28"/>
          <w:szCs w:val="28"/>
        </w:rPr>
        <w:t>тавить свои пе</w:t>
      </w:r>
      <w:r w:rsidR="002C2CE3" w:rsidRPr="000245AB">
        <w:rPr>
          <w:rFonts w:ascii="Times New Roman" w:hAnsi="Times New Roman" w:cs="Times New Roman"/>
          <w:sz w:val="28"/>
          <w:szCs w:val="28"/>
        </w:rPr>
        <w:t>рсональные данные (Приложение 13</w:t>
      </w:r>
      <w:r w:rsidR="00411C1E" w:rsidRPr="000245AB">
        <w:rPr>
          <w:rFonts w:ascii="Times New Roman" w:hAnsi="Times New Roman" w:cs="Times New Roman"/>
          <w:sz w:val="28"/>
          <w:szCs w:val="28"/>
        </w:rPr>
        <w:t>);</w:t>
      </w:r>
    </w:p>
    <w:p w:rsidR="00EE6F6E" w:rsidRPr="000245AB" w:rsidRDefault="00802A93" w:rsidP="00EE6F6E">
      <w:pPr>
        <w:tabs>
          <w:tab w:val="left" w:pos="709"/>
          <w:tab w:val="left" w:pos="851"/>
        </w:tabs>
        <w:spacing w:after="0"/>
        <w:ind w:firstLine="709"/>
        <w:jc w:val="both"/>
        <w:rPr>
          <w:rFonts w:ascii="Times New Roman" w:hAnsi="Times New Roman" w:cs="Times New Roman"/>
          <w:sz w:val="28"/>
          <w:szCs w:val="28"/>
        </w:rPr>
      </w:pPr>
      <w:r w:rsidRPr="000245AB">
        <w:rPr>
          <w:rFonts w:ascii="Times New Roman" w:hAnsi="Times New Roman" w:cs="Times New Roman"/>
          <w:sz w:val="28"/>
          <w:szCs w:val="28"/>
        </w:rPr>
        <w:t>П</w:t>
      </w:r>
      <w:r w:rsidR="00EE6F6E" w:rsidRPr="000245AB">
        <w:rPr>
          <w:rFonts w:ascii="Times New Roman" w:hAnsi="Times New Roman" w:cs="Times New Roman"/>
          <w:sz w:val="28"/>
          <w:szCs w:val="28"/>
        </w:rPr>
        <w:t>орядок доступа в помещения</w:t>
      </w:r>
      <w:r w:rsidRPr="000245AB">
        <w:t xml:space="preserve"> </w:t>
      </w:r>
      <w:r w:rsidRPr="000245AB">
        <w:rPr>
          <w:rFonts w:ascii="Times New Roman" w:hAnsi="Times New Roman" w:cs="Times New Roman"/>
          <w:sz w:val="28"/>
          <w:szCs w:val="28"/>
        </w:rPr>
        <w:t>Контрольно-счетной палаты муниципального образования Тосненский район Ленинградской области</w:t>
      </w:r>
      <w:r w:rsidR="00EE6F6E" w:rsidRPr="000245AB">
        <w:rPr>
          <w:rFonts w:ascii="Times New Roman" w:hAnsi="Times New Roman" w:cs="Times New Roman"/>
          <w:sz w:val="28"/>
          <w:szCs w:val="28"/>
        </w:rPr>
        <w:t>, в которых ведетс</w:t>
      </w:r>
      <w:r w:rsidR="00411C1E" w:rsidRPr="000245AB">
        <w:rPr>
          <w:rFonts w:ascii="Times New Roman" w:hAnsi="Times New Roman" w:cs="Times New Roman"/>
          <w:sz w:val="28"/>
          <w:szCs w:val="28"/>
        </w:rPr>
        <w:t>я обработка пе</w:t>
      </w:r>
      <w:r w:rsidR="002C2CE3" w:rsidRPr="000245AB">
        <w:rPr>
          <w:rFonts w:ascii="Times New Roman" w:hAnsi="Times New Roman" w:cs="Times New Roman"/>
          <w:sz w:val="28"/>
          <w:szCs w:val="28"/>
        </w:rPr>
        <w:t>рсональных данных (Приложение 14</w:t>
      </w:r>
      <w:r w:rsidR="00411C1E" w:rsidRPr="000245AB">
        <w:rPr>
          <w:rFonts w:ascii="Times New Roman" w:hAnsi="Times New Roman" w:cs="Times New Roman"/>
          <w:sz w:val="28"/>
          <w:szCs w:val="28"/>
        </w:rPr>
        <w:t>);</w:t>
      </w:r>
    </w:p>
    <w:p w:rsidR="00885AFA" w:rsidRDefault="00C66A1C" w:rsidP="00F13895">
      <w:pPr>
        <w:tabs>
          <w:tab w:val="left" w:pos="709"/>
          <w:tab w:val="left" w:pos="851"/>
        </w:tabs>
        <w:spacing w:after="0"/>
        <w:ind w:firstLine="709"/>
        <w:jc w:val="both"/>
        <w:rPr>
          <w:rFonts w:ascii="Times New Roman" w:hAnsi="Times New Roman" w:cs="Times New Roman"/>
          <w:sz w:val="28"/>
          <w:szCs w:val="28"/>
        </w:rPr>
      </w:pPr>
      <w:r w:rsidRPr="000245AB">
        <w:rPr>
          <w:rFonts w:ascii="Times New Roman" w:hAnsi="Times New Roman" w:cs="Times New Roman"/>
          <w:sz w:val="28"/>
          <w:szCs w:val="28"/>
        </w:rPr>
        <w:t xml:space="preserve">2. </w:t>
      </w:r>
      <w:r w:rsidR="00885AFA">
        <w:rPr>
          <w:rFonts w:ascii="Times New Roman" w:hAnsi="Times New Roman" w:cs="Times New Roman"/>
          <w:sz w:val="28"/>
          <w:szCs w:val="28"/>
        </w:rPr>
        <w:t xml:space="preserve">Поручить </w:t>
      </w:r>
      <w:r w:rsidR="00885AFA" w:rsidRPr="00885AFA">
        <w:rPr>
          <w:rFonts w:ascii="Times New Roman" w:hAnsi="Times New Roman" w:cs="Times New Roman"/>
          <w:sz w:val="28"/>
          <w:szCs w:val="28"/>
        </w:rPr>
        <w:t>ознакомление работников Контрольно-счетной палаты, непосредственно осуществляющих обработку персональных данных, с положениями законодательства Российской Федерации в области персональных данных, в том числе требованиями к защите персональных данных, документами, определяющими политику Контрольно-счетной палаты в отношении обработки персональных данных, правовыми актами Контрольно-счетной палаты по вопроса</w:t>
      </w:r>
      <w:r w:rsidR="00885AFA">
        <w:rPr>
          <w:rFonts w:ascii="Times New Roman" w:hAnsi="Times New Roman" w:cs="Times New Roman"/>
          <w:sz w:val="28"/>
          <w:szCs w:val="28"/>
        </w:rPr>
        <w:t>м обработки персональных данных, ведущему инспектору Контрольно-счетной палаты</w:t>
      </w:r>
      <w:r w:rsidR="00885AFA" w:rsidRPr="006B62A7">
        <w:rPr>
          <w:rFonts w:ascii="Times New Roman" w:hAnsi="Times New Roman" w:cs="Times New Roman"/>
          <w:sz w:val="28"/>
          <w:szCs w:val="28"/>
        </w:rPr>
        <w:t xml:space="preserve"> муниципального образования Тосненский район Ленинградской области</w:t>
      </w:r>
      <w:r w:rsidR="00885AFA">
        <w:rPr>
          <w:rFonts w:ascii="Times New Roman" w:hAnsi="Times New Roman" w:cs="Times New Roman"/>
          <w:sz w:val="28"/>
          <w:szCs w:val="28"/>
        </w:rPr>
        <w:t xml:space="preserve"> Трошкиной Надежде Геннадьевне.</w:t>
      </w:r>
    </w:p>
    <w:p w:rsidR="00802A93" w:rsidRPr="000245AB" w:rsidRDefault="00885AFA" w:rsidP="00F13895">
      <w:pPr>
        <w:tabs>
          <w:tab w:val="left" w:pos="709"/>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5AB" w:rsidRPr="000245AB">
        <w:rPr>
          <w:rFonts w:ascii="Times New Roman" w:hAnsi="Times New Roman" w:cs="Times New Roman"/>
          <w:sz w:val="28"/>
          <w:szCs w:val="28"/>
        </w:rPr>
        <w:t>Разместить н</w:t>
      </w:r>
      <w:r w:rsidR="005F1AF3" w:rsidRPr="000245AB">
        <w:rPr>
          <w:rFonts w:ascii="Times New Roman" w:hAnsi="Times New Roman" w:cs="Times New Roman"/>
          <w:sz w:val="28"/>
          <w:szCs w:val="28"/>
        </w:rPr>
        <w:t xml:space="preserve">астоящее распоряжение </w:t>
      </w:r>
      <w:r w:rsidR="00802A93" w:rsidRPr="000245AB">
        <w:rPr>
          <w:rFonts w:ascii="Times New Roman" w:hAnsi="Times New Roman" w:cs="Times New Roman"/>
          <w:sz w:val="28"/>
          <w:szCs w:val="28"/>
        </w:rPr>
        <w:t>на официальном сайте</w:t>
      </w:r>
      <w:r w:rsidR="005F1AF3" w:rsidRPr="000245AB">
        <w:t xml:space="preserve"> </w:t>
      </w:r>
      <w:r w:rsidR="005F1AF3" w:rsidRPr="000245AB">
        <w:rPr>
          <w:rFonts w:ascii="Times New Roman" w:hAnsi="Times New Roman" w:cs="Times New Roman"/>
          <w:sz w:val="28"/>
          <w:szCs w:val="28"/>
        </w:rPr>
        <w:t>Контрольно-счетной палаты муниципального образования Тосненский район Ленинградской области.</w:t>
      </w:r>
    </w:p>
    <w:p w:rsidR="00C804F4" w:rsidRPr="000245AB" w:rsidRDefault="00C804F4" w:rsidP="00F13895">
      <w:pPr>
        <w:tabs>
          <w:tab w:val="left" w:pos="709"/>
          <w:tab w:val="left" w:pos="851"/>
        </w:tabs>
        <w:spacing w:after="0"/>
        <w:ind w:firstLine="709"/>
        <w:jc w:val="both"/>
        <w:rPr>
          <w:rFonts w:ascii="Times New Roman" w:hAnsi="Times New Roman" w:cs="Times New Roman"/>
          <w:sz w:val="28"/>
          <w:szCs w:val="28"/>
        </w:rPr>
      </w:pPr>
      <w:r w:rsidRPr="000245AB">
        <w:rPr>
          <w:rFonts w:ascii="Times New Roman" w:hAnsi="Times New Roman" w:cs="Times New Roman"/>
          <w:sz w:val="28"/>
          <w:szCs w:val="28"/>
        </w:rPr>
        <w:t xml:space="preserve">3. </w:t>
      </w:r>
      <w:r w:rsidR="00A63AAE" w:rsidRPr="000245AB">
        <w:rPr>
          <w:rFonts w:ascii="Times New Roman" w:hAnsi="Times New Roman" w:cs="Times New Roman"/>
          <w:sz w:val="28"/>
          <w:szCs w:val="28"/>
        </w:rPr>
        <w:t xml:space="preserve">  </w:t>
      </w:r>
      <w:r w:rsidRPr="000245AB">
        <w:rPr>
          <w:rFonts w:ascii="Times New Roman" w:hAnsi="Times New Roman" w:cs="Times New Roman"/>
          <w:sz w:val="28"/>
          <w:szCs w:val="28"/>
        </w:rPr>
        <w:t>Контроль исполнения настоящего распоряжения оставляю за собой.</w:t>
      </w:r>
    </w:p>
    <w:p w:rsidR="000F2D62" w:rsidRPr="000245AB" w:rsidRDefault="000F2D62" w:rsidP="00C443B8">
      <w:pPr>
        <w:jc w:val="both"/>
        <w:rPr>
          <w:rFonts w:ascii="Times New Roman" w:hAnsi="Times New Roman" w:cs="Times New Roman"/>
          <w:sz w:val="28"/>
          <w:szCs w:val="28"/>
        </w:rPr>
      </w:pPr>
      <w:r w:rsidRPr="000245AB">
        <w:rPr>
          <w:rFonts w:ascii="Times New Roman" w:hAnsi="Times New Roman" w:cs="Times New Roman"/>
          <w:sz w:val="28"/>
          <w:szCs w:val="28"/>
        </w:rPr>
        <w:tab/>
        <w:t xml:space="preserve">        </w:t>
      </w:r>
    </w:p>
    <w:p w:rsidR="002D7CE8" w:rsidRPr="000245AB" w:rsidRDefault="002D7CE8" w:rsidP="00C443B8">
      <w:pPr>
        <w:jc w:val="both"/>
        <w:rPr>
          <w:rFonts w:ascii="Times New Roman" w:hAnsi="Times New Roman" w:cs="Times New Roman"/>
          <w:sz w:val="28"/>
          <w:szCs w:val="28"/>
        </w:rPr>
      </w:pPr>
    </w:p>
    <w:p w:rsidR="004224D6" w:rsidRPr="00F61B6C" w:rsidRDefault="000F2D62" w:rsidP="00C443B8">
      <w:pPr>
        <w:jc w:val="both"/>
        <w:rPr>
          <w:rFonts w:ascii="Times New Roman" w:hAnsi="Times New Roman" w:cs="Times New Roman"/>
          <w:color w:val="FF0000"/>
          <w:sz w:val="28"/>
          <w:szCs w:val="28"/>
        </w:rPr>
      </w:pPr>
      <w:r w:rsidRPr="000245AB">
        <w:rPr>
          <w:rFonts w:ascii="Times New Roman" w:hAnsi="Times New Roman" w:cs="Times New Roman"/>
          <w:sz w:val="28"/>
          <w:szCs w:val="28"/>
        </w:rPr>
        <w:t xml:space="preserve">Председатель  </w:t>
      </w:r>
      <w:r w:rsidRPr="000245AB">
        <w:rPr>
          <w:rFonts w:ascii="Times New Roman" w:hAnsi="Times New Roman" w:cs="Times New Roman"/>
          <w:sz w:val="28"/>
          <w:szCs w:val="28"/>
        </w:rPr>
        <w:tab/>
      </w:r>
      <w:r w:rsidRPr="000245AB">
        <w:rPr>
          <w:rFonts w:ascii="Times New Roman" w:hAnsi="Times New Roman" w:cs="Times New Roman"/>
          <w:sz w:val="28"/>
          <w:szCs w:val="28"/>
        </w:rPr>
        <w:tab/>
      </w:r>
      <w:r w:rsidRPr="000245AB">
        <w:rPr>
          <w:rFonts w:ascii="Times New Roman" w:hAnsi="Times New Roman" w:cs="Times New Roman"/>
          <w:sz w:val="28"/>
          <w:szCs w:val="28"/>
        </w:rPr>
        <w:tab/>
      </w:r>
      <w:r w:rsidRPr="000245AB">
        <w:rPr>
          <w:rFonts w:ascii="Times New Roman" w:hAnsi="Times New Roman" w:cs="Times New Roman"/>
          <w:sz w:val="28"/>
          <w:szCs w:val="28"/>
        </w:rPr>
        <w:tab/>
      </w:r>
      <w:r w:rsidRPr="000245AB">
        <w:rPr>
          <w:rFonts w:ascii="Times New Roman" w:hAnsi="Times New Roman" w:cs="Times New Roman"/>
          <w:sz w:val="28"/>
          <w:szCs w:val="28"/>
        </w:rPr>
        <w:tab/>
      </w:r>
      <w:r w:rsidRPr="000245AB">
        <w:rPr>
          <w:rFonts w:ascii="Times New Roman" w:hAnsi="Times New Roman" w:cs="Times New Roman"/>
          <w:sz w:val="28"/>
          <w:szCs w:val="28"/>
        </w:rPr>
        <w:tab/>
      </w:r>
      <w:r w:rsidRPr="000245AB">
        <w:rPr>
          <w:rFonts w:ascii="Times New Roman" w:hAnsi="Times New Roman" w:cs="Times New Roman"/>
          <w:sz w:val="28"/>
          <w:szCs w:val="28"/>
        </w:rPr>
        <w:tab/>
      </w:r>
      <w:r w:rsidRPr="000245AB">
        <w:rPr>
          <w:rFonts w:ascii="Times New Roman" w:hAnsi="Times New Roman" w:cs="Times New Roman"/>
          <w:sz w:val="28"/>
          <w:szCs w:val="28"/>
        </w:rPr>
        <w:tab/>
        <w:t xml:space="preserve">        Г.А. Карпова</w:t>
      </w:r>
    </w:p>
    <w:p w:rsidR="003C2966" w:rsidRPr="00F61B6C" w:rsidRDefault="003C2966">
      <w:pPr>
        <w:rPr>
          <w:rFonts w:ascii="Times New Roman" w:hAnsi="Times New Roman" w:cs="Times New Roman"/>
          <w:color w:val="FF0000"/>
          <w:sz w:val="28"/>
          <w:szCs w:val="28"/>
        </w:rPr>
      </w:pPr>
    </w:p>
    <w:p w:rsidR="003C2966" w:rsidRPr="00F61B6C" w:rsidRDefault="003C2966">
      <w:pPr>
        <w:rPr>
          <w:rFonts w:ascii="Times New Roman" w:hAnsi="Times New Roman" w:cs="Times New Roman"/>
          <w:color w:val="FF0000"/>
          <w:sz w:val="28"/>
          <w:szCs w:val="28"/>
        </w:rPr>
      </w:pPr>
    </w:p>
    <w:p w:rsidR="003C2966" w:rsidRPr="00F61B6C" w:rsidRDefault="003C2966">
      <w:pPr>
        <w:rPr>
          <w:rFonts w:ascii="Times New Roman" w:hAnsi="Times New Roman" w:cs="Times New Roman"/>
          <w:color w:val="FF0000"/>
          <w:sz w:val="28"/>
          <w:szCs w:val="28"/>
        </w:rPr>
      </w:pPr>
    </w:p>
    <w:p w:rsidR="003C2966" w:rsidRPr="00F61B6C" w:rsidRDefault="003C2966">
      <w:pPr>
        <w:rPr>
          <w:rFonts w:ascii="Times New Roman" w:hAnsi="Times New Roman" w:cs="Times New Roman"/>
          <w:color w:val="FF0000"/>
          <w:sz w:val="28"/>
          <w:szCs w:val="28"/>
        </w:rPr>
      </w:pPr>
    </w:p>
    <w:p w:rsidR="003C2966" w:rsidRPr="00F61B6C" w:rsidRDefault="003C2966">
      <w:pPr>
        <w:rPr>
          <w:rFonts w:ascii="Times New Roman" w:hAnsi="Times New Roman" w:cs="Times New Roman"/>
          <w:color w:val="FF0000"/>
          <w:sz w:val="28"/>
          <w:szCs w:val="28"/>
        </w:rPr>
      </w:pPr>
    </w:p>
    <w:p w:rsidR="003C2966" w:rsidRPr="00F61B6C" w:rsidRDefault="003C2966">
      <w:pPr>
        <w:rPr>
          <w:rFonts w:ascii="Times New Roman" w:hAnsi="Times New Roman" w:cs="Times New Roman"/>
          <w:color w:val="FF0000"/>
          <w:sz w:val="28"/>
          <w:szCs w:val="28"/>
        </w:rPr>
      </w:pPr>
    </w:p>
    <w:p w:rsidR="000245AB" w:rsidRDefault="000245AB">
      <w:pPr>
        <w:rPr>
          <w:rFonts w:ascii="Times New Roman" w:hAnsi="Times New Roman" w:cs="Times New Roman"/>
          <w:color w:val="FF0000"/>
          <w:sz w:val="28"/>
          <w:szCs w:val="28"/>
        </w:rPr>
      </w:pPr>
    </w:p>
    <w:p w:rsidR="000245AB" w:rsidRDefault="000245AB">
      <w:pPr>
        <w:rPr>
          <w:rFonts w:ascii="Times New Roman" w:hAnsi="Times New Roman" w:cs="Times New Roman"/>
          <w:color w:val="FF0000"/>
          <w:sz w:val="28"/>
          <w:szCs w:val="28"/>
        </w:rPr>
      </w:pPr>
    </w:p>
    <w:p w:rsidR="000245AB" w:rsidRDefault="000245AB">
      <w:pPr>
        <w:rPr>
          <w:rFonts w:ascii="Times New Roman" w:hAnsi="Times New Roman" w:cs="Times New Roman"/>
          <w:color w:val="FF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113674" w:rsidRPr="00113674" w:rsidTr="00113674">
        <w:tc>
          <w:tcPr>
            <w:tcW w:w="5240" w:type="dxa"/>
          </w:tcPr>
          <w:p w:rsidR="000245AB" w:rsidRPr="00113674" w:rsidRDefault="000245AB" w:rsidP="005F1AF3">
            <w:pPr>
              <w:rPr>
                <w:rFonts w:ascii="Times New Roman" w:hAnsi="Times New Roman" w:cs="Times New Roman"/>
                <w:color w:val="00B050"/>
                <w:sz w:val="28"/>
                <w:szCs w:val="28"/>
              </w:rPr>
            </w:pPr>
            <w:bookmarkStart w:id="0" w:name="_GoBack"/>
            <w:bookmarkEnd w:id="0"/>
          </w:p>
        </w:tc>
        <w:tc>
          <w:tcPr>
            <w:tcW w:w="4105" w:type="dxa"/>
          </w:tcPr>
          <w:p w:rsidR="000245AB" w:rsidRPr="00113674" w:rsidRDefault="00113674" w:rsidP="005F1AF3">
            <w:pPr>
              <w:rPr>
                <w:rFonts w:ascii="Times New Roman" w:hAnsi="Times New Roman" w:cs="Times New Roman"/>
                <w:sz w:val="28"/>
                <w:szCs w:val="28"/>
              </w:rPr>
            </w:pPr>
            <w:r w:rsidRPr="00113674">
              <w:rPr>
                <w:rFonts w:ascii="Times New Roman" w:hAnsi="Times New Roman" w:cs="Times New Roman"/>
                <w:sz w:val="28"/>
                <w:szCs w:val="28"/>
              </w:rPr>
              <w:t>Приложение 1</w:t>
            </w:r>
            <w:r w:rsidR="000245AB" w:rsidRPr="00113674">
              <w:rPr>
                <w:rFonts w:ascii="Times New Roman" w:hAnsi="Times New Roman" w:cs="Times New Roman"/>
                <w:sz w:val="28"/>
                <w:szCs w:val="28"/>
              </w:rPr>
              <w:t xml:space="preserve"> </w:t>
            </w:r>
          </w:p>
          <w:p w:rsidR="000245AB" w:rsidRPr="00113674" w:rsidRDefault="000245AB" w:rsidP="005F1AF3">
            <w:pPr>
              <w:rPr>
                <w:rFonts w:ascii="Times New Roman" w:hAnsi="Times New Roman" w:cs="Times New Roman"/>
                <w:sz w:val="28"/>
                <w:szCs w:val="28"/>
              </w:rPr>
            </w:pPr>
            <w:r w:rsidRPr="00113674">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0245AB" w:rsidRPr="00113674" w:rsidRDefault="000245AB" w:rsidP="005F1AF3">
            <w:pPr>
              <w:rPr>
                <w:rFonts w:ascii="Times New Roman" w:hAnsi="Times New Roman" w:cs="Times New Roman"/>
                <w:color w:val="00B050"/>
                <w:sz w:val="28"/>
                <w:szCs w:val="28"/>
              </w:rPr>
            </w:pPr>
            <w:r w:rsidRPr="00113674">
              <w:rPr>
                <w:rFonts w:ascii="Times New Roman" w:hAnsi="Times New Roman" w:cs="Times New Roman"/>
                <w:sz w:val="28"/>
                <w:szCs w:val="28"/>
              </w:rPr>
              <w:t>от 22.06.2021 № 23-р</w:t>
            </w:r>
          </w:p>
        </w:tc>
      </w:tr>
    </w:tbl>
    <w:p w:rsidR="005F1AF3" w:rsidRPr="00F61B6C" w:rsidRDefault="005F1AF3" w:rsidP="005F1AF3">
      <w:pPr>
        <w:spacing w:after="0"/>
        <w:rPr>
          <w:rFonts w:ascii="Times New Roman" w:hAnsi="Times New Roman" w:cs="Times New Roman"/>
          <w:color w:val="FF0000"/>
          <w:sz w:val="28"/>
          <w:szCs w:val="28"/>
        </w:rPr>
      </w:pPr>
    </w:p>
    <w:p w:rsidR="005F1AF3" w:rsidRPr="00113674" w:rsidRDefault="005F1AF3" w:rsidP="00113674">
      <w:pPr>
        <w:spacing w:after="0" w:line="240" w:lineRule="auto"/>
        <w:jc w:val="center"/>
        <w:rPr>
          <w:rFonts w:ascii="Times New Roman" w:hAnsi="Times New Roman" w:cs="Times New Roman"/>
          <w:b/>
          <w:sz w:val="28"/>
          <w:szCs w:val="28"/>
        </w:rPr>
      </w:pPr>
      <w:r w:rsidRPr="00113674">
        <w:rPr>
          <w:rFonts w:ascii="Times New Roman" w:hAnsi="Times New Roman" w:cs="Times New Roman"/>
          <w:b/>
          <w:sz w:val="28"/>
          <w:szCs w:val="28"/>
        </w:rPr>
        <w:t>Правила обработки персональных данных в Контрольно-счетной палате муниципального образования Тосненский район Ленинградской области</w:t>
      </w:r>
    </w:p>
    <w:p w:rsidR="005F1AF3" w:rsidRPr="00F61B6C" w:rsidRDefault="005F1AF3" w:rsidP="005F1AF3">
      <w:pPr>
        <w:spacing w:after="0"/>
        <w:jc w:val="center"/>
        <w:rPr>
          <w:rFonts w:ascii="Times New Roman" w:hAnsi="Times New Roman" w:cs="Times New Roman"/>
          <w:b/>
          <w:color w:val="FF0000"/>
          <w:sz w:val="28"/>
          <w:szCs w:val="28"/>
        </w:rPr>
      </w:pPr>
    </w:p>
    <w:p w:rsidR="005F1AF3" w:rsidRPr="00885AFA" w:rsidRDefault="003B6368" w:rsidP="005F1AF3">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 xml:space="preserve">1. </w:t>
      </w:r>
      <w:r w:rsidR="005F1AF3" w:rsidRPr="00885AFA">
        <w:rPr>
          <w:rFonts w:ascii="Times New Roman" w:hAnsi="Times New Roman" w:cs="Times New Roman"/>
          <w:sz w:val="28"/>
          <w:szCs w:val="28"/>
        </w:rPr>
        <w:t>Настоящие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w:t>
      </w:r>
      <w:r w:rsidR="009D062D" w:rsidRPr="00885AFA">
        <w:rPr>
          <w:rFonts w:ascii="Times New Roman" w:hAnsi="Times New Roman" w:cs="Times New Roman"/>
          <w:sz w:val="28"/>
          <w:szCs w:val="28"/>
        </w:rPr>
        <w:t xml:space="preserve"> в области персональных данных в Контрольно-счетной палате муниципального образования Тосненский район Ленинградской области (далее - Контрольно-счетная палата).</w:t>
      </w:r>
    </w:p>
    <w:p w:rsidR="005F1AF3" w:rsidRPr="00885AFA" w:rsidRDefault="005F1AF3" w:rsidP="005F1AF3">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 xml:space="preserve">2. Настоящие Правила определяют политику </w:t>
      </w:r>
      <w:r w:rsidR="009D062D" w:rsidRPr="00885AFA">
        <w:rPr>
          <w:rFonts w:ascii="Times New Roman" w:hAnsi="Times New Roman" w:cs="Times New Roman"/>
          <w:sz w:val="28"/>
          <w:szCs w:val="28"/>
        </w:rPr>
        <w:t xml:space="preserve">Контрольно-счетной палаты </w:t>
      </w:r>
      <w:r w:rsidRPr="00885AFA">
        <w:rPr>
          <w:rFonts w:ascii="Times New Roman" w:hAnsi="Times New Roman" w:cs="Times New Roman"/>
          <w:sz w:val="28"/>
          <w:szCs w:val="28"/>
        </w:rPr>
        <w:t>как оператора, осуществляющего обработку персональных данных, в отношении обработки и защиты персональных данных.</w:t>
      </w:r>
    </w:p>
    <w:p w:rsidR="006F5AAF" w:rsidRPr="00885AFA" w:rsidRDefault="006F5AAF" w:rsidP="006F5AAF">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3. В настоящих Правилах используются следующие основные понятия:</w:t>
      </w:r>
    </w:p>
    <w:p w:rsidR="006F5AAF" w:rsidRPr="00885AFA" w:rsidRDefault="006F5AAF" w:rsidP="006F5AAF">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F5AAF" w:rsidRPr="00885AFA" w:rsidRDefault="006F5AAF" w:rsidP="007C0244">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w:t>
      </w:r>
      <w:r w:rsidR="007C0244" w:rsidRPr="00885AFA">
        <w:t xml:space="preserve"> </w:t>
      </w:r>
      <w:r w:rsidR="007C0244" w:rsidRPr="00885AFA">
        <w:rPr>
          <w:rFonts w:ascii="Times New Roman" w:hAnsi="Times New Roman" w:cs="Times New Roman"/>
          <w:sz w:val="28"/>
          <w:szCs w:val="28"/>
        </w:rPr>
        <w:t xml:space="preserve"> «О персональных данных»</w:t>
      </w:r>
      <w:r w:rsidRPr="00885AFA">
        <w:t>;</w:t>
      </w:r>
    </w:p>
    <w:p w:rsidR="006F5AAF" w:rsidRPr="00885AFA" w:rsidRDefault="006F5AAF" w:rsidP="006F5AAF">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F5AAF" w:rsidRPr="00885AFA" w:rsidRDefault="006F5AAF" w:rsidP="006F5AAF">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работников неопределенному кругу лиц;</w:t>
      </w:r>
    </w:p>
    <w:p w:rsidR="006F5AAF" w:rsidRPr="00885AFA" w:rsidRDefault="006F5AAF" w:rsidP="006F5AAF">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lastRenderedPageBreak/>
        <w:t>предоставление персональных данных - действия, направленные на раскрытие персональных данных работников определенному лицу или определенному кругу лиц;</w:t>
      </w:r>
    </w:p>
    <w:p w:rsidR="006F5AAF" w:rsidRPr="00885AFA" w:rsidRDefault="006F5AAF" w:rsidP="006F5AAF">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блокирование персональных данных - временное прекращение обработки персональных данных работников (за исключением случаев, если обработка необходима для уточнения персональных данных);</w:t>
      </w:r>
    </w:p>
    <w:p w:rsidR="006F5AAF" w:rsidRPr="00885AFA" w:rsidRDefault="006F5AAF" w:rsidP="006F5AAF">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w:t>
      </w:r>
      <w:r w:rsidR="000962B1" w:rsidRPr="00885AFA">
        <w:rPr>
          <w:rFonts w:ascii="Times New Roman" w:hAnsi="Times New Roman" w:cs="Times New Roman"/>
          <w:sz w:val="28"/>
          <w:szCs w:val="28"/>
        </w:rPr>
        <w:t>персональных данных работников;</w:t>
      </w:r>
    </w:p>
    <w:p w:rsidR="00B70B0E" w:rsidRPr="00885AFA" w:rsidRDefault="006F5AAF" w:rsidP="006F5AAF">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w:t>
      </w:r>
      <w:r w:rsidR="000962B1" w:rsidRPr="00885AFA">
        <w:rPr>
          <w:rFonts w:ascii="Times New Roman" w:hAnsi="Times New Roman" w:cs="Times New Roman"/>
          <w:sz w:val="28"/>
          <w:szCs w:val="28"/>
        </w:rPr>
        <w:t>ых данных конкретному</w:t>
      </w:r>
      <w:r w:rsidR="000962B1" w:rsidRPr="00885AFA">
        <w:t xml:space="preserve"> </w:t>
      </w:r>
      <w:r w:rsidR="000962B1" w:rsidRPr="00885AFA">
        <w:rPr>
          <w:rFonts w:ascii="Times New Roman" w:hAnsi="Times New Roman" w:cs="Times New Roman"/>
          <w:sz w:val="28"/>
          <w:szCs w:val="28"/>
        </w:rPr>
        <w:t>субъекту персональных данных.</w:t>
      </w:r>
    </w:p>
    <w:p w:rsidR="009D062D" w:rsidRPr="00885AFA" w:rsidRDefault="000962B1" w:rsidP="009D062D">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4</w:t>
      </w:r>
      <w:r w:rsidR="005F1AF3" w:rsidRPr="00885AFA">
        <w:rPr>
          <w:rFonts w:ascii="Times New Roman" w:hAnsi="Times New Roman" w:cs="Times New Roman"/>
          <w:sz w:val="28"/>
          <w:szCs w:val="28"/>
        </w:rPr>
        <w:t xml:space="preserve">. </w:t>
      </w:r>
      <w:r w:rsidR="009D062D" w:rsidRPr="00885AFA">
        <w:rPr>
          <w:rFonts w:ascii="Times New Roman" w:hAnsi="Times New Roman" w:cs="Times New Roman"/>
          <w:sz w:val="28"/>
          <w:szCs w:val="28"/>
        </w:rPr>
        <w:t>Обработка персональных данных должна осуществляться на законной и справедливой основе.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w:t>
      </w:r>
    </w:p>
    <w:p w:rsidR="009D062D" w:rsidRPr="00885AFA" w:rsidRDefault="000962B1" w:rsidP="00A76F9E">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5</w:t>
      </w:r>
      <w:r w:rsidR="009D062D" w:rsidRPr="00885AFA">
        <w:rPr>
          <w:rFonts w:ascii="Times New Roman" w:hAnsi="Times New Roman" w:cs="Times New Roman"/>
          <w:sz w:val="28"/>
          <w:szCs w:val="28"/>
        </w:rPr>
        <w:t xml:space="preserve">. Не допускается объединение баз </w:t>
      </w:r>
      <w:r w:rsidR="00A76F9E" w:rsidRPr="00885AFA">
        <w:rPr>
          <w:rFonts w:ascii="Times New Roman" w:hAnsi="Times New Roman" w:cs="Times New Roman"/>
          <w:sz w:val="28"/>
          <w:szCs w:val="28"/>
        </w:rPr>
        <w:t xml:space="preserve">данных, содержащих персональные </w:t>
      </w:r>
      <w:r w:rsidR="009D062D" w:rsidRPr="00885AFA">
        <w:rPr>
          <w:rFonts w:ascii="Times New Roman" w:hAnsi="Times New Roman" w:cs="Times New Roman"/>
          <w:sz w:val="28"/>
          <w:szCs w:val="28"/>
        </w:rPr>
        <w:t>данные, обработка которых осуществляется в целях, не совместимых между собой.</w:t>
      </w:r>
    </w:p>
    <w:p w:rsidR="009D062D" w:rsidRPr="00885AFA" w:rsidRDefault="000962B1" w:rsidP="009D062D">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6</w:t>
      </w:r>
      <w:r w:rsidR="009D062D" w:rsidRPr="00885AFA">
        <w:rPr>
          <w:rFonts w:ascii="Times New Roman" w:hAnsi="Times New Roman" w:cs="Times New Roman"/>
          <w:sz w:val="28"/>
          <w:szCs w:val="28"/>
        </w:rPr>
        <w:t>. Обработке подлежат только персональные данные, которые отвечают целям их обработки.</w:t>
      </w:r>
    </w:p>
    <w:p w:rsidR="009D062D" w:rsidRPr="00885AFA" w:rsidRDefault="000962B1" w:rsidP="009D062D">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7</w:t>
      </w:r>
      <w:r w:rsidR="009D062D" w:rsidRPr="00885AFA">
        <w:rPr>
          <w:rFonts w:ascii="Times New Roman" w:hAnsi="Times New Roman" w:cs="Times New Roman"/>
          <w:sz w:val="28"/>
          <w:szCs w:val="28"/>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D062D" w:rsidRPr="00885AFA" w:rsidRDefault="000962B1" w:rsidP="009D062D">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8</w:t>
      </w:r>
      <w:r w:rsidR="009D062D" w:rsidRPr="00885AFA">
        <w:rPr>
          <w:rFonts w:ascii="Times New Roman" w:hAnsi="Times New Roman" w:cs="Times New Roman"/>
          <w:sz w:val="28"/>
          <w:szCs w:val="28"/>
        </w:rPr>
        <w:t>. При обработке персональных данных должны быть обеспечены точность персональных данных, их достаточность, а в необходимых случаях</w:t>
      </w:r>
    </w:p>
    <w:p w:rsidR="009D062D" w:rsidRPr="00885AFA" w:rsidRDefault="009D062D" w:rsidP="009D062D">
      <w:pPr>
        <w:spacing w:after="0"/>
        <w:jc w:val="both"/>
        <w:rPr>
          <w:rFonts w:ascii="Times New Roman" w:hAnsi="Times New Roman" w:cs="Times New Roman"/>
          <w:sz w:val="28"/>
          <w:szCs w:val="28"/>
        </w:rPr>
      </w:pPr>
      <w:r w:rsidRPr="00885AFA">
        <w:rPr>
          <w:rFonts w:ascii="Times New Roman" w:hAnsi="Times New Roman" w:cs="Times New Roman"/>
          <w:sz w:val="28"/>
          <w:szCs w:val="28"/>
        </w:rPr>
        <w:t>и актуальность по отношению к целям обработки персональных данных.</w:t>
      </w:r>
    </w:p>
    <w:p w:rsidR="009D062D" w:rsidRPr="00885AFA" w:rsidRDefault="000962B1" w:rsidP="009D062D">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9</w:t>
      </w:r>
      <w:r w:rsidR="009D062D" w:rsidRPr="00885AFA">
        <w:rPr>
          <w:rFonts w:ascii="Times New Roman" w:hAnsi="Times New Roman" w:cs="Times New Roman"/>
          <w:sz w:val="28"/>
          <w:szCs w:val="28"/>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sidR="009D062D" w:rsidRPr="00885AFA">
        <w:rPr>
          <w:rFonts w:ascii="Times New Roman" w:hAnsi="Times New Roman" w:cs="Times New Roman"/>
          <w:sz w:val="28"/>
          <w:szCs w:val="28"/>
        </w:rPr>
        <w:lastRenderedPageBreak/>
        <w:t>обработки или в случае утраты необходимости в достижении этих целей, если иное не пре</w:t>
      </w:r>
      <w:r w:rsidR="00A76F9E" w:rsidRPr="00885AFA">
        <w:rPr>
          <w:rFonts w:ascii="Times New Roman" w:hAnsi="Times New Roman" w:cs="Times New Roman"/>
          <w:sz w:val="28"/>
          <w:szCs w:val="28"/>
        </w:rPr>
        <w:t>дусмотрено федеральным законом.</w:t>
      </w:r>
    </w:p>
    <w:p w:rsidR="00A76F9E" w:rsidRPr="00885AFA" w:rsidRDefault="000962B1" w:rsidP="00A76F9E">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10</w:t>
      </w:r>
      <w:r w:rsidR="00A76F9E" w:rsidRPr="00885AFA">
        <w:rPr>
          <w:rFonts w:ascii="Times New Roman" w:hAnsi="Times New Roman" w:cs="Times New Roman"/>
          <w:sz w:val="28"/>
          <w:szCs w:val="28"/>
        </w:rPr>
        <w:t>. Мерами, направленными на выявление и предотвращение нарушений законодательства Российской Федерации в области персональных данных в Контрольно-счетной палате, являются:</w:t>
      </w:r>
    </w:p>
    <w:p w:rsidR="00A76F9E" w:rsidRPr="00885AFA" w:rsidRDefault="00A76F9E" w:rsidP="00A76F9E">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1) назначение ответственных за организацию обработки персональных данных в Контрольно-счетной палате;</w:t>
      </w:r>
    </w:p>
    <w:p w:rsidR="00A76F9E" w:rsidRPr="00885AFA" w:rsidRDefault="00A76F9E" w:rsidP="00A76F9E">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2) издание правовых актов Контрольно-счетной палаты, определяющих политику в отношении обработки персональных данных и по вопросам обработки персональных данных;</w:t>
      </w:r>
    </w:p>
    <w:p w:rsidR="00A76F9E" w:rsidRPr="00885AFA" w:rsidRDefault="00A76F9E" w:rsidP="00A76F9E">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3) 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от 27.07.2006 №152-ФЗ «О персональных данных»;</w:t>
      </w:r>
    </w:p>
    <w:p w:rsidR="00A76F9E" w:rsidRPr="00885AFA" w:rsidRDefault="00A76F9E" w:rsidP="00A76F9E">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4) осуществление внутреннего контроля соответствия обработки персональных данных Федеральному закону от 27.07.2006 №152-ФЗ «О персональных данных» и принятыми в соответствии с ним нормативными правовыми актами, требованиям к защите персональных данных, правовым актам Контрольно-счетной палаты;</w:t>
      </w:r>
    </w:p>
    <w:p w:rsidR="00A76F9E" w:rsidRPr="00885AFA" w:rsidRDefault="00A76F9E" w:rsidP="00A76F9E">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 xml:space="preserve">5) </w:t>
      </w:r>
      <w:r w:rsidR="00B541C7" w:rsidRPr="00885AFA">
        <w:rPr>
          <w:rFonts w:ascii="Times New Roman" w:hAnsi="Times New Roman" w:cs="Times New Roman"/>
          <w:sz w:val="28"/>
          <w:szCs w:val="28"/>
        </w:rPr>
        <w:t>оценка вреда, который может быть причинен субъектам персональных данных в случае нарушения Федерального закона</w:t>
      </w:r>
      <w:r w:rsidR="009B1139" w:rsidRPr="00885AFA">
        <w:rPr>
          <w:rFonts w:ascii="Times New Roman" w:hAnsi="Times New Roman" w:cs="Times New Roman"/>
          <w:sz w:val="28"/>
          <w:szCs w:val="28"/>
        </w:rPr>
        <w:t xml:space="preserve"> от 27.07.2006 №152-ФЗ «О персональных данных»</w:t>
      </w:r>
      <w:r w:rsidR="00B541C7" w:rsidRPr="00885AFA">
        <w:rPr>
          <w:rFonts w:ascii="Times New Roman" w:hAnsi="Times New Roman" w:cs="Times New Roman"/>
          <w:sz w:val="28"/>
          <w:szCs w:val="28"/>
        </w:rPr>
        <w:t>,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r w:rsidR="009B1139" w:rsidRPr="00885AFA">
        <w:rPr>
          <w:rFonts w:ascii="Times New Roman" w:hAnsi="Times New Roman" w:cs="Times New Roman"/>
          <w:sz w:val="28"/>
          <w:szCs w:val="28"/>
        </w:rPr>
        <w:t xml:space="preserve"> от 27.07.2006 №152-ФЗ «О персональных данных»</w:t>
      </w:r>
      <w:r w:rsidR="00B541C7" w:rsidRPr="00885AFA">
        <w:rPr>
          <w:rFonts w:ascii="Times New Roman" w:hAnsi="Times New Roman" w:cs="Times New Roman"/>
          <w:sz w:val="28"/>
          <w:szCs w:val="28"/>
        </w:rPr>
        <w:t>;</w:t>
      </w:r>
    </w:p>
    <w:p w:rsidR="00A76F9E" w:rsidRPr="00885AFA" w:rsidRDefault="00A76F9E" w:rsidP="00B541C7">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6) ознакомление работников Контрольно-счетной палаты, непосредственно осуществляющих обработку персональных данных, с положениями законодательства Российской Федерации в области персональных данных, в том числе требованиями к защите персональных</w:t>
      </w:r>
      <w:r w:rsidR="00B541C7" w:rsidRPr="00885AFA">
        <w:rPr>
          <w:rFonts w:ascii="Times New Roman" w:hAnsi="Times New Roman" w:cs="Times New Roman"/>
          <w:sz w:val="28"/>
          <w:szCs w:val="28"/>
        </w:rPr>
        <w:t xml:space="preserve"> </w:t>
      </w:r>
      <w:r w:rsidRPr="00885AFA">
        <w:rPr>
          <w:rFonts w:ascii="Times New Roman" w:hAnsi="Times New Roman" w:cs="Times New Roman"/>
          <w:sz w:val="28"/>
          <w:szCs w:val="28"/>
        </w:rPr>
        <w:t>данных, документами, определяющими политику Контрольно-счетной палаты в отношении обработки персональных данных, правовыми актами Контрольно-счетной палаты по вопросам обработки персональных данных и(или) обучение указанных работников.</w:t>
      </w:r>
    </w:p>
    <w:p w:rsidR="00B541C7" w:rsidRPr="00885AFA" w:rsidRDefault="00B541C7" w:rsidP="00B541C7">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7) иные меры, предусмотренные действующим законодательством РФ.</w:t>
      </w:r>
    </w:p>
    <w:p w:rsidR="00B541C7" w:rsidRPr="00885AFA" w:rsidRDefault="000962B1" w:rsidP="00B541C7">
      <w:pPr>
        <w:spacing w:after="0"/>
        <w:ind w:firstLine="709"/>
        <w:jc w:val="both"/>
        <w:rPr>
          <w:rFonts w:ascii="Times New Roman" w:hAnsi="Times New Roman" w:cs="Times New Roman"/>
          <w:sz w:val="28"/>
          <w:szCs w:val="28"/>
        </w:rPr>
      </w:pPr>
      <w:r w:rsidRPr="00885AFA">
        <w:rPr>
          <w:rFonts w:ascii="Times New Roman" w:hAnsi="Times New Roman" w:cs="Times New Roman"/>
          <w:sz w:val="28"/>
          <w:szCs w:val="28"/>
        </w:rPr>
        <w:t>11</w:t>
      </w:r>
      <w:r w:rsidR="00B541C7" w:rsidRPr="00885AFA">
        <w:rPr>
          <w:rFonts w:ascii="Times New Roman" w:hAnsi="Times New Roman" w:cs="Times New Roman"/>
          <w:sz w:val="28"/>
          <w:szCs w:val="28"/>
        </w:rPr>
        <w:t>. Обеспечение безопасности персональных данных в Контрольно-счетной палате достигается:</w:t>
      </w:r>
    </w:p>
    <w:p w:rsidR="00B541C7" w:rsidRPr="00C34E6F" w:rsidRDefault="00B541C7"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 определением угроз безопасности персональных данных;</w:t>
      </w:r>
    </w:p>
    <w:p w:rsidR="00B541C7" w:rsidRPr="00C34E6F" w:rsidRDefault="00B541C7"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 xml:space="preserve">2) применением организационных и (или) технических мер по обеспечению безопасности персональных данных при их обработке в информационных системах персональных данных, а также при обработке </w:t>
      </w:r>
      <w:r w:rsidRPr="00C34E6F">
        <w:rPr>
          <w:rFonts w:ascii="Times New Roman" w:hAnsi="Times New Roman" w:cs="Times New Roman"/>
          <w:sz w:val="28"/>
          <w:szCs w:val="28"/>
        </w:rPr>
        <w:lastRenderedPageBreak/>
        <w:t>персональных данных без использования средств автоматизации, необходимых для выполнения требований к защите персональных данных, установленных Правительством Российской Федерации;</w:t>
      </w:r>
    </w:p>
    <w:p w:rsidR="00B541C7" w:rsidRPr="00C34E6F" w:rsidRDefault="00B541C7"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B541C7" w:rsidRPr="00C34E6F" w:rsidRDefault="00B541C7"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541C7" w:rsidRPr="00C34E6F" w:rsidRDefault="00B541C7"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 xml:space="preserve">5) учетом машинных носителей </w:t>
      </w:r>
      <w:r w:rsidR="007258F9" w:rsidRPr="00C34E6F">
        <w:rPr>
          <w:rFonts w:ascii="Times New Roman" w:hAnsi="Times New Roman" w:cs="Times New Roman"/>
          <w:sz w:val="28"/>
          <w:szCs w:val="28"/>
        </w:rPr>
        <w:t>персональных данных</w:t>
      </w:r>
      <w:r w:rsidRPr="00C34E6F">
        <w:rPr>
          <w:rFonts w:ascii="Times New Roman" w:hAnsi="Times New Roman" w:cs="Times New Roman"/>
          <w:sz w:val="28"/>
          <w:szCs w:val="28"/>
        </w:rPr>
        <w:t>;</w:t>
      </w:r>
    </w:p>
    <w:p w:rsidR="00B541C7" w:rsidRPr="00C34E6F" w:rsidRDefault="00B541C7"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6) обнаружением фактов несанкционированного доступа к персональным данным и принятием мер в соответствии с законодательством;</w:t>
      </w:r>
    </w:p>
    <w:p w:rsidR="00B541C7" w:rsidRPr="00C34E6F" w:rsidRDefault="00B541C7"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7) восстановлением персональных данных, модифицированных или уничтоженных вследствие несанкционированного доступа к ним;</w:t>
      </w:r>
    </w:p>
    <w:p w:rsidR="009D062D" w:rsidRPr="00C34E6F" w:rsidRDefault="00B541C7"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8) 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с персональными данными в информационной системе персональных данных, а также правил доступа к персональным данным при их обработке без использования средств автоматизации.</w:t>
      </w:r>
    </w:p>
    <w:p w:rsidR="007258F9" w:rsidRPr="00C34E6F" w:rsidRDefault="007258F9" w:rsidP="00B541C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258F9" w:rsidRPr="00C34E6F" w:rsidRDefault="000962B1" w:rsidP="00020897">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12</w:t>
      </w:r>
      <w:r w:rsidR="007258F9" w:rsidRPr="00C34E6F">
        <w:rPr>
          <w:rFonts w:ascii="Times New Roman" w:hAnsi="Times New Roman" w:cs="Times New Roman"/>
          <w:sz w:val="28"/>
          <w:szCs w:val="28"/>
        </w:rPr>
        <w:t xml:space="preserve">. В соответствии с законодательством целями обработки персональных данных в том числе являются: кадровая работа, </w:t>
      </w:r>
      <w:r w:rsidR="00020897" w:rsidRPr="00C34E6F">
        <w:rPr>
          <w:rFonts w:ascii="Times New Roman" w:hAnsi="Times New Roman" w:cs="Times New Roman"/>
          <w:sz w:val="28"/>
          <w:szCs w:val="28"/>
        </w:rPr>
        <w:t>осуществляемая в соответствии Федеральным законом от 02.03.2007 № 25-ФЗ «О муниципальной службе в Российской Федерации»</w:t>
      </w:r>
      <w:r w:rsidR="007258F9" w:rsidRPr="00C34E6F">
        <w:rPr>
          <w:rFonts w:ascii="Times New Roman" w:hAnsi="Times New Roman" w:cs="Times New Roman"/>
          <w:sz w:val="28"/>
          <w:szCs w:val="28"/>
        </w:rPr>
        <w:t>, реализация трудовых отношений в соответствии с Трудовым кодексом Российской Федерации, наградная работа, работа в сфере противодействия коррупции в соответствии с законодательством Российской Федерации и Ленинградской области в области противодействия коррупции, работа с обращениями граждан в соответствии с Федеральным законом от 02.05.2006 №59-ФЗ «О порядке рассмотрения обращений граждан Российской Федерации», иная работа, осуществляемая с учетом полномочий и функций Контрольно-счетной палаты.</w:t>
      </w:r>
    </w:p>
    <w:p w:rsidR="007258F9" w:rsidRPr="00C34E6F" w:rsidRDefault="007258F9" w:rsidP="007258F9">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К персональным данным, обрабатываемым в указанных целях, относятся общедоступные, биометрические, специальные категории персональных данных в соответствии с</w:t>
      </w:r>
      <w:r w:rsidR="00020897" w:rsidRPr="00C34E6F">
        <w:rPr>
          <w:rFonts w:ascii="Times New Roman" w:hAnsi="Times New Roman" w:cs="Times New Roman"/>
          <w:sz w:val="28"/>
          <w:szCs w:val="28"/>
        </w:rPr>
        <w:t xml:space="preserve"> утвержденным</w:t>
      </w:r>
      <w:r w:rsidRPr="00C34E6F">
        <w:rPr>
          <w:rFonts w:ascii="Times New Roman" w:hAnsi="Times New Roman" w:cs="Times New Roman"/>
          <w:sz w:val="28"/>
          <w:szCs w:val="28"/>
        </w:rPr>
        <w:t xml:space="preserve"> Перечнем персональных данных, обрабатываемых в Контрольно-счетной палате.</w:t>
      </w:r>
    </w:p>
    <w:p w:rsidR="007258F9" w:rsidRPr="00C34E6F" w:rsidRDefault="007258F9" w:rsidP="007258F9">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lastRenderedPageBreak/>
        <w:t>Обработка персональных данных в соответствии с указанными целями осуществляется в отношении субъектов персональных данных, являющихся работниками Контрольно-счетной палаты, и (или) субъектов персональных данных, не являющихся работниками Контрольно-счетной палаты.</w:t>
      </w:r>
    </w:p>
    <w:p w:rsidR="00020897" w:rsidRPr="00C34E6F" w:rsidRDefault="000962B1" w:rsidP="00E60336">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13</w:t>
      </w:r>
      <w:r w:rsidR="00020897" w:rsidRPr="00C34E6F">
        <w:rPr>
          <w:rFonts w:ascii="Times New Roman" w:hAnsi="Times New Roman" w:cs="Times New Roman"/>
          <w:sz w:val="28"/>
          <w:szCs w:val="28"/>
        </w:rPr>
        <w:t xml:space="preserve">. </w:t>
      </w:r>
      <w:r w:rsidR="00E60336" w:rsidRPr="00C34E6F">
        <w:rPr>
          <w:rFonts w:ascii="Times New Roman" w:hAnsi="Times New Roman" w:cs="Times New Roman"/>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w:t>
      </w:r>
      <w:r w:rsidR="00020897" w:rsidRPr="00C34E6F">
        <w:rPr>
          <w:rFonts w:ascii="Times New Roman" w:hAnsi="Times New Roman" w:cs="Times New Roman"/>
          <w:sz w:val="28"/>
          <w:szCs w:val="28"/>
        </w:rPr>
        <w:t>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Контрольно-счетной палатой.</w:t>
      </w:r>
    </w:p>
    <w:p w:rsidR="00F00EC5" w:rsidRPr="00C34E6F" w:rsidRDefault="00F00EC5" w:rsidP="00F00EC5">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w:t>
      </w:r>
      <w:r w:rsidR="000962B1" w:rsidRPr="00C34E6F">
        <w:rPr>
          <w:rFonts w:ascii="Times New Roman" w:hAnsi="Times New Roman" w:cs="Times New Roman"/>
          <w:sz w:val="28"/>
          <w:szCs w:val="28"/>
        </w:rPr>
        <w:t>4</w:t>
      </w:r>
      <w:r w:rsidRPr="00C34E6F">
        <w:rPr>
          <w:rFonts w:ascii="Times New Roman" w:hAnsi="Times New Roman" w:cs="Times New Roman"/>
          <w:sz w:val="28"/>
          <w:szCs w:val="28"/>
        </w:rP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Контрольно-счетная палата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Контрольно-счетной палаты)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осуществляется блокирование персональных данных, относящихся к этому субъекту персональных данных, или обеспечивается их блокирование (если обработка персональных данных осуществляется другим лицом, действующим по поручению Контрольно-счетной палаты) с момента такого обращения или получения указанного запроса на период проверки, если блокирование персональных данных не нарушает прав и законных интересов субъекта персональных данных или третьих лиц.</w:t>
      </w:r>
    </w:p>
    <w:p w:rsidR="00DC14B0" w:rsidRPr="00C34E6F" w:rsidRDefault="000962B1" w:rsidP="00DC14B0">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15</w:t>
      </w:r>
      <w:r w:rsidR="00DC14B0" w:rsidRPr="00C34E6F">
        <w:rPr>
          <w:rFonts w:ascii="Times New Roman" w:hAnsi="Times New Roman" w:cs="Times New Roman"/>
          <w:sz w:val="28"/>
          <w:szCs w:val="28"/>
        </w:rPr>
        <w:t xml:space="preserve">. В случае подтверждения факта неточности персональных данных Контрольно-счетная палата на основании сведений, представленных </w:t>
      </w:r>
      <w:r w:rsidR="00DC14B0" w:rsidRPr="00C34E6F">
        <w:rPr>
          <w:rFonts w:ascii="Times New Roman" w:hAnsi="Times New Roman" w:cs="Times New Roman"/>
          <w:sz w:val="28"/>
          <w:szCs w:val="28"/>
        </w:rPr>
        <w:lastRenderedPageBreak/>
        <w:t>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w:t>
      </w:r>
      <w:r w:rsidR="00DF26A9" w:rsidRPr="00C34E6F">
        <w:rPr>
          <w:rFonts w:ascii="Times New Roman" w:hAnsi="Times New Roman" w:cs="Times New Roman"/>
          <w:sz w:val="28"/>
          <w:szCs w:val="28"/>
        </w:rPr>
        <w:t>а</w:t>
      </w:r>
      <w:r w:rsidR="00DC14B0" w:rsidRPr="00C34E6F">
        <w:rPr>
          <w:rFonts w:ascii="Times New Roman" w:hAnsi="Times New Roman" w:cs="Times New Roman"/>
          <w:sz w:val="28"/>
          <w:szCs w:val="28"/>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поручению Контрольно-счетной палаты) в течение семи рабочих дней со дня представления таких сведений и снять блокирование персональных данных.</w:t>
      </w:r>
    </w:p>
    <w:p w:rsidR="00DF26A9" w:rsidRPr="00C34E6F" w:rsidRDefault="00DF26A9" w:rsidP="00DF26A9">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w:t>
      </w:r>
      <w:r w:rsidR="000962B1" w:rsidRPr="00C34E6F">
        <w:rPr>
          <w:rFonts w:ascii="Times New Roman" w:hAnsi="Times New Roman" w:cs="Times New Roman"/>
          <w:sz w:val="28"/>
          <w:szCs w:val="28"/>
        </w:rPr>
        <w:t>6</w:t>
      </w:r>
      <w:r w:rsidRPr="00C34E6F">
        <w:rPr>
          <w:rFonts w:ascii="Times New Roman" w:hAnsi="Times New Roman" w:cs="Times New Roman"/>
          <w:sz w:val="28"/>
          <w:szCs w:val="28"/>
        </w:rPr>
        <w:t>. В случае выявления неправомерной обработки персональных данных, осуществляемой Контрольно-счетной палатой или лицом, действующим по поручению Контрольно-счетной палаты, Контрольно-счетная палата в срок, не превышающий трех рабочих дней с даты этого выявления, обязана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Контрольно-счетной палаты. В случае если обеспечить правомерность обработки персональных данных невозможно, Контрольно-счетная палата в срок, не превышающий десяти рабочих дней с даты выявления неправомерной обработки персональных данных, обязана уничтожить такие персональные данные или обеспечить их уничтожение. Об устранении допущенных нарушений или об уничтожении персональных данных Контрольно-счетная палата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F26A9" w:rsidRPr="00C34E6F" w:rsidRDefault="000962B1" w:rsidP="00DF26A9">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17</w:t>
      </w:r>
      <w:r w:rsidR="00DF26A9" w:rsidRPr="00C34E6F">
        <w:rPr>
          <w:rFonts w:ascii="Times New Roman" w:hAnsi="Times New Roman" w:cs="Times New Roman"/>
          <w:sz w:val="28"/>
          <w:szCs w:val="28"/>
        </w:rPr>
        <w:t xml:space="preserve">. В случае достижения цели обработки персональных данных Контрольно-счетная палата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Контрольно-счетной палаты)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Контрольно-счетной палаты) в срок, не превышающий тридцати календарных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Контрольно-счетной палатой и субъектом персональных данных либо если Контрольно-счетная палата не вправе осуществлять обработку персональных данных без согласия субъекта персональных данных </w:t>
      </w:r>
      <w:r w:rsidR="00DF26A9" w:rsidRPr="00C34E6F">
        <w:rPr>
          <w:rFonts w:ascii="Times New Roman" w:hAnsi="Times New Roman" w:cs="Times New Roman"/>
          <w:sz w:val="28"/>
          <w:szCs w:val="28"/>
        </w:rPr>
        <w:lastRenderedPageBreak/>
        <w:t>на основаниях, предусмотренных Федеральным законом от 27.07.2006 №152-ФЗ «О персональных данных» или другими федеральными законами.</w:t>
      </w:r>
    </w:p>
    <w:p w:rsidR="00DC14B0" w:rsidRPr="00C34E6F" w:rsidRDefault="000962B1" w:rsidP="001819BC">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18</w:t>
      </w:r>
      <w:r w:rsidR="001819BC" w:rsidRPr="00C34E6F">
        <w:rPr>
          <w:rFonts w:ascii="Times New Roman" w:hAnsi="Times New Roman" w:cs="Times New Roman"/>
          <w:sz w:val="28"/>
          <w:szCs w:val="28"/>
        </w:rPr>
        <w:t>. В случае отзыва субъектом персональных данных согласия на обработку его персональных данных Контрольно-счетная палата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Контрольно-счетной палаты)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Контрольно-счетной палаты)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Контрольно-счетной палаты и субъектом персональных данных либо если Контрольно-счетная палата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 законами».</w:t>
      </w:r>
    </w:p>
    <w:p w:rsidR="00957448" w:rsidRPr="00C34E6F" w:rsidRDefault="000962B1" w:rsidP="00957448">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19</w:t>
      </w:r>
      <w:r w:rsidR="00957448" w:rsidRPr="00C34E6F">
        <w:rPr>
          <w:rFonts w:ascii="Times New Roman" w:hAnsi="Times New Roman" w:cs="Times New Roman"/>
          <w:sz w:val="28"/>
          <w:szCs w:val="28"/>
        </w:rPr>
        <w:t>. В случае отсутствия возможности уничтожения персональных данных в течение срока, указанного в пунктах 14 - 16 настоящих Правил, Контрольно-счетная палата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Контрольно-счетной палаты) и обеспечивает уничтожение персональных данных в срок не более чем шесть месяцев, если иной срок не установлен федеральными законами.</w:t>
      </w:r>
    </w:p>
    <w:p w:rsidR="007258F9" w:rsidRPr="00C34E6F" w:rsidRDefault="000962B1" w:rsidP="007258F9">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20. Контрольно-счетная палата вправе</w:t>
      </w:r>
      <w:r w:rsidR="00F55514" w:rsidRPr="00C34E6F">
        <w:rPr>
          <w:rFonts w:ascii="Times New Roman" w:hAnsi="Times New Roman" w:cs="Times New Roman"/>
          <w:sz w:val="28"/>
          <w:szCs w:val="28"/>
        </w:rPr>
        <w:t xml:space="preserve"> поручить</w:t>
      </w:r>
      <w:r w:rsidRPr="00C34E6F">
        <w:rPr>
          <w:rFonts w:ascii="Times New Roman" w:hAnsi="Times New Roman" w:cs="Times New Roman"/>
          <w:sz w:val="28"/>
          <w:szCs w:val="28"/>
        </w:rPr>
        <w:t xml:space="preserve"> </w:t>
      </w:r>
      <w:r w:rsidR="007258F9" w:rsidRPr="00C34E6F">
        <w:rPr>
          <w:rFonts w:ascii="Times New Roman" w:hAnsi="Times New Roman" w:cs="Times New Roman"/>
          <w:sz w:val="28"/>
          <w:szCs w:val="28"/>
        </w:rPr>
        <w:t xml:space="preserve">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w:t>
      </w:r>
      <w:r w:rsidRPr="00C34E6F">
        <w:rPr>
          <w:rFonts w:ascii="Times New Roman" w:hAnsi="Times New Roman" w:cs="Times New Roman"/>
          <w:sz w:val="28"/>
          <w:szCs w:val="28"/>
        </w:rPr>
        <w:t xml:space="preserve">лицом договора </w:t>
      </w:r>
      <w:r w:rsidR="007258F9" w:rsidRPr="00C34E6F">
        <w:rPr>
          <w:rFonts w:ascii="Times New Roman" w:hAnsi="Times New Roman" w:cs="Times New Roman"/>
          <w:sz w:val="28"/>
          <w:szCs w:val="28"/>
        </w:rPr>
        <w:t xml:space="preserve">(далее </w:t>
      </w:r>
      <w:r w:rsidRPr="00C34E6F">
        <w:rPr>
          <w:rFonts w:ascii="Times New Roman" w:hAnsi="Times New Roman" w:cs="Times New Roman"/>
          <w:sz w:val="28"/>
          <w:szCs w:val="28"/>
        </w:rPr>
        <w:t>–</w:t>
      </w:r>
      <w:r w:rsidR="007258F9" w:rsidRPr="00C34E6F">
        <w:rPr>
          <w:rFonts w:ascii="Times New Roman" w:hAnsi="Times New Roman" w:cs="Times New Roman"/>
          <w:sz w:val="28"/>
          <w:szCs w:val="28"/>
        </w:rPr>
        <w:t xml:space="preserve"> поручение</w:t>
      </w:r>
      <w:r w:rsidRPr="00C34E6F">
        <w:rPr>
          <w:rFonts w:ascii="Times New Roman" w:hAnsi="Times New Roman" w:cs="Times New Roman"/>
          <w:sz w:val="28"/>
          <w:szCs w:val="28"/>
        </w:rPr>
        <w:t xml:space="preserve"> Контрольно-счетной палаты</w:t>
      </w:r>
      <w:r w:rsidR="007258F9" w:rsidRPr="00C34E6F">
        <w:rPr>
          <w:rFonts w:ascii="Times New Roman" w:hAnsi="Times New Roman" w:cs="Times New Roman"/>
          <w:sz w:val="28"/>
          <w:szCs w:val="28"/>
        </w:rPr>
        <w:t>). Лицо, осуществляющее обработку персональных данных по поручению</w:t>
      </w:r>
      <w:r w:rsidRPr="00C34E6F">
        <w:rPr>
          <w:rFonts w:ascii="Times New Roman" w:hAnsi="Times New Roman" w:cs="Times New Roman"/>
          <w:sz w:val="28"/>
          <w:szCs w:val="28"/>
        </w:rPr>
        <w:t xml:space="preserve"> Контрольно-счетной палаты</w:t>
      </w:r>
      <w:r w:rsidR="007258F9" w:rsidRPr="00C34E6F">
        <w:rPr>
          <w:rFonts w:ascii="Times New Roman" w:hAnsi="Times New Roman" w:cs="Times New Roman"/>
          <w:sz w:val="28"/>
          <w:szCs w:val="28"/>
        </w:rPr>
        <w:t xml:space="preserve">, обязано соблюдать принципы и правила обработки персональных данных, </w:t>
      </w:r>
      <w:r w:rsidR="00E37AD1" w:rsidRPr="00C34E6F">
        <w:rPr>
          <w:rFonts w:ascii="Times New Roman" w:hAnsi="Times New Roman" w:cs="Times New Roman"/>
          <w:sz w:val="28"/>
          <w:szCs w:val="28"/>
        </w:rPr>
        <w:t>предусмотренные Федеральным</w:t>
      </w:r>
      <w:r w:rsidRPr="00C34E6F">
        <w:rPr>
          <w:rFonts w:ascii="Times New Roman" w:hAnsi="Times New Roman" w:cs="Times New Roman"/>
          <w:sz w:val="28"/>
          <w:szCs w:val="28"/>
        </w:rPr>
        <w:t xml:space="preserve"> законом от 27.07.2006 №152-ФЗ «О персональных данных»</w:t>
      </w:r>
      <w:r w:rsidR="007258F9" w:rsidRPr="00C34E6F">
        <w:rPr>
          <w:rFonts w:ascii="Times New Roman" w:hAnsi="Times New Roman" w:cs="Times New Roman"/>
          <w:sz w:val="28"/>
          <w:szCs w:val="28"/>
        </w:rPr>
        <w:t xml:space="preserve">. В поручении </w:t>
      </w:r>
      <w:r w:rsidRPr="00C34E6F">
        <w:rPr>
          <w:rFonts w:ascii="Times New Roman" w:hAnsi="Times New Roman" w:cs="Times New Roman"/>
          <w:sz w:val="28"/>
          <w:szCs w:val="28"/>
        </w:rPr>
        <w:t xml:space="preserve">Контрольно-счетной палаты </w:t>
      </w:r>
      <w:r w:rsidR="007258F9" w:rsidRPr="00C34E6F">
        <w:rPr>
          <w:rFonts w:ascii="Times New Roman" w:hAnsi="Times New Roman" w:cs="Times New Roman"/>
          <w:sz w:val="28"/>
          <w:szCs w:val="28"/>
        </w:rPr>
        <w:t xml:space="preserve">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w:t>
      </w:r>
      <w:r w:rsidR="007258F9" w:rsidRPr="00C34E6F">
        <w:rPr>
          <w:rFonts w:ascii="Times New Roman" w:hAnsi="Times New Roman" w:cs="Times New Roman"/>
          <w:sz w:val="28"/>
          <w:szCs w:val="28"/>
        </w:rPr>
        <w:lastRenderedPageBreak/>
        <w:t>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w:t>
      </w:r>
      <w:r w:rsidRPr="00C34E6F">
        <w:rPr>
          <w:rFonts w:ascii="Times New Roman" w:hAnsi="Times New Roman" w:cs="Times New Roman"/>
          <w:sz w:val="28"/>
          <w:szCs w:val="28"/>
        </w:rPr>
        <w:t xml:space="preserve"> с Федеральным законом от 27.07.2006 №152-ФЗ «О персональных данных»</w:t>
      </w:r>
      <w:r w:rsidR="008A4AD8" w:rsidRPr="00C34E6F">
        <w:rPr>
          <w:rFonts w:ascii="Times New Roman" w:hAnsi="Times New Roman" w:cs="Times New Roman"/>
          <w:sz w:val="28"/>
          <w:szCs w:val="28"/>
        </w:rPr>
        <w:t>.</w:t>
      </w:r>
    </w:p>
    <w:p w:rsidR="005F1AF3" w:rsidRPr="00C34E6F" w:rsidRDefault="000962B1" w:rsidP="005F1AF3">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21</w:t>
      </w:r>
      <w:r w:rsidR="009E22EA" w:rsidRPr="00C34E6F">
        <w:rPr>
          <w:rFonts w:ascii="Times New Roman" w:hAnsi="Times New Roman" w:cs="Times New Roman"/>
          <w:sz w:val="28"/>
          <w:szCs w:val="28"/>
        </w:rPr>
        <w:t>.</w:t>
      </w:r>
      <w:r w:rsidR="004D003E" w:rsidRPr="00C34E6F">
        <w:rPr>
          <w:rFonts w:ascii="Times New Roman" w:hAnsi="Times New Roman" w:cs="Times New Roman"/>
          <w:sz w:val="28"/>
          <w:szCs w:val="28"/>
        </w:rPr>
        <w:t xml:space="preserve"> </w:t>
      </w:r>
      <w:r w:rsidR="005F1AF3" w:rsidRPr="00C34E6F">
        <w:rPr>
          <w:rFonts w:ascii="Times New Roman" w:hAnsi="Times New Roman" w:cs="Times New Roman"/>
          <w:sz w:val="28"/>
          <w:szCs w:val="28"/>
        </w:rPr>
        <w:t>В случае возникновения необходимости получения персональных данных субъектов персональных данных, чьи данные обрабатываются, у третьей стороны, следует известить об этом субъектов персональных данных заранее, получить их письменное согласие и сообщить им о целях, предполагаемых источниках и способах получения персональных данных.</w:t>
      </w:r>
    </w:p>
    <w:p w:rsidR="005F1AF3" w:rsidRPr="00C34E6F" w:rsidRDefault="009E22EA" w:rsidP="005F1AF3">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22</w:t>
      </w:r>
      <w:r w:rsidR="004D003E" w:rsidRPr="00C34E6F">
        <w:rPr>
          <w:rFonts w:ascii="Times New Roman" w:hAnsi="Times New Roman" w:cs="Times New Roman"/>
          <w:sz w:val="28"/>
          <w:szCs w:val="28"/>
        </w:rPr>
        <w:t>.</w:t>
      </w:r>
      <w:r w:rsidR="00777885" w:rsidRPr="00C34E6F">
        <w:rPr>
          <w:rFonts w:ascii="Times New Roman" w:hAnsi="Times New Roman" w:cs="Times New Roman"/>
          <w:sz w:val="28"/>
          <w:szCs w:val="28"/>
        </w:rPr>
        <w:t xml:space="preserve"> </w:t>
      </w:r>
      <w:r w:rsidR="005F1AF3" w:rsidRPr="00C34E6F">
        <w:rPr>
          <w:rFonts w:ascii="Times New Roman" w:hAnsi="Times New Roman" w:cs="Times New Roman"/>
          <w:sz w:val="28"/>
          <w:szCs w:val="28"/>
        </w:rPr>
        <w:t>При сборе персональных данных</w:t>
      </w:r>
      <w:r w:rsidR="00777885" w:rsidRPr="00C34E6F">
        <w:rPr>
          <w:rFonts w:ascii="Times New Roman" w:hAnsi="Times New Roman" w:cs="Times New Roman"/>
          <w:sz w:val="28"/>
          <w:szCs w:val="28"/>
        </w:rPr>
        <w:t xml:space="preserve"> работник Контрольно-счетной палаты</w:t>
      </w:r>
      <w:r w:rsidR="005F1AF3" w:rsidRPr="00C34E6F">
        <w:rPr>
          <w:rFonts w:ascii="Times New Roman" w:hAnsi="Times New Roman" w:cs="Times New Roman"/>
          <w:sz w:val="28"/>
          <w:szCs w:val="28"/>
        </w:rPr>
        <w:t>, уполномоченный на обработку персональных данных, осуществляющий сбор (получение) персональных данных непосредственно от субъектов персональных данных, чьи данные обрабатываются</w:t>
      </w:r>
      <w:r w:rsidR="00432403" w:rsidRPr="00C34E6F">
        <w:rPr>
          <w:rFonts w:ascii="Times New Roman" w:hAnsi="Times New Roman" w:cs="Times New Roman"/>
          <w:sz w:val="28"/>
          <w:szCs w:val="28"/>
        </w:rPr>
        <w:t xml:space="preserve"> в целях, определенных пунктом 12</w:t>
      </w:r>
      <w:r w:rsidR="005F1AF3" w:rsidRPr="00C34E6F">
        <w:rPr>
          <w:rFonts w:ascii="Times New Roman" w:hAnsi="Times New Roman" w:cs="Times New Roman"/>
          <w:sz w:val="28"/>
          <w:szCs w:val="28"/>
        </w:rPr>
        <w:t xml:space="preserve"> настоящих Правил, обязан разъяснить указанным субъектам персональных данных юридические последствия отказа предоставить их персональные данные.</w:t>
      </w:r>
    </w:p>
    <w:p w:rsidR="00432403" w:rsidRPr="00C34E6F" w:rsidRDefault="00432403" w:rsidP="00432403">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23.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Контрольно-счетная палата обязана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32403" w:rsidRPr="00C34E6F" w:rsidRDefault="00432403" w:rsidP="00432403">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Контрольно-счетной палатой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Контрольно-счетной палатой в установлении субъектом персональных данных запретов и условий, предусмотренных настоящей статьей, не допускается.</w:t>
      </w:r>
    </w:p>
    <w:p w:rsidR="00432403" w:rsidRPr="00C34E6F" w:rsidRDefault="00432403" w:rsidP="00432403">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 xml:space="preserve">Контрольно-счетная палата обязана в срок не позднее трех рабочих дней с момента получения соответствующего согласия субъекта персональных данных опубликовать </w:t>
      </w:r>
      <w:r w:rsidR="001856F6" w:rsidRPr="00C34E6F">
        <w:rPr>
          <w:rFonts w:ascii="Times New Roman" w:hAnsi="Times New Roman" w:cs="Times New Roman"/>
          <w:sz w:val="28"/>
          <w:szCs w:val="28"/>
        </w:rPr>
        <w:t xml:space="preserve">на официальном сайте Контрольно-счетной палаты в информационно-телекоммуникационной сети «Интернет» </w:t>
      </w:r>
      <w:r w:rsidRPr="00C34E6F">
        <w:rPr>
          <w:rFonts w:ascii="Times New Roman" w:hAnsi="Times New Roman" w:cs="Times New Roman"/>
          <w:sz w:val="28"/>
          <w:szCs w:val="28"/>
        </w:rPr>
        <w:t xml:space="preserve">информацию об условиях обработки и о наличии запретов и условий на обработку </w:t>
      </w:r>
      <w:r w:rsidRPr="00C34E6F">
        <w:rPr>
          <w:rFonts w:ascii="Times New Roman" w:hAnsi="Times New Roman" w:cs="Times New Roman"/>
          <w:sz w:val="28"/>
          <w:szCs w:val="28"/>
        </w:rPr>
        <w:lastRenderedPageBreak/>
        <w:t>неограниченным кругом лиц персональных данных, разрешенных субъектом персональных данных для распространения.</w:t>
      </w:r>
    </w:p>
    <w:p w:rsidR="00432403" w:rsidRPr="00C34E6F" w:rsidRDefault="00432403" w:rsidP="00432403">
      <w:pPr>
        <w:spacing w:after="0"/>
        <w:ind w:firstLine="709"/>
        <w:jc w:val="both"/>
        <w:rPr>
          <w:rFonts w:ascii="Times New Roman" w:hAnsi="Times New Roman" w:cs="Times New Roman"/>
          <w:sz w:val="28"/>
          <w:szCs w:val="28"/>
        </w:rPr>
      </w:pPr>
      <w:r w:rsidRPr="00C34E6F">
        <w:rPr>
          <w:rFonts w:ascii="Times New Roman" w:hAnsi="Times New Roman" w:cs="Times New Roman"/>
          <w:sz w:val="28"/>
          <w:szCs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rsidR="003E222B" w:rsidRDefault="003E222B"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Default="00DA1133" w:rsidP="009F777E">
      <w:pPr>
        <w:spacing w:after="0"/>
        <w:ind w:firstLine="709"/>
        <w:jc w:val="both"/>
        <w:rPr>
          <w:rFonts w:ascii="Times New Roman" w:hAnsi="Times New Roman" w:cs="Times New Roman"/>
          <w:color w:val="FF0000"/>
          <w:sz w:val="28"/>
          <w:szCs w:val="28"/>
        </w:rPr>
      </w:pPr>
    </w:p>
    <w:p w:rsidR="00DA1133" w:rsidRPr="00F61B6C" w:rsidRDefault="00DA1133" w:rsidP="009F777E">
      <w:pPr>
        <w:spacing w:after="0"/>
        <w:ind w:firstLine="709"/>
        <w:jc w:val="both"/>
        <w:rPr>
          <w:rFonts w:ascii="Times New Roman" w:hAnsi="Times New Roman" w:cs="Times New Roman"/>
          <w:color w:val="FF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DA1133" w:rsidRPr="00DA1133" w:rsidTr="00DA1133">
        <w:tc>
          <w:tcPr>
            <w:tcW w:w="5240" w:type="dxa"/>
          </w:tcPr>
          <w:p w:rsidR="00113674" w:rsidRPr="00DA1133" w:rsidRDefault="009F777E" w:rsidP="0031671A">
            <w:pPr>
              <w:rPr>
                <w:rFonts w:ascii="Times New Roman" w:hAnsi="Times New Roman" w:cs="Times New Roman"/>
                <w:sz w:val="28"/>
                <w:szCs w:val="28"/>
              </w:rPr>
            </w:pPr>
            <w:r w:rsidRPr="00DA1133">
              <w:rPr>
                <w:rFonts w:ascii="Times New Roman" w:hAnsi="Times New Roman" w:cs="Times New Roman"/>
                <w:sz w:val="28"/>
                <w:szCs w:val="28"/>
              </w:rPr>
              <w:lastRenderedPageBreak/>
              <w:br w:type="page"/>
            </w:r>
            <w:r w:rsidR="00D63749" w:rsidRPr="00DA1133">
              <w:rPr>
                <w:rFonts w:ascii="Times New Roman" w:hAnsi="Times New Roman" w:cs="Times New Roman"/>
                <w:sz w:val="28"/>
                <w:szCs w:val="28"/>
              </w:rPr>
              <w:tab/>
            </w:r>
          </w:p>
        </w:tc>
        <w:tc>
          <w:tcPr>
            <w:tcW w:w="4105" w:type="dxa"/>
          </w:tcPr>
          <w:p w:rsidR="00113674" w:rsidRPr="00DA1133" w:rsidRDefault="00113674" w:rsidP="0031671A">
            <w:pPr>
              <w:rPr>
                <w:rFonts w:ascii="Times New Roman" w:hAnsi="Times New Roman" w:cs="Times New Roman"/>
                <w:sz w:val="28"/>
                <w:szCs w:val="28"/>
              </w:rPr>
            </w:pPr>
            <w:r w:rsidRPr="00DA1133">
              <w:rPr>
                <w:rFonts w:ascii="Times New Roman" w:hAnsi="Times New Roman" w:cs="Times New Roman"/>
                <w:sz w:val="28"/>
                <w:szCs w:val="28"/>
              </w:rPr>
              <w:t xml:space="preserve">Приложение 2 </w:t>
            </w:r>
          </w:p>
          <w:p w:rsidR="00113674" w:rsidRPr="00DA1133" w:rsidRDefault="00113674" w:rsidP="0031671A">
            <w:pPr>
              <w:rPr>
                <w:rFonts w:ascii="Times New Roman" w:hAnsi="Times New Roman" w:cs="Times New Roman"/>
                <w:sz w:val="28"/>
                <w:szCs w:val="28"/>
              </w:rPr>
            </w:pPr>
            <w:r w:rsidRPr="00DA1133">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DA1133" w:rsidRDefault="00113674" w:rsidP="0031671A">
            <w:pPr>
              <w:rPr>
                <w:rFonts w:ascii="Times New Roman" w:hAnsi="Times New Roman" w:cs="Times New Roman"/>
                <w:sz w:val="28"/>
                <w:szCs w:val="28"/>
              </w:rPr>
            </w:pPr>
            <w:r w:rsidRPr="00DA1133">
              <w:rPr>
                <w:rFonts w:ascii="Times New Roman" w:hAnsi="Times New Roman" w:cs="Times New Roman"/>
                <w:sz w:val="28"/>
                <w:szCs w:val="28"/>
              </w:rPr>
              <w:t>от 22.06.2021 № 23-р</w:t>
            </w:r>
          </w:p>
        </w:tc>
      </w:tr>
    </w:tbl>
    <w:p w:rsidR="006D6157" w:rsidRPr="00F61B6C" w:rsidRDefault="006D6157" w:rsidP="009F777E">
      <w:pPr>
        <w:spacing w:after="0"/>
        <w:jc w:val="center"/>
        <w:rPr>
          <w:rFonts w:ascii="Times New Roman" w:hAnsi="Times New Roman" w:cs="Times New Roman"/>
          <w:color w:val="FF0000"/>
          <w:sz w:val="28"/>
          <w:szCs w:val="28"/>
        </w:rPr>
      </w:pPr>
    </w:p>
    <w:p w:rsidR="009F777E" w:rsidRPr="00DA1133" w:rsidRDefault="009F777E" w:rsidP="00DA1133">
      <w:pPr>
        <w:spacing w:after="0" w:line="240" w:lineRule="auto"/>
        <w:jc w:val="center"/>
        <w:rPr>
          <w:rFonts w:ascii="Times New Roman" w:hAnsi="Times New Roman" w:cs="Times New Roman"/>
          <w:b/>
          <w:sz w:val="28"/>
          <w:szCs w:val="28"/>
        </w:rPr>
      </w:pPr>
      <w:r w:rsidRPr="00DA1133">
        <w:rPr>
          <w:rFonts w:ascii="Times New Roman" w:hAnsi="Times New Roman" w:cs="Times New Roman"/>
          <w:b/>
          <w:sz w:val="28"/>
          <w:szCs w:val="28"/>
        </w:rPr>
        <w:t>Правила рассмотрения запросов субъектов персональных данных или их представителей в Контрольно-счетной палате муниципального образования Тосненский район Ленинградской области</w:t>
      </w:r>
    </w:p>
    <w:p w:rsidR="009F777E" w:rsidRPr="00F61B6C" w:rsidRDefault="009F777E" w:rsidP="009F777E">
      <w:pPr>
        <w:spacing w:after="0"/>
        <w:jc w:val="center"/>
        <w:rPr>
          <w:rFonts w:ascii="Times New Roman" w:hAnsi="Times New Roman" w:cs="Times New Roman"/>
          <w:b/>
          <w:color w:val="FF0000"/>
          <w:sz w:val="28"/>
          <w:szCs w:val="28"/>
        </w:rPr>
      </w:pPr>
    </w:p>
    <w:p w:rsidR="009F777E" w:rsidRPr="00F414CB" w:rsidRDefault="009F777E" w:rsidP="009F777E">
      <w:pPr>
        <w:spacing w:after="0"/>
        <w:ind w:firstLine="709"/>
        <w:jc w:val="both"/>
        <w:rPr>
          <w:rFonts w:ascii="Times New Roman" w:hAnsi="Times New Roman" w:cs="Times New Roman"/>
          <w:sz w:val="28"/>
          <w:szCs w:val="28"/>
        </w:rPr>
      </w:pPr>
      <w:r w:rsidRPr="00F414CB">
        <w:rPr>
          <w:rFonts w:ascii="Times New Roman" w:hAnsi="Times New Roman" w:cs="Times New Roman"/>
          <w:sz w:val="28"/>
          <w:szCs w:val="28"/>
        </w:rPr>
        <w:t>1. Настоящие Правила определяют порядок рассмотрения запросов субъектов персональных данных или их представителей в Контрольно-счетной палате.</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 xml:space="preserve">2. Субъект персональных данных или его представитель имеет право на получение информации, касающейся обработки его персональных данных, в том числе содержащей: </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1) подтверждение факта обработки персональных данных;</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2) правовые основания и цели обработки персональных данных;</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3) цели и применяемые способы обработки персональных данных;</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4) наименование и место нахождения Контрольно-счетной палаты, сведения о лицах (за исключением работников Контрольно-счетной палаты), которые имеют доступ к персональным данным или которым могут быть раскрыты персональные данные на основании договора с Контрольно-счетной палатой или на основании федерального закона;</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6) сроки обработки персональных данных, в том числе сроки их хранения;</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7) порядок осуществления субъектом персональных данных прав, предусмотренных федеральным законом;</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8) информацию об осуществленной или о предполагаемой трансграничной передаче персональных данных;</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Контрольно-счетной палаты, если обработка поручена или будет поручена такому лицу;</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lastRenderedPageBreak/>
        <w:t>10) иные сведения, предусмотренные Федеральным законом от 27.07.2006 №152-ФЗ «О персональных данных» или другими федеральными законами.</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3. Субъект персональных данных вправе требовать от Контрольно-счетной палаты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4. Сведения</w:t>
      </w:r>
      <w:r w:rsidR="00B8327B" w:rsidRPr="00C36A0E">
        <w:rPr>
          <w:rFonts w:ascii="Times New Roman" w:hAnsi="Times New Roman" w:cs="Times New Roman"/>
          <w:sz w:val="28"/>
          <w:szCs w:val="28"/>
        </w:rPr>
        <w:t>, указанные в пункте 2 настоящих правил,</w:t>
      </w:r>
      <w:r w:rsidRPr="00C36A0E">
        <w:rPr>
          <w:rFonts w:ascii="Times New Roman" w:hAnsi="Times New Roman" w:cs="Times New Roman"/>
          <w:sz w:val="28"/>
          <w:szCs w:val="28"/>
        </w:rPr>
        <w:t xml:space="preserve"> предоставляются субъекту персональных данных Контрольно-счетной палатой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5. Сведения</w:t>
      </w:r>
      <w:r w:rsidR="00B8327B" w:rsidRPr="00C36A0E">
        <w:rPr>
          <w:rFonts w:ascii="Times New Roman" w:hAnsi="Times New Roman" w:cs="Times New Roman"/>
          <w:sz w:val="28"/>
          <w:szCs w:val="28"/>
        </w:rPr>
        <w:t>,</w:t>
      </w:r>
      <w:r w:rsidRPr="00C36A0E">
        <w:rPr>
          <w:rFonts w:ascii="Times New Roman" w:hAnsi="Times New Roman" w:cs="Times New Roman"/>
          <w:sz w:val="28"/>
          <w:szCs w:val="28"/>
        </w:rPr>
        <w:t xml:space="preserve"> </w:t>
      </w:r>
      <w:r w:rsidR="00B8327B" w:rsidRPr="00C36A0E">
        <w:rPr>
          <w:rFonts w:ascii="Times New Roman" w:hAnsi="Times New Roman" w:cs="Times New Roman"/>
          <w:sz w:val="28"/>
          <w:szCs w:val="28"/>
        </w:rPr>
        <w:t xml:space="preserve">указанные в пункте 2 настоящих правил, </w:t>
      </w:r>
      <w:r w:rsidRPr="00C36A0E">
        <w:rPr>
          <w:rFonts w:ascii="Times New Roman" w:hAnsi="Times New Roman" w:cs="Times New Roman"/>
          <w:sz w:val="28"/>
          <w:szCs w:val="28"/>
        </w:rPr>
        <w:t>предоставляются субъекту персональных данных или его представителю Контрольно-счетной палатой при обращении либо при получении запроса субъекта персональных данных или его представителя.</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Контрольно-счетной палатой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Контрольно-счетной палатой, подпись субъекта персональных данных или его представителя.</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 xml:space="preserve">6.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Контрольно-счетную палату или направить повторный запрос в целях ознакомления с такими персональными данными не ранее чем через 30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от 27.07.2006 №152-ФЗ «О персональных данных», принятым в соответствии с ним нормативным правовым актом или договором, </w:t>
      </w:r>
      <w:r w:rsidRPr="00C36A0E">
        <w:rPr>
          <w:rFonts w:ascii="Times New Roman" w:hAnsi="Times New Roman" w:cs="Times New Roman"/>
          <w:sz w:val="28"/>
          <w:szCs w:val="28"/>
        </w:rPr>
        <w:lastRenderedPageBreak/>
        <w:t>стороной которого либо выгодоприобретателем или поручителем по которому является субъект персональных данных.</w:t>
      </w:r>
    </w:p>
    <w:p w:rsidR="009F777E"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7. Субъект персональных данных вправе обратиться повторно в Контрольно-счетную палату или направить повторный запрос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B8327B" w:rsidRPr="00C36A0E" w:rsidRDefault="009F777E" w:rsidP="009F777E">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 xml:space="preserve">8. Контрольно-счетная палата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 </w:t>
      </w:r>
    </w:p>
    <w:p w:rsidR="00B8327B" w:rsidRPr="00C36A0E" w:rsidRDefault="00B8327B">
      <w:pPr>
        <w:rPr>
          <w:rFonts w:ascii="Times New Roman" w:hAnsi="Times New Roman" w:cs="Times New Roman"/>
          <w:sz w:val="28"/>
          <w:szCs w:val="28"/>
        </w:rPr>
      </w:pPr>
      <w:r w:rsidRPr="00C36A0E">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E6454B" w:rsidRPr="00E6454B" w:rsidTr="00E6454B">
        <w:tc>
          <w:tcPr>
            <w:tcW w:w="5240" w:type="dxa"/>
          </w:tcPr>
          <w:p w:rsidR="00113674" w:rsidRPr="00E6454B" w:rsidRDefault="00B8327B" w:rsidP="0031671A">
            <w:pPr>
              <w:rPr>
                <w:rFonts w:ascii="Times New Roman" w:hAnsi="Times New Roman" w:cs="Times New Roman"/>
                <w:sz w:val="28"/>
                <w:szCs w:val="28"/>
              </w:rPr>
            </w:pPr>
            <w:r w:rsidRPr="00E6454B">
              <w:rPr>
                <w:rFonts w:ascii="Times New Roman" w:hAnsi="Times New Roman" w:cs="Times New Roman"/>
                <w:sz w:val="28"/>
                <w:szCs w:val="28"/>
              </w:rPr>
              <w:lastRenderedPageBreak/>
              <w:tab/>
            </w:r>
          </w:p>
        </w:tc>
        <w:tc>
          <w:tcPr>
            <w:tcW w:w="4105" w:type="dxa"/>
          </w:tcPr>
          <w:p w:rsidR="00113674" w:rsidRPr="00E6454B" w:rsidRDefault="00113674" w:rsidP="0031671A">
            <w:pPr>
              <w:rPr>
                <w:rFonts w:ascii="Times New Roman" w:hAnsi="Times New Roman" w:cs="Times New Roman"/>
                <w:sz w:val="28"/>
                <w:szCs w:val="28"/>
              </w:rPr>
            </w:pPr>
            <w:r w:rsidRPr="00E6454B">
              <w:rPr>
                <w:rFonts w:ascii="Times New Roman" w:hAnsi="Times New Roman" w:cs="Times New Roman"/>
                <w:sz w:val="28"/>
                <w:szCs w:val="28"/>
              </w:rPr>
              <w:t xml:space="preserve">Приложение 3 </w:t>
            </w:r>
          </w:p>
          <w:p w:rsidR="00113674" w:rsidRPr="00E6454B" w:rsidRDefault="00113674" w:rsidP="0031671A">
            <w:pPr>
              <w:rPr>
                <w:rFonts w:ascii="Times New Roman" w:hAnsi="Times New Roman" w:cs="Times New Roman"/>
                <w:sz w:val="28"/>
                <w:szCs w:val="28"/>
              </w:rPr>
            </w:pPr>
            <w:r w:rsidRPr="00E6454B">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E6454B" w:rsidRDefault="00113674" w:rsidP="0031671A">
            <w:pPr>
              <w:rPr>
                <w:rFonts w:ascii="Times New Roman" w:hAnsi="Times New Roman" w:cs="Times New Roman"/>
                <w:sz w:val="28"/>
                <w:szCs w:val="28"/>
              </w:rPr>
            </w:pPr>
            <w:r w:rsidRPr="00E6454B">
              <w:rPr>
                <w:rFonts w:ascii="Times New Roman" w:hAnsi="Times New Roman" w:cs="Times New Roman"/>
                <w:sz w:val="28"/>
                <w:szCs w:val="28"/>
              </w:rPr>
              <w:t>от 22.06.2021 № 23-р</w:t>
            </w:r>
          </w:p>
        </w:tc>
      </w:tr>
    </w:tbl>
    <w:p w:rsidR="006D6157" w:rsidRPr="00F61B6C" w:rsidRDefault="006D6157" w:rsidP="009F777E">
      <w:pPr>
        <w:spacing w:after="0"/>
        <w:jc w:val="center"/>
        <w:rPr>
          <w:rFonts w:ascii="Times New Roman" w:hAnsi="Times New Roman" w:cs="Times New Roman"/>
          <w:color w:val="FF0000"/>
          <w:sz w:val="28"/>
          <w:szCs w:val="28"/>
        </w:rPr>
      </w:pPr>
    </w:p>
    <w:p w:rsidR="00C66A1C" w:rsidRPr="00E6454B" w:rsidRDefault="009A201B" w:rsidP="00E6454B">
      <w:pPr>
        <w:spacing w:line="240" w:lineRule="auto"/>
        <w:jc w:val="center"/>
        <w:rPr>
          <w:rFonts w:ascii="Times New Roman" w:hAnsi="Times New Roman" w:cs="Times New Roman"/>
          <w:b/>
          <w:sz w:val="28"/>
          <w:szCs w:val="28"/>
        </w:rPr>
      </w:pPr>
      <w:r w:rsidRPr="00E6454B">
        <w:rPr>
          <w:rFonts w:ascii="Times New Roman" w:hAnsi="Times New Roman" w:cs="Times New Roman"/>
          <w:b/>
          <w:sz w:val="28"/>
          <w:szCs w:val="28"/>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Контрольно-счетной палаты муниципального образования Тосненский район Ленинградской области</w:t>
      </w:r>
    </w:p>
    <w:p w:rsidR="009A201B" w:rsidRPr="00C36A0E" w:rsidRDefault="009A201B" w:rsidP="000875CC">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1. Внутренний контроль соответствия обработки персональных данных требованиям Федерального закона от 27.07.2006 №152-ФЗ «О персональных</w:t>
      </w:r>
      <w:r w:rsidR="000875CC" w:rsidRPr="00C36A0E">
        <w:rPr>
          <w:rFonts w:ascii="Times New Roman" w:hAnsi="Times New Roman" w:cs="Times New Roman"/>
          <w:sz w:val="28"/>
          <w:szCs w:val="28"/>
        </w:rPr>
        <w:t xml:space="preserve"> </w:t>
      </w:r>
      <w:r w:rsidRPr="00C36A0E">
        <w:rPr>
          <w:rFonts w:ascii="Times New Roman" w:hAnsi="Times New Roman" w:cs="Times New Roman"/>
          <w:sz w:val="28"/>
          <w:szCs w:val="28"/>
        </w:rPr>
        <w:t xml:space="preserve">данных» и принятым в соответствии с ним нормативным правовым актам, требованиям к защите персональных данных, правовым актам </w:t>
      </w:r>
      <w:r w:rsidR="00C36A0E">
        <w:rPr>
          <w:rFonts w:ascii="Times New Roman" w:hAnsi="Times New Roman" w:cs="Times New Roman"/>
          <w:sz w:val="28"/>
          <w:szCs w:val="28"/>
        </w:rPr>
        <w:t xml:space="preserve">КСП </w:t>
      </w:r>
      <w:r w:rsidRPr="00C36A0E">
        <w:rPr>
          <w:rFonts w:ascii="Times New Roman" w:hAnsi="Times New Roman" w:cs="Times New Roman"/>
          <w:sz w:val="28"/>
          <w:szCs w:val="28"/>
        </w:rPr>
        <w:t>(далее - внутренний контроль) организуется в форме периодических проверок (далее - проверки).</w:t>
      </w:r>
    </w:p>
    <w:p w:rsidR="00432403"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 xml:space="preserve">2. Проверки осуществляются должностным лицом, ответственным за организацию обработки персональных данных в </w:t>
      </w:r>
      <w:r w:rsidR="00C36A0E" w:rsidRPr="00C36A0E">
        <w:rPr>
          <w:rFonts w:ascii="Times New Roman" w:hAnsi="Times New Roman" w:cs="Times New Roman"/>
          <w:sz w:val="28"/>
          <w:szCs w:val="28"/>
        </w:rPr>
        <w:t>КСП</w:t>
      </w:r>
      <w:r w:rsidRPr="00C36A0E">
        <w:rPr>
          <w:rFonts w:ascii="Times New Roman" w:hAnsi="Times New Roman" w:cs="Times New Roman"/>
          <w:sz w:val="28"/>
          <w:szCs w:val="28"/>
        </w:rPr>
        <w:t>,</w:t>
      </w:r>
      <w:r w:rsidR="00432403" w:rsidRPr="00C36A0E">
        <w:t xml:space="preserve"> </w:t>
      </w:r>
      <w:r w:rsidR="00432403" w:rsidRPr="00C36A0E">
        <w:rPr>
          <w:rFonts w:ascii="Times New Roman" w:hAnsi="Times New Roman" w:cs="Times New Roman"/>
          <w:sz w:val="28"/>
          <w:szCs w:val="28"/>
        </w:rPr>
        <w:t xml:space="preserve">либо комиссией, образуемой распоряжением </w:t>
      </w:r>
      <w:r w:rsidR="008B4089" w:rsidRPr="00C36A0E">
        <w:rPr>
          <w:rFonts w:ascii="Times New Roman" w:hAnsi="Times New Roman" w:cs="Times New Roman"/>
          <w:sz w:val="28"/>
          <w:szCs w:val="28"/>
        </w:rPr>
        <w:t xml:space="preserve">председателя </w:t>
      </w:r>
      <w:r w:rsidR="00432403" w:rsidRPr="00C36A0E">
        <w:rPr>
          <w:rFonts w:ascii="Times New Roman" w:hAnsi="Times New Roman" w:cs="Times New Roman"/>
          <w:sz w:val="28"/>
          <w:szCs w:val="28"/>
        </w:rPr>
        <w:t>Контрольно-счетной палаты.</w:t>
      </w:r>
      <w:r w:rsidRPr="00C36A0E">
        <w:rPr>
          <w:rFonts w:ascii="Times New Roman" w:hAnsi="Times New Roman" w:cs="Times New Roman"/>
          <w:sz w:val="28"/>
          <w:szCs w:val="28"/>
        </w:rPr>
        <w:t xml:space="preserve"> </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3. В проведении проверки не может участвовать лицо, прямо или косвенно заинтересованное в ее результатах.</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 xml:space="preserve">4. Проверки проводятся на основании утверждаемого председателем Контрольно-счетной палаты ежегодного плана осуществления внутреннего контроля (плановые проверки) или на основании поступившего в Контрольно-счетную палату письменного заявления субъекта персональных данных или его представителя о нарушениях правил обработки персональных данных (внеплановые проверки). </w:t>
      </w:r>
      <w:r w:rsidR="002E7285" w:rsidRPr="00C36A0E">
        <w:rPr>
          <w:rFonts w:ascii="Times New Roman" w:hAnsi="Times New Roman" w:cs="Times New Roman"/>
          <w:sz w:val="28"/>
          <w:szCs w:val="28"/>
        </w:rPr>
        <w:t>Начало п</w:t>
      </w:r>
      <w:r w:rsidRPr="00C36A0E">
        <w:rPr>
          <w:rFonts w:ascii="Times New Roman" w:hAnsi="Times New Roman" w:cs="Times New Roman"/>
          <w:sz w:val="28"/>
          <w:szCs w:val="28"/>
        </w:rPr>
        <w:t>роведени</w:t>
      </w:r>
      <w:r w:rsidR="002E7285" w:rsidRPr="00C36A0E">
        <w:rPr>
          <w:rFonts w:ascii="Times New Roman" w:hAnsi="Times New Roman" w:cs="Times New Roman"/>
          <w:sz w:val="28"/>
          <w:szCs w:val="28"/>
        </w:rPr>
        <w:t>я</w:t>
      </w:r>
      <w:r w:rsidRPr="00C36A0E">
        <w:rPr>
          <w:rFonts w:ascii="Times New Roman" w:hAnsi="Times New Roman" w:cs="Times New Roman"/>
          <w:sz w:val="28"/>
          <w:szCs w:val="28"/>
        </w:rPr>
        <w:t xml:space="preserve"> внеплановой проверки организуется в течение</w:t>
      </w:r>
      <w:r w:rsidR="004224D6" w:rsidRPr="00C36A0E">
        <w:rPr>
          <w:rFonts w:ascii="Times New Roman" w:hAnsi="Times New Roman" w:cs="Times New Roman"/>
          <w:sz w:val="28"/>
          <w:szCs w:val="28"/>
        </w:rPr>
        <w:t xml:space="preserve"> пяти</w:t>
      </w:r>
      <w:r w:rsidRPr="00C36A0E">
        <w:rPr>
          <w:rFonts w:ascii="Times New Roman" w:hAnsi="Times New Roman" w:cs="Times New Roman"/>
          <w:sz w:val="28"/>
          <w:szCs w:val="28"/>
        </w:rPr>
        <w:t xml:space="preserve"> рабочих дней с момента поступления соответствующего заявления. План осуществления внутреннего контроля </w:t>
      </w:r>
      <w:r w:rsidR="00A14B56" w:rsidRPr="00C36A0E">
        <w:rPr>
          <w:rFonts w:ascii="Times New Roman" w:hAnsi="Times New Roman" w:cs="Times New Roman"/>
          <w:sz w:val="28"/>
          <w:szCs w:val="28"/>
        </w:rPr>
        <w:t>должен включать в с</w:t>
      </w:r>
      <w:r w:rsidRPr="00C36A0E">
        <w:rPr>
          <w:rFonts w:ascii="Times New Roman" w:hAnsi="Times New Roman" w:cs="Times New Roman"/>
          <w:sz w:val="28"/>
          <w:szCs w:val="28"/>
        </w:rPr>
        <w:t>ебя перечень направлений и (или) мероприятий проверки, периодичность и(или) сроки их проведения, перечисление ответственных лиц за проведение проверки, перечень структурных подразделений и лиц, проверяемых в ходе проверки.</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5. При проведении проверки должны быть полностью, объективно и всесторонне определены:</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lastRenderedPageBreak/>
        <w:t>1) порядок и условия применения организационных и технических мер по обеспечению безопасности персональных данных при их обработке;</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2) применение средств защиты информации;</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4) состояние учета машинных носителей персональных данных, входящих в состав автоматизированных рабочих мест работников Контрольно-счетной палаты;</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5) соблюдение правил доступа к персональным данным;</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6) наличие (отсутствие) фактов несанкционированного доступа к персональным данным и принятие необходимых мер;</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7) мероприятия по восстановлению персональных данных, модифицированных или уничтоженных вследствие несанкционированного доступа к ним;</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8) мероприятия по обеспечению целостности персональных данных.</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6. Должностное лицо, ответственное за организацию обработки персональных данных (комиссия), имеет право:</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1) запрашивать у работников Контрольно-счетной палаты области информацию, необходимую для исполнения своих обязанностей;</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2) требовать от уполномоченных на обработку персональных данных уточнения, блокирования или уничтожения недостоверных или полученных незаконным путем персональных данных;</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 в области персональных данных;</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4) представлять председателю Контрольно-счетной палаты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5) представлять председателю Контрольно-счетной палаты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9A201B"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t>7.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A14B56" w:rsidRPr="00C36A0E" w:rsidRDefault="009A201B" w:rsidP="009A201B">
      <w:pPr>
        <w:spacing w:after="0"/>
        <w:ind w:firstLine="709"/>
        <w:jc w:val="both"/>
        <w:rPr>
          <w:rFonts w:ascii="Times New Roman" w:hAnsi="Times New Roman" w:cs="Times New Roman"/>
          <w:sz w:val="28"/>
          <w:szCs w:val="28"/>
        </w:rPr>
      </w:pPr>
      <w:r w:rsidRPr="00C36A0E">
        <w:rPr>
          <w:rFonts w:ascii="Times New Roman" w:hAnsi="Times New Roman" w:cs="Times New Roman"/>
          <w:sz w:val="28"/>
          <w:szCs w:val="28"/>
        </w:rPr>
        <w:lastRenderedPageBreak/>
        <w:t xml:space="preserve">8. Проверка должна быть завершена не позднее чем через </w:t>
      </w:r>
      <w:r w:rsidR="004224D6" w:rsidRPr="00C36A0E">
        <w:rPr>
          <w:rFonts w:ascii="Times New Roman" w:hAnsi="Times New Roman" w:cs="Times New Roman"/>
          <w:sz w:val="28"/>
          <w:szCs w:val="28"/>
        </w:rPr>
        <w:t xml:space="preserve">тридцать календарных </w:t>
      </w:r>
      <w:r w:rsidR="00432403" w:rsidRPr="00C36A0E">
        <w:rPr>
          <w:rFonts w:ascii="Times New Roman" w:hAnsi="Times New Roman" w:cs="Times New Roman"/>
          <w:sz w:val="28"/>
          <w:szCs w:val="28"/>
        </w:rPr>
        <w:t xml:space="preserve">дней со дня принятия решения о ее проведении. </w:t>
      </w:r>
      <w:r w:rsidRPr="00C36A0E">
        <w:rPr>
          <w:rFonts w:ascii="Times New Roman" w:hAnsi="Times New Roman" w:cs="Times New Roman"/>
          <w:sz w:val="28"/>
          <w:szCs w:val="28"/>
        </w:rPr>
        <w:t>О результатах проведенной проверки и мерах, необходимых для устранения выявленных нарушений, председателю Контрольно-счетной палаты докладывает должностное лицо, ответственное за организацию обработки персональных данных, в форме служебной записки либо председатель комиссии в форме письменного заключения в случае проведения проверки комиссией.</w:t>
      </w:r>
    </w:p>
    <w:p w:rsidR="00071C08" w:rsidRPr="00F61B6C" w:rsidRDefault="00071C08" w:rsidP="009A201B">
      <w:pPr>
        <w:spacing w:after="0"/>
        <w:ind w:firstLine="709"/>
        <w:jc w:val="both"/>
        <w:rPr>
          <w:rFonts w:ascii="Times New Roman" w:hAnsi="Times New Roman" w:cs="Times New Roman"/>
          <w:color w:val="FF0000"/>
          <w:sz w:val="28"/>
          <w:szCs w:val="28"/>
        </w:rPr>
      </w:pPr>
    </w:p>
    <w:p w:rsidR="00A14B56" w:rsidRPr="00F61B6C" w:rsidRDefault="00A14B56">
      <w:pPr>
        <w:rPr>
          <w:rFonts w:ascii="Times New Roman" w:hAnsi="Times New Roman" w:cs="Times New Roman"/>
          <w:color w:val="FF0000"/>
          <w:sz w:val="28"/>
          <w:szCs w:val="28"/>
        </w:rPr>
      </w:pPr>
      <w:r w:rsidRPr="00F61B6C">
        <w:rPr>
          <w:rFonts w:ascii="Times New Roman" w:hAnsi="Times New Roman" w:cs="Times New Roman"/>
          <w:color w:val="FF0000"/>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3D622C" w:rsidRPr="003D622C" w:rsidTr="003D622C">
        <w:tc>
          <w:tcPr>
            <w:tcW w:w="5240" w:type="dxa"/>
          </w:tcPr>
          <w:p w:rsidR="00113674" w:rsidRPr="003D622C" w:rsidRDefault="00113674" w:rsidP="0031671A">
            <w:pPr>
              <w:rPr>
                <w:rFonts w:ascii="Times New Roman" w:hAnsi="Times New Roman" w:cs="Times New Roman"/>
                <w:sz w:val="28"/>
                <w:szCs w:val="28"/>
              </w:rPr>
            </w:pPr>
          </w:p>
        </w:tc>
        <w:tc>
          <w:tcPr>
            <w:tcW w:w="4105" w:type="dxa"/>
          </w:tcPr>
          <w:p w:rsidR="00113674" w:rsidRPr="003D622C" w:rsidRDefault="00113674" w:rsidP="0031671A">
            <w:pPr>
              <w:rPr>
                <w:rFonts w:ascii="Times New Roman" w:hAnsi="Times New Roman" w:cs="Times New Roman"/>
                <w:sz w:val="28"/>
                <w:szCs w:val="28"/>
              </w:rPr>
            </w:pPr>
            <w:r w:rsidRPr="003D622C">
              <w:rPr>
                <w:rFonts w:ascii="Times New Roman" w:hAnsi="Times New Roman" w:cs="Times New Roman"/>
                <w:sz w:val="28"/>
                <w:szCs w:val="28"/>
              </w:rPr>
              <w:t xml:space="preserve">Приложение 4 </w:t>
            </w:r>
          </w:p>
          <w:p w:rsidR="00113674" w:rsidRPr="003D622C" w:rsidRDefault="00113674" w:rsidP="0031671A">
            <w:pPr>
              <w:rPr>
                <w:rFonts w:ascii="Times New Roman" w:hAnsi="Times New Roman" w:cs="Times New Roman"/>
                <w:sz w:val="28"/>
                <w:szCs w:val="28"/>
              </w:rPr>
            </w:pPr>
            <w:r w:rsidRPr="003D622C">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3D622C" w:rsidRDefault="00113674" w:rsidP="0031671A">
            <w:pPr>
              <w:rPr>
                <w:rFonts w:ascii="Times New Roman" w:hAnsi="Times New Roman" w:cs="Times New Roman"/>
                <w:sz w:val="28"/>
                <w:szCs w:val="28"/>
              </w:rPr>
            </w:pPr>
            <w:r w:rsidRPr="003D622C">
              <w:rPr>
                <w:rFonts w:ascii="Times New Roman" w:hAnsi="Times New Roman" w:cs="Times New Roman"/>
                <w:sz w:val="28"/>
                <w:szCs w:val="28"/>
              </w:rPr>
              <w:t>от 22.06.2021 № 23-р</w:t>
            </w:r>
          </w:p>
        </w:tc>
      </w:tr>
    </w:tbl>
    <w:p w:rsidR="00A14B56" w:rsidRPr="00F61B6C" w:rsidRDefault="00A14B56" w:rsidP="00A14B56">
      <w:pPr>
        <w:tabs>
          <w:tab w:val="left" w:pos="4820"/>
        </w:tabs>
        <w:spacing w:after="0"/>
        <w:jc w:val="center"/>
        <w:rPr>
          <w:rFonts w:ascii="Times New Roman" w:hAnsi="Times New Roman" w:cs="Times New Roman"/>
          <w:color w:val="FF0000"/>
          <w:sz w:val="28"/>
          <w:szCs w:val="28"/>
        </w:rPr>
      </w:pPr>
    </w:p>
    <w:p w:rsidR="00A14B56" w:rsidRPr="003D622C" w:rsidRDefault="00A14B56" w:rsidP="003D622C">
      <w:pPr>
        <w:tabs>
          <w:tab w:val="left" w:pos="4820"/>
        </w:tabs>
        <w:spacing w:after="0" w:line="240" w:lineRule="auto"/>
        <w:jc w:val="center"/>
        <w:rPr>
          <w:rFonts w:ascii="Times New Roman" w:hAnsi="Times New Roman" w:cs="Times New Roman"/>
          <w:b/>
          <w:sz w:val="28"/>
          <w:szCs w:val="28"/>
        </w:rPr>
      </w:pPr>
      <w:r w:rsidRPr="003D622C">
        <w:rPr>
          <w:rFonts w:ascii="Times New Roman" w:hAnsi="Times New Roman" w:cs="Times New Roman"/>
          <w:b/>
          <w:sz w:val="28"/>
          <w:szCs w:val="28"/>
        </w:rPr>
        <w:t>Правила работы с обезличенными данными в случае обезличивания персональных данных в Контрольно-счетной палате муниципального образования Тосненский район Ленинградской области</w:t>
      </w:r>
    </w:p>
    <w:p w:rsidR="00AC2381" w:rsidRPr="003D622C" w:rsidRDefault="00AC2381" w:rsidP="00A14B56">
      <w:pPr>
        <w:tabs>
          <w:tab w:val="left" w:pos="4820"/>
        </w:tabs>
        <w:spacing w:after="0"/>
        <w:jc w:val="center"/>
        <w:rPr>
          <w:rFonts w:ascii="Times New Roman" w:hAnsi="Times New Roman" w:cs="Times New Roman"/>
          <w:b/>
          <w:sz w:val="28"/>
          <w:szCs w:val="28"/>
        </w:rPr>
      </w:pPr>
    </w:p>
    <w:p w:rsidR="00071C08"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 xml:space="preserve">1. Обезличивание персональных данных - действия, в результате которых </w:t>
      </w:r>
      <w:r w:rsidR="00071C08" w:rsidRPr="00B844C2">
        <w:rPr>
          <w:rFonts w:ascii="Times New Roman" w:hAnsi="Times New Roman" w:cs="Times New Roman"/>
          <w:sz w:val="28"/>
          <w:szCs w:val="28"/>
        </w:rPr>
        <w:t>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 Методы обезличивания персональных данных:</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 метод введения идентификаторов - замена части значений персональных данных (далее - сведения) идентификаторами с созданием таблицы (справочника) соответствия идентификаторов исходным данным;</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 метод изменения состава или семантики персональных данных путем замены результатами статистической обработки, обобщения или удаления части сведений (понижение точности некоторых сведений). Например, данные о месте жительства могут включать страну, индекс, город, улицу, номер дома и квартиры, а может быть указан только город;</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 метод декомпозиции - деление сведений на части с последующим раздельным хранением и обработкой в разных информационных системах;</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4) метод перемешивания (перестановка отдельных записей, а также групп записей в массиве персональных данных).</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 Решение о необходимости обезличивания персональных данных принимает председатель Контрольно-счетной палаты Ленинградской области.</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4. Должностные лица Контрольно-счетной палаты, ответственные за организацию обработки персональных данных, подготавливают предложения председателю Контрольно-счетной палаты по обезличиванию персональных данных, обоснование такой необходимости с указанием метода (методов) обезличивания.</w:t>
      </w:r>
    </w:p>
    <w:p w:rsidR="00AC2381" w:rsidRPr="00B844C2" w:rsidRDefault="00AC2381" w:rsidP="005E47CA">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5. Работники Контрольно-счетной палаты, обслуживающие базы персональных данных, совместно с долж</w:t>
      </w:r>
      <w:r w:rsidR="005E47CA" w:rsidRPr="00B844C2">
        <w:rPr>
          <w:rFonts w:ascii="Times New Roman" w:hAnsi="Times New Roman" w:cs="Times New Roman"/>
          <w:sz w:val="28"/>
          <w:szCs w:val="28"/>
        </w:rPr>
        <w:t xml:space="preserve">ностным лицом, ответственным за </w:t>
      </w:r>
      <w:r w:rsidRPr="00B844C2">
        <w:rPr>
          <w:rFonts w:ascii="Times New Roman" w:hAnsi="Times New Roman" w:cs="Times New Roman"/>
          <w:sz w:val="28"/>
          <w:szCs w:val="28"/>
        </w:rPr>
        <w:t>организацию обработки персональных данных, осуществляют непосредственное обезличивание выбранным методом.</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lastRenderedPageBreak/>
        <w:t>6. Обезличенные персональные данные не подлежат разглашению и нарушению их конфиденциальности.</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7. Обезличенные персональные данные обрабатываются с использованием и без использования средств автоматизации.</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8. При обработке обезличенных персональных данных с использованием средств автоматизации необходимо соблюдение:</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 парольной политики, регламентирующей требования к сложности и частоте изменения паролей, к действиям пользователей при работе с паролями;</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 антивирусной политики, устанавливающей требования к пользователям и администраторам по настройке и использованию средств антивирусной защиты;</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 правил работы со съемными носителями в порядке, определенном законодательством (если они используются);</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4) правил резервного копирования;</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5) правил доступа в помещения, где расположены элементы информационных систем.</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9. При обработке обезличенных персональных данных без использования средств автоматизации необходимо соблюдение:</w:t>
      </w:r>
    </w:p>
    <w:p w:rsidR="00AC2381"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 правил хранения бумажных носителей;</w:t>
      </w:r>
    </w:p>
    <w:p w:rsidR="006268BF" w:rsidRPr="00B844C2" w:rsidRDefault="00AC2381" w:rsidP="00AC2381">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 правил доступа к бумажным носителям и в помещения, где они хранятся.</w:t>
      </w:r>
    </w:p>
    <w:p w:rsidR="006268BF" w:rsidRPr="00F61B6C" w:rsidRDefault="006268BF">
      <w:pPr>
        <w:rPr>
          <w:rFonts w:ascii="Times New Roman" w:hAnsi="Times New Roman" w:cs="Times New Roman"/>
          <w:color w:val="FF0000"/>
          <w:sz w:val="28"/>
          <w:szCs w:val="28"/>
        </w:rPr>
      </w:pPr>
      <w:r w:rsidRPr="00F61B6C">
        <w:rPr>
          <w:rFonts w:ascii="Times New Roman" w:hAnsi="Times New Roman" w:cs="Times New Roman"/>
          <w:color w:val="FF0000"/>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A82364" w:rsidRPr="00A82364" w:rsidTr="00A82364">
        <w:tc>
          <w:tcPr>
            <w:tcW w:w="5240" w:type="dxa"/>
          </w:tcPr>
          <w:p w:rsidR="00113674" w:rsidRPr="00A82364" w:rsidRDefault="00113674" w:rsidP="0031671A">
            <w:pPr>
              <w:rPr>
                <w:rFonts w:ascii="Times New Roman" w:hAnsi="Times New Roman" w:cs="Times New Roman"/>
                <w:sz w:val="28"/>
                <w:szCs w:val="28"/>
              </w:rPr>
            </w:pPr>
          </w:p>
        </w:tc>
        <w:tc>
          <w:tcPr>
            <w:tcW w:w="4105" w:type="dxa"/>
          </w:tcPr>
          <w:p w:rsidR="00113674" w:rsidRPr="00A82364" w:rsidRDefault="00113674" w:rsidP="0031671A">
            <w:pPr>
              <w:rPr>
                <w:rFonts w:ascii="Times New Roman" w:hAnsi="Times New Roman" w:cs="Times New Roman"/>
                <w:sz w:val="28"/>
                <w:szCs w:val="28"/>
              </w:rPr>
            </w:pPr>
            <w:r w:rsidRPr="00A82364">
              <w:rPr>
                <w:rFonts w:ascii="Times New Roman" w:hAnsi="Times New Roman" w:cs="Times New Roman"/>
                <w:sz w:val="28"/>
                <w:szCs w:val="28"/>
              </w:rPr>
              <w:t xml:space="preserve">Приложение 5 </w:t>
            </w:r>
          </w:p>
          <w:p w:rsidR="00113674" w:rsidRPr="00A82364" w:rsidRDefault="00113674" w:rsidP="0031671A">
            <w:pPr>
              <w:rPr>
                <w:rFonts w:ascii="Times New Roman" w:hAnsi="Times New Roman" w:cs="Times New Roman"/>
                <w:sz w:val="28"/>
                <w:szCs w:val="28"/>
              </w:rPr>
            </w:pPr>
            <w:r w:rsidRPr="00A82364">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A82364" w:rsidRDefault="00113674" w:rsidP="0031671A">
            <w:pPr>
              <w:rPr>
                <w:rFonts w:ascii="Times New Roman" w:hAnsi="Times New Roman" w:cs="Times New Roman"/>
                <w:sz w:val="28"/>
                <w:szCs w:val="28"/>
              </w:rPr>
            </w:pPr>
            <w:r w:rsidRPr="00A82364">
              <w:rPr>
                <w:rFonts w:ascii="Times New Roman" w:hAnsi="Times New Roman" w:cs="Times New Roman"/>
                <w:sz w:val="28"/>
                <w:szCs w:val="28"/>
              </w:rPr>
              <w:t>от 22.06.2021 № 23-р</w:t>
            </w:r>
          </w:p>
        </w:tc>
      </w:tr>
    </w:tbl>
    <w:p w:rsidR="006268BF" w:rsidRPr="00F61B6C" w:rsidRDefault="006268BF" w:rsidP="006268BF">
      <w:pPr>
        <w:tabs>
          <w:tab w:val="left" w:pos="4820"/>
        </w:tabs>
        <w:spacing w:after="0"/>
        <w:ind w:firstLine="709"/>
        <w:jc w:val="both"/>
        <w:rPr>
          <w:rFonts w:ascii="Times New Roman" w:hAnsi="Times New Roman" w:cs="Times New Roman"/>
          <w:color w:val="FF0000"/>
          <w:sz w:val="28"/>
          <w:szCs w:val="28"/>
        </w:rPr>
      </w:pPr>
    </w:p>
    <w:p w:rsidR="006268BF" w:rsidRPr="00F61B6C" w:rsidRDefault="006268BF" w:rsidP="006268BF">
      <w:pPr>
        <w:tabs>
          <w:tab w:val="left" w:pos="4820"/>
        </w:tabs>
        <w:spacing w:after="0"/>
        <w:ind w:firstLine="709"/>
        <w:jc w:val="both"/>
        <w:rPr>
          <w:rFonts w:ascii="Times New Roman" w:hAnsi="Times New Roman" w:cs="Times New Roman"/>
          <w:color w:val="FF0000"/>
          <w:sz w:val="28"/>
          <w:szCs w:val="28"/>
        </w:rPr>
      </w:pPr>
    </w:p>
    <w:p w:rsidR="007F6984" w:rsidRPr="00A82364" w:rsidRDefault="006268BF" w:rsidP="00A82364">
      <w:pPr>
        <w:tabs>
          <w:tab w:val="left" w:pos="4820"/>
        </w:tabs>
        <w:spacing w:after="0" w:line="240" w:lineRule="auto"/>
        <w:jc w:val="center"/>
        <w:rPr>
          <w:rFonts w:ascii="Times New Roman" w:hAnsi="Times New Roman" w:cs="Times New Roman"/>
          <w:b/>
          <w:sz w:val="28"/>
          <w:szCs w:val="28"/>
        </w:rPr>
      </w:pPr>
      <w:r w:rsidRPr="00A82364">
        <w:rPr>
          <w:rFonts w:ascii="Times New Roman" w:hAnsi="Times New Roman" w:cs="Times New Roman"/>
          <w:b/>
          <w:sz w:val="28"/>
          <w:szCs w:val="28"/>
        </w:rPr>
        <w:t xml:space="preserve">Перечень информационных систем персональных данных в Контрольно-счетной палате муниципального образования </w:t>
      </w:r>
    </w:p>
    <w:p w:rsidR="006268BF" w:rsidRPr="00A82364" w:rsidRDefault="006268BF" w:rsidP="007F6984">
      <w:pPr>
        <w:tabs>
          <w:tab w:val="left" w:pos="4820"/>
        </w:tabs>
        <w:spacing w:after="0"/>
        <w:jc w:val="center"/>
        <w:rPr>
          <w:rFonts w:ascii="Times New Roman" w:hAnsi="Times New Roman" w:cs="Times New Roman"/>
          <w:b/>
          <w:sz w:val="28"/>
          <w:szCs w:val="28"/>
        </w:rPr>
      </w:pPr>
      <w:r w:rsidRPr="00A82364">
        <w:rPr>
          <w:rFonts w:ascii="Times New Roman" w:hAnsi="Times New Roman" w:cs="Times New Roman"/>
          <w:b/>
          <w:sz w:val="28"/>
          <w:szCs w:val="28"/>
        </w:rPr>
        <w:t>Тосненский район Ленинградской области</w:t>
      </w:r>
    </w:p>
    <w:p w:rsidR="007F6984" w:rsidRPr="00A82364" w:rsidRDefault="007F6984" w:rsidP="006268BF">
      <w:pPr>
        <w:tabs>
          <w:tab w:val="left" w:pos="4820"/>
        </w:tabs>
        <w:spacing w:after="0"/>
        <w:ind w:firstLine="709"/>
        <w:jc w:val="both"/>
        <w:rPr>
          <w:rFonts w:ascii="Times New Roman" w:hAnsi="Times New Roman" w:cs="Times New Roman"/>
          <w:sz w:val="28"/>
          <w:szCs w:val="28"/>
        </w:rPr>
      </w:pPr>
    </w:p>
    <w:p w:rsidR="007F6984" w:rsidRPr="00A82364" w:rsidRDefault="007F6984" w:rsidP="006268BF">
      <w:pPr>
        <w:tabs>
          <w:tab w:val="left" w:pos="4820"/>
        </w:tabs>
        <w:spacing w:after="0"/>
        <w:ind w:firstLine="709"/>
        <w:jc w:val="both"/>
        <w:rPr>
          <w:rFonts w:ascii="Times New Roman" w:hAnsi="Times New Roman" w:cs="Times New Roman"/>
          <w:sz w:val="28"/>
          <w:szCs w:val="28"/>
        </w:rPr>
      </w:pPr>
    </w:p>
    <w:p w:rsidR="007F6984" w:rsidRPr="00A82364" w:rsidRDefault="007F6984" w:rsidP="00D63749">
      <w:pPr>
        <w:tabs>
          <w:tab w:val="left" w:pos="4820"/>
        </w:tabs>
        <w:spacing w:after="0"/>
        <w:ind w:firstLine="709"/>
        <w:jc w:val="both"/>
        <w:rPr>
          <w:rFonts w:ascii="Times New Roman" w:hAnsi="Times New Roman" w:cs="Times New Roman"/>
          <w:i/>
          <w:sz w:val="28"/>
          <w:szCs w:val="28"/>
        </w:rPr>
      </w:pPr>
      <w:r w:rsidRPr="00A82364">
        <w:rPr>
          <w:rFonts w:ascii="Times New Roman" w:hAnsi="Times New Roman" w:cs="Times New Roman"/>
          <w:sz w:val="28"/>
          <w:szCs w:val="28"/>
        </w:rPr>
        <w:t xml:space="preserve">1. </w:t>
      </w:r>
      <w:r w:rsidR="00D63749" w:rsidRPr="00A82364">
        <w:rPr>
          <w:rFonts w:ascii="Times New Roman" w:hAnsi="Times New Roman" w:cs="Times New Roman"/>
          <w:sz w:val="28"/>
          <w:szCs w:val="28"/>
        </w:rPr>
        <w:t>«СБИС Электронная отчетность»</w:t>
      </w:r>
    </w:p>
    <w:p w:rsidR="007F6984" w:rsidRPr="00A82364" w:rsidRDefault="007F6984">
      <w:pPr>
        <w:rPr>
          <w:rFonts w:ascii="Times New Roman" w:hAnsi="Times New Roman" w:cs="Times New Roman"/>
          <w:sz w:val="28"/>
          <w:szCs w:val="28"/>
          <w:highlight w:val="yellow"/>
        </w:rPr>
      </w:pPr>
      <w:r w:rsidRPr="00A82364">
        <w:rPr>
          <w:rFonts w:ascii="Times New Roman" w:hAnsi="Times New Roman" w:cs="Times New Roman"/>
          <w:sz w:val="28"/>
          <w:szCs w:val="28"/>
          <w:highlight w:val="yellow"/>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94303" w:rsidRPr="00694303" w:rsidTr="00694303">
        <w:tc>
          <w:tcPr>
            <w:tcW w:w="5240" w:type="dxa"/>
          </w:tcPr>
          <w:p w:rsidR="00113674" w:rsidRPr="00694303" w:rsidRDefault="00113674" w:rsidP="0031671A">
            <w:pPr>
              <w:rPr>
                <w:rFonts w:ascii="Times New Roman" w:hAnsi="Times New Roman" w:cs="Times New Roman"/>
                <w:sz w:val="28"/>
                <w:szCs w:val="28"/>
              </w:rPr>
            </w:pPr>
          </w:p>
        </w:tc>
        <w:tc>
          <w:tcPr>
            <w:tcW w:w="4105" w:type="dxa"/>
          </w:tcPr>
          <w:p w:rsidR="00113674" w:rsidRPr="00694303" w:rsidRDefault="00113674" w:rsidP="0031671A">
            <w:pPr>
              <w:rPr>
                <w:rFonts w:ascii="Times New Roman" w:hAnsi="Times New Roman" w:cs="Times New Roman"/>
                <w:sz w:val="28"/>
                <w:szCs w:val="28"/>
              </w:rPr>
            </w:pPr>
            <w:r w:rsidRPr="00694303">
              <w:rPr>
                <w:rFonts w:ascii="Times New Roman" w:hAnsi="Times New Roman" w:cs="Times New Roman"/>
                <w:sz w:val="28"/>
                <w:szCs w:val="28"/>
              </w:rPr>
              <w:t xml:space="preserve">Приложение 6 </w:t>
            </w:r>
          </w:p>
          <w:p w:rsidR="00113674" w:rsidRPr="00694303" w:rsidRDefault="00113674" w:rsidP="0031671A">
            <w:pPr>
              <w:rPr>
                <w:rFonts w:ascii="Times New Roman" w:hAnsi="Times New Roman" w:cs="Times New Roman"/>
                <w:sz w:val="28"/>
                <w:szCs w:val="28"/>
              </w:rPr>
            </w:pPr>
            <w:r w:rsidRPr="00694303">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694303" w:rsidRDefault="00113674" w:rsidP="0031671A">
            <w:pPr>
              <w:rPr>
                <w:rFonts w:ascii="Times New Roman" w:hAnsi="Times New Roman" w:cs="Times New Roman"/>
                <w:sz w:val="28"/>
                <w:szCs w:val="28"/>
              </w:rPr>
            </w:pPr>
            <w:r w:rsidRPr="00694303">
              <w:rPr>
                <w:rFonts w:ascii="Times New Roman" w:hAnsi="Times New Roman" w:cs="Times New Roman"/>
                <w:sz w:val="28"/>
                <w:szCs w:val="28"/>
              </w:rPr>
              <w:t>от 22.06.2021 № 23-р</w:t>
            </w:r>
          </w:p>
        </w:tc>
      </w:tr>
    </w:tbl>
    <w:p w:rsidR="006268BF" w:rsidRPr="00F61B6C" w:rsidRDefault="006268BF" w:rsidP="006268BF">
      <w:pPr>
        <w:tabs>
          <w:tab w:val="left" w:pos="4820"/>
        </w:tabs>
        <w:spacing w:after="0"/>
        <w:ind w:firstLine="709"/>
        <w:jc w:val="both"/>
        <w:rPr>
          <w:rFonts w:ascii="Times New Roman" w:hAnsi="Times New Roman" w:cs="Times New Roman"/>
          <w:color w:val="FF0000"/>
          <w:sz w:val="28"/>
          <w:szCs w:val="28"/>
        </w:rPr>
      </w:pPr>
    </w:p>
    <w:p w:rsidR="007F6984" w:rsidRPr="00694303" w:rsidRDefault="007F6984" w:rsidP="00694303">
      <w:pPr>
        <w:tabs>
          <w:tab w:val="left" w:pos="4820"/>
        </w:tabs>
        <w:spacing w:after="0" w:line="240" w:lineRule="auto"/>
        <w:contextualSpacing/>
        <w:jc w:val="center"/>
        <w:rPr>
          <w:rFonts w:ascii="Times New Roman" w:hAnsi="Times New Roman" w:cs="Times New Roman"/>
          <w:b/>
          <w:sz w:val="28"/>
          <w:szCs w:val="28"/>
        </w:rPr>
      </w:pPr>
      <w:r w:rsidRPr="00694303">
        <w:rPr>
          <w:rFonts w:ascii="Times New Roman" w:hAnsi="Times New Roman" w:cs="Times New Roman"/>
          <w:b/>
          <w:sz w:val="28"/>
          <w:szCs w:val="28"/>
        </w:rPr>
        <w:t xml:space="preserve">Перечни персональных данных, обрабатываемых </w:t>
      </w:r>
    </w:p>
    <w:p w:rsidR="007F6984" w:rsidRPr="00694303" w:rsidRDefault="007F6984" w:rsidP="00694303">
      <w:pPr>
        <w:tabs>
          <w:tab w:val="left" w:pos="4820"/>
        </w:tabs>
        <w:spacing w:after="0" w:line="240" w:lineRule="auto"/>
        <w:contextualSpacing/>
        <w:jc w:val="center"/>
        <w:rPr>
          <w:rFonts w:ascii="Times New Roman" w:hAnsi="Times New Roman" w:cs="Times New Roman"/>
          <w:b/>
          <w:sz w:val="28"/>
          <w:szCs w:val="28"/>
        </w:rPr>
      </w:pPr>
      <w:r w:rsidRPr="00694303">
        <w:rPr>
          <w:rFonts w:ascii="Times New Roman" w:hAnsi="Times New Roman" w:cs="Times New Roman"/>
          <w:b/>
          <w:sz w:val="28"/>
          <w:szCs w:val="28"/>
        </w:rPr>
        <w:t xml:space="preserve">в Контрольно-счетной палате муниципального образования Тосненский район Ленинградской области в связи с реализацией трудовых </w:t>
      </w:r>
      <w:r w:rsidR="00B844C2" w:rsidRPr="00694303">
        <w:rPr>
          <w:rFonts w:ascii="Times New Roman" w:hAnsi="Times New Roman" w:cs="Times New Roman"/>
          <w:b/>
          <w:sz w:val="28"/>
          <w:szCs w:val="28"/>
        </w:rPr>
        <w:t>отношений, а</w:t>
      </w:r>
      <w:r w:rsidRPr="00694303">
        <w:rPr>
          <w:rFonts w:ascii="Times New Roman" w:hAnsi="Times New Roman" w:cs="Times New Roman"/>
          <w:b/>
          <w:sz w:val="28"/>
          <w:szCs w:val="28"/>
        </w:rPr>
        <w:t xml:space="preserve"> также в связи с выполнением муниципальных функций</w:t>
      </w:r>
    </w:p>
    <w:p w:rsidR="007F6984" w:rsidRPr="00F61B6C" w:rsidRDefault="007F6984" w:rsidP="006268BF">
      <w:pPr>
        <w:tabs>
          <w:tab w:val="left" w:pos="4820"/>
        </w:tabs>
        <w:spacing w:after="0"/>
        <w:ind w:firstLine="709"/>
        <w:jc w:val="both"/>
        <w:rPr>
          <w:rFonts w:ascii="Times New Roman" w:hAnsi="Times New Roman" w:cs="Times New Roman"/>
          <w:color w:val="FF0000"/>
          <w:sz w:val="28"/>
          <w:szCs w:val="28"/>
        </w:rPr>
      </w:pP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 Фамилия, имя, отчество (при наличии), дата и место рождения.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 Прежние фамилия, имя, отчество (в случае изменения), а также дата, место и причина изменения.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 Сведения о гражданстве (в том числе прежние гражданства, иные гражданства).</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4. Вид, серия, номер документа, удостоверяющего личность, дата выдачи, наименование органа, выдавшего его.</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5. Сведения об образовании и (или) о квалификации, обучении.</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6. Адрес и дата регистрации по месту жительства (месту пребывания), адрес фактического проживания.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7. Номер контактного телефон</w:t>
      </w:r>
      <w:r w:rsidR="002E6DBD" w:rsidRPr="00B844C2">
        <w:rPr>
          <w:rFonts w:ascii="Times New Roman" w:hAnsi="Times New Roman" w:cs="Times New Roman"/>
          <w:sz w:val="28"/>
          <w:szCs w:val="28"/>
        </w:rPr>
        <w:t>,</w:t>
      </w:r>
      <w:r w:rsidRPr="00B844C2">
        <w:rPr>
          <w:rFonts w:ascii="Times New Roman" w:hAnsi="Times New Roman" w:cs="Times New Roman"/>
          <w:sz w:val="28"/>
          <w:szCs w:val="28"/>
        </w:rPr>
        <w:t xml:space="preserve"> </w:t>
      </w:r>
      <w:r w:rsidR="002E6DBD" w:rsidRPr="00B844C2">
        <w:rPr>
          <w:rFonts w:ascii="Times New Roman" w:hAnsi="Times New Roman" w:cs="Times New Roman"/>
          <w:sz w:val="28"/>
          <w:szCs w:val="28"/>
        </w:rPr>
        <w:t xml:space="preserve">адрес электронной почты </w:t>
      </w:r>
      <w:r w:rsidRPr="00B844C2">
        <w:rPr>
          <w:rFonts w:ascii="Times New Roman" w:hAnsi="Times New Roman" w:cs="Times New Roman"/>
          <w:sz w:val="28"/>
          <w:szCs w:val="28"/>
        </w:rPr>
        <w:t>или сведения о других способах связи.</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8. Реквизиты страхового свидетельства обязательного пенсионного страхования.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9. Идентификационный номер налогоплательщика.</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10. Реквизиты полиса обязательного медицинского страхования.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11. Реквизиты свидетельства о государственной регистрации актов гражданского состояния.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12. Сведения о семейном положении, составе семьи и о близких родственниках.</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13. Степень родства, фамилии, имена, отчества (при наличии), дата рождения, место рождения, место работы и домашний адрес отца, матери, братьев, сестер и детей, а также супруги (супруга), в том числе бывшей (бывшего), супругов братьев и сестер, братьев и сестер супругов.</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 xml:space="preserve">14. Сведения об отце, матери, братьях, сестер и детей, а также супруге, в том числе бывшем, постоянно проживающим за границей и (или) оформляющих документы для выезда на постоянное место жительства в </w:t>
      </w:r>
      <w:r w:rsidRPr="00B844C2">
        <w:rPr>
          <w:rFonts w:ascii="Times New Roman" w:hAnsi="Times New Roman" w:cs="Times New Roman"/>
          <w:sz w:val="28"/>
          <w:szCs w:val="28"/>
        </w:rPr>
        <w:lastRenderedPageBreak/>
        <w:t>другое государство (фамилия, имя, отчество (при наличии), с какого времени проживают за границей.</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15. Сведения о пребывании за границей (когда, где, с какой целью).</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16. Сведения о воинском учете и реквизиты документов воинского учета.</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17. Паспорт, удостоверяющий личность гражданина Российской Федерации за пределами Российской Федерации, дата выдачи, наименование органа, выдавшего его.</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18. Сведения о наличии (отсутствии) заболевания, препятствующего поступлению на государственную гражданскую службу или ее прохождению, подтвержденного заключением медицинского учреждения.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19. Сведения об ученой степени, ученом звании.</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20. Сведения о владении иностранными языками, уровень владения.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21. Фотография.</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22. Сведения, содержащиеся в служебном контракте, трудовом договоре, дополнительных соглашениях к служебному контракту и трудовому договору.</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23. Сведения о классном чине государственной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 (кем и когда присвоены).</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24. Сведения о фактах судимости, в том числе погашенной (снятой).</w:t>
      </w:r>
    </w:p>
    <w:p w:rsidR="007F6984" w:rsidRPr="00B844C2" w:rsidRDefault="007F6984" w:rsidP="002E6DBD">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25. Сведения о допуске к госуда</w:t>
      </w:r>
      <w:r w:rsidR="002E6DBD" w:rsidRPr="00B844C2">
        <w:rPr>
          <w:rFonts w:ascii="Times New Roman" w:hAnsi="Times New Roman" w:cs="Times New Roman"/>
          <w:sz w:val="28"/>
          <w:szCs w:val="28"/>
        </w:rPr>
        <w:t xml:space="preserve">рственной тайне, оформленном за </w:t>
      </w:r>
      <w:r w:rsidRPr="00B844C2">
        <w:rPr>
          <w:rFonts w:ascii="Times New Roman" w:hAnsi="Times New Roman" w:cs="Times New Roman"/>
          <w:sz w:val="28"/>
          <w:szCs w:val="28"/>
        </w:rPr>
        <w:t>период работы, службы, учебы, его форма, номер и дата (если имеется).</w:t>
      </w:r>
    </w:p>
    <w:p w:rsidR="007F6984" w:rsidRPr="00B844C2" w:rsidRDefault="007F6984" w:rsidP="002E6DBD">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26. Сведения о государственных наградах, иных наградах и з</w:t>
      </w:r>
      <w:r w:rsidR="002E6DBD" w:rsidRPr="00B844C2">
        <w:rPr>
          <w:rFonts w:ascii="Times New Roman" w:hAnsi="Times New Roman" w:cs="Times New Roman"/>
          <w:sz w:val="28"/>
          <w:szCs w:val="28"/>
        </w:rPr>
        <w:t xml:space="preserve">наках </w:t>
      </w:r>
      <w:r w:rsidRPr="00B844C2">
        <w:rPr>
          <w:rFonts w:ascii="Times New Roman" w:hAnsi="Times New Roman" w:cs="Times New Roman"/>
          <w:sz w:val="28"/>
          <w:szCs w:val="28"/>
        </w:rPr>
        <w:t>отличия.</w:t>
      </w:r>
    </w:p>
    <w:p w:rsidR="007F6984" w:rsidRPr="00B844C2" w:rsidRDefault="007F6984" w:rsidP="002E6DBD">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27. Сведения о профессиональной п</w:t>
      </w:r>
      <w:r w:rsidR="002E6DBD" w:rsidRPr="00B844C2">
        <w:rPr>
          <w:rFonts w:ascii="Times New Roman" w:hAnsi="Times New Roman" w:cs="Times New Roman"/>
          <w:sz w:val="28"/>
          <w:szCs w:val="28"/>
        </w:rPr>
        <w:t xml:space="preserve">ереподготовке и (или) повышении </w:t>
      </w:r>
      <w:r w:rsidRPr="00B844C2">
        <w:rPr>
          <w:rFonts w:ascii="Times New Roman" w:hAnsi="Times New Roman" w:cs="Times New Roman"/>
          <w:sz w:val="28"/>
          <w:szCs w:val="28"/>
        </w:rPr>
        <w:t>квалификации.</w:t>
      </w:r>
    </w:p>
    <w:p w:rsidR="007F6984" w:rsidRPr="00B844C2" w:rsidRDefault="007F6984" w:rsidP="002E6DBD">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28. Сведения о ежегодных оплачиваем</w:t>
      </w:r>
      <w:r w:rsidR="002E6DBD" w:rsidRPr="00B844C2">
        <w:rPr>
          <w:rFonts w:ascii="Times New Roman" w:hAnsi="Times New Roman" w:cs="Times New Roman"/>
          <w:sz w:val="28"/>
          <w:szCs w:val="28"/>
        </w:rPr>
        <w:t xml:space="preserve">ых отпусках, учебных отпусках и </w:t>
      </w:r>
      <w:r w:rsidRPr="00B844C2">
        <w:rPr>
          <w:rFonts w:ascii="Times New Roman" w:hAnsi="Times New Roman" w:cs="Times New Roman"/>
          <w:sz w:val="28"/>
          <w:szCs w:val="28"/>
        </w:rPr>
        <w:t>отпусках без сохранения денежного содержания.</w:t>
      </w:r>
    </w:p>
    <w:p w:rsidR="007F6984" w:rsidRPr="00B844C2" w:rsidRDefault="007F6984" w:rsidP="002E6DBD">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 xml:space="preserve">29. Сведения о доходах, расходах, об имуществе и </w:t>
      </w:r>
      <w:r w:rsidR="002E6DBD" w:rsidRPr="00B844C2">
        <w:rPr>
          <w:rFonts w:ascii="Times New Roman" w:hAnsi="Times New Roman" w:cs="Times New Roman"/>
          <w:sz w:val="28"/>
          <w:szCs w:val="28"/>
        </w:rPr>
        <w:t xml:space="preserve">обязательствах </w:t>
      </w:r>
      <w:r w:rsidRPr="00B844C2">
        <w:rPr>
          <w:rFonts w:ascii="Times New Roman" w:hAnsi="Times New Roman" w:cs="Times New Roman"/>
          <w:sz w:val="28"/>
          <w:szCs w:val="28"/>
        </w:rPr>
        <w:t>имущественного характера, а также о доходах, расходах, об имуществе и</w:t>
      </w:r>
      <w:r w:rsidR="002E6DBD" w:rsidRPr="00B844C2">
        <w:rPr>
          <w:rFonts w:ascii="Times New Roman" w:hAnsi="Times New Roman" w:cs="Times New Roman"/>
          <w:sz w:val="28"/>
          <w:szCs w:val="28"/>
        </w:rPr>
        <w:t xml:space="preserve"> </w:t>
      </w:r>
      <w:r w:rsidRPr="00B844C2">
        <w:rPr>
          <w:rFonts w:ascii="Times New Roman" w:hAnsi="Times New Roman" w:cs="Times New Roman"/>
          <w:sz w:val="28"/>
          <w:szCs w:val="28"/>
        </w:rPr>
        <w:t>обязательствах имущественного характера членов семьи.</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30. Номер расчетного счета.</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31. Номер банковской карты.</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32. Сведения о трудовой деятельности (дата, основания поступления на</w:t>
      </w:r>
    </w:p>
    <w:p w:rsidR="007F6984" w:rsidRPr="00B844C2" w:rsidRDefault="002E6DBD" w:rsidP="002E6DBD">
      <w:pPr>
        <w:tabs>
          <w:tab w:val="left" w:pos="4820"/>
        </w:tabs>
        <w:spacing w:after="0"/>
        <w:jc w:val="both"/>
        <w:rPr>
          <w:rFonts w:ascii="Times New Roman" w:hAnsi="Times New Roman" w:cs="Times New Roman"/>
          <w:sz w:val="28"/>
          <w:szCs w:val="28"/>
        </w:rPr>
      </w:pPr>
      <w:r w:rsidRPr="00B844C2">
        <w:rPr>
          <w:rFonts w:ascii="Times New Roman" w:hAnsi="Times New Roman" w:cs="Times New Roman"/>
          <w:sz w:val="28"/>
          <w:szCs w:val="28"/>
        </w:rPr>
        <w:lastRenderedPageBreak/>
        <w:t xml:space="preserve"> муниципальную </w:t>
      </w:r>
      <w:r w:rsidR="007F6984" w:rsidRPr="00B844C2">
        <w:rPr>
          <w:rFonts w:ascii="Times New Roman" w:hAnsi="Times New Roman" w:cs="Times New Roman"/>
          <w:sz w:val="28"/>
          <w:szCs w:val="28"/>
        </w:rPr>
        <w:t>службу (работу), назначения на должность</w:t>
      </w:r>
      <w:r w:rsidRPr="00B844C2">
        <w:rPr>
          <w:rFonts w:ascii="Times New Roman" w:hAnsi="Times New Roman" w:cs="Times New Roman"/>
          <w:sz w:val="28"/>
          <w:szCs w:val="28"/>
        </w:rPr>
        <w:t xml:space="preserve"> муниципальной </w:t>
      </w:r>
      <w:r w:rsidR="007F6984" w:rsidRPr="00B844C2">
        <w:rPr>
          <w:rFonts w:ascii="Times New Roman" w:hAnsi="Times New Roman" w:cs="Times New Roman"/>
          <w:sz w:val="28"/>
          <w:szCs w:val="28"/>
        </w:rPr>
        <w:t xml:space="preserve"> службы (работы), перевода, перемещения на</w:t>
      </w:r>
      <w:r w:rsidRPr="00B844C2">
        <w:rPr>
          <w:rFonts w:ascii="Times New Roman" w:hAnsi="Times New Roman" w:cs="Times New Roman"/>
          <w:sz w:val="28"/>
          <w:szCs w:val="28"/>
        </w:rPr>
        <w:t xml:space="preserve"> </w:t>
      </w:r>
      <w:r w:rsidR="007F6984" w:rsidRPr="00B844C2">
        <w:rPr>
          <w:rFonts w:ascii="Times New Roman" w:hAnsi="Times New Roman" w:cs="Times New Roman"/>
          <w:sz w:val="28"/>
          <w:szCs w:val="28"/>
        </w:rPr>
        <w:t xml:space="preserve">иную должность </w:t>
      </w:r>
      <w:r w:rsidRPr="00B844C2">
        <w:rPr>
          <w:rFonts w:ascii="Times New Roman" w:hAnsi="Times New Roman" w:cs="Times New Roman"/>
          <w:sz w:val="28"/>
          <w:szCs w:val="28"/>
        </w:rPr>
        <w:t xml:space="preserve">муниципальной </w:t>
      </w:r>
      <w:r w:rsidR="007F6984" w:rsidRPr="00B844C2">
        <w:rPr>
          <w:rFonts w:ascii="Times New Roman" w:hAnsi="Times New Roman" w:cs="Times New Roman"/>
          <w:sz w:val="28"/>
          <w:szCs w:val="28"/>
        </w:rPr>
        <w:t>служб</w:t>
      </w:r>
      <w:r w:rsidRPr="00B844C2">
        <w:rPr>
          <w:rFonts w:ascii="Times New Roman" w:hAnsi="Times New Roman" w:cs="Times New Roman"/>
          <w:sz w:val="28"/>
          <w:szCs w:val="28"/>
        </w:rPr>
        <w:t xml:space="preserve">ы (работы), </w:t>
      </w:r>
      <w:r w:rsidR="007F6984" w:rsidRPr="00B844C2">
        <w:rPr>
          <w:rFonts w:ascii="Times New Roman" w:hAnsi="Times New Roman" w:cs="Times New Roman"/>
          <w:sz w:val="28"/>
          <w:szCs w:val="28"/>
        </w:rPr>
        <w:t>наименование замещаемых должнос</w:t>
      </w:r>
      <w:r w:rsidRPr="00B844C2">
        <w:rPr>
          <w:rFonts w:ascii="Times New Roman" w:hAnsi="Times New Roman" w:cs="Times New Roman"/>
          <w:sz w:val="28"/>
          <w:szCs w:val="28"/>
        </w:rPr>
        <w:t xml:space="preserve">тей муниципальной </w:t>
      </w:r>
      <w:r w:rsidR="007F6984" w:rsidRPr="00B844C2">
        <w:rPr>
          <w:rFonts w:ascii="Times New Roman" w:hAnsi="Times New Roman" w:cs="Times New Roman"/>
          <w:sz w:val="28"/>
          <w:szCs w:val="28"/>
        </w:rPr>
        <w:t>службы (работы) с указанием стр</w:t>
      </w:r>
      <w:r w:rsidRPr="00B844C2">
        <w:rPr>
          <w:rFonts w:ascii="Times New Roman" w:hAnsi="Times New Roman" w:cs="Times New Roman"/>
          <w:sz w:val="28"/>
          <w:szCs w:val="28"/>
        </w:rPr>
        <w:t xml:space="preserve">уктурных подразделений, размера </w:t>
      </w:r>
      <w:r w:rsidR="007F6984" w:rsidRPr="00B844C2">
        <w:rPr>
          <w:rFonts w:ascii="Times New Roman" w:hAnsi="Times New Roman" w:cs="Times New Roman"/>
          <w:sz w:val="28"/>
          <w:szCs w:val="28"/>
        </w:rPr>
        <w:t>денежного содержания (заработной пл</w:t>
      </w:r>
      <w:r w:rsidRPr="00B844C2">
        <w:rPr>
          <w:rFonts w:ascii="Times New Roman" w:hAnsi="Times New Roman" w:cs="Times New Roman"/>
          <w:sz w:val="28"/>
          <w:szCs w:val="28"/>
        </w:rPr>
        <w:t xml:space="preserve">аты), результатов аттестации на </w:t>
      </w:r>
      <w:r w:rsidR="007F6984" w:rsidRPr="00B844C2">
        <w:rPr>
          <w:rFonts w:ascii="Times New Roman" w:hAnsi="Times New Roman" w:cs="Times New Roman"/>
          <w:sz w:val="28"/>
          <w:szCs w:val="28"/>
        </w:rPr>
        <w:t xml:space="preserve">соответствие замещаемой должности </w:t>
      </w:r>
      <w:r w:rsidRPr="00B844C2">
        <w:rPr>
          <w:rFonts w:ascii="Times New Roman" w:hAnsi="Times New Roman" w:cs="Times New Roman"/>
          <w:sz w:val="28"/>
          <w:szCs w:val="28"/>
        </w:rPr>
        <w:t xml:space="preserve">муниципальной </w:t>
      </w:r>
      <w:r w:rsidR="007F6984" w:rsidRPr="00B844C2">
        <w:rPr>
          <w:rFonts w:ascii="Times New Roman" w:hAnsi="Times New Roman" w:cs="Times New Roman"/>
          <w:sz w:val="28"/>
          <w:szCs w:val="28"/>
        </w:rPr>
        <w:t>службы</w:t>
      </w:r>
      <w:r w:rsidRPr="00B844C2">
        <w:rPr>
          <w:rFonts w:ascii="Times New Roman" w:hAnsi="Times New Roman" w:cs="Times New Roman"/>
          <w:sz w:val="28"/>
          <w:szCs w:val="28"/>
        </w:rPr>
        <w:t xml:space="preserve"> </w:t>
      </w:r>
      <w:r w:rsidR="007F6984" w:rsidRPr="00B844C2">
        <w:rPr>
          <w:rFonts w:ascii="Times New Roman" w:hAnsi="Times New Roman" w:cs="Times New Roman"/>
          <w:sz w:val="28"/>
          <w:szCs w:val="28"/>
        </w:rPr>
        <w:t>(работы), в том числе сведения о тр</w:t>
      </w:r>
      <w:r w:rsidRPr="00B844C2">
        <w:rPr>
          <w:rFonts w:ascii="Times New Roman" w:hAnsi="Times New Roman" w:cs="Times New Roman"/>
          <w:sz w:val="28"/>
          <w:szCs w:val="28"/>
        </w:rPr>
        <w:t xml:space="preserve">удовой деятельности на условиях </w:t>
      </w:r>
      <w:r w:rsidR="007F6984" w:rsidRPr="00B844C2">
        <w:rPr>
          <w:rFonts w:ascii="Times New Roman" w:hAnsi="Times New Roman" w:cs="Times New Roman"/>
          <w:sz w:val="28"/>
          <w:szCs w:val="28"/>
        </w:rPr>
        <w:t>совместительства, совмещения).</w:t>
      </w:r>
    </w:p>
    <w:p w:rsidR="007F6984" w:rsidRPr="00B844C2" w:rsidRDefault="007F6984" w:rsidP="002E6DBD">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33. Сведения, включенные в</w:t>
      </w:r>
      <w:r w:rsidR="002E6DBD" w:rsidRPr="00B844C2">
        <w:rPr>
          <w:rFonts w:ascii="Times New Roman" w:hAnsi="Times New Roman" w:cs="Times New Roman"/>
          <w:sz w:val="28"/>
          <w:szCs w:val="28"/>
        </w:rPr>
        <w:t xml:space="preserve"> справку по форме, утвержденной </w:t>
      </w:r>
      <w:r w:rsidRPr="00B844C2">
        <w:rPr>
          <w:rFonts w:ascii="Times New Roman" w:hAnsi="Times New Roman" w:cs="Times New Roman"/>
          <w:sz w:val="28"/>
          <w:szCs w:val="28"/>
        </w:rPr>
        <w:t>приказом Минтруда России от 30.04.2013 №182н.</w:t>
      </w:r>
    </w:p>
    <w:p w:rsidR="007F6984" w:rsidRPr="00B844C2" w:rsidRDefault="007F6984" w:rsidP="007F6984">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34. Сведения о размещении информации в информационно</w:t>
      </w:r>
      <w:r w:rsidR="002E6DBD" w:rsidRPr="00B844C2">
        <w:rPr>
          <w:rFonts w:ascii="Times New Roman" w:hAnsi="Times New Roman" w:cs="Times New Roman"/>
          <w:sz w:val="28"/>
          <w:szCs w:val="28"/>
        </w:rPr>
        <w:t>-</w:t>
      </w:r>
      <w:r w:rsidRPr="00B844C2">
        <w:rPr>
          <w:rFonts w:ascii="Times New Roman" w:hAnsi="Times New Roman" w:cs="Times New Roman"/>
          <w:sz w:val="28"/>
          <w:szCs w:val="28"/>
        </w:rPr>
        <w:t>телекоммуникационной сети «Интернет».</w:t>
      </w:r>
    </w:p>
    <w:p w:rsidR="002E6DBD" w:rsidRPr="00B844C2" w:rsidRDefault="007F6984" w:rsidP="002E6DBD">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 xml:space="preserve">35. </w:t>
      </w:r>
      <w:r w:rsidR="002E6DBD" w:rsidRPr="00B844C2">
        <w:rPr>
          <w:rFonts w:ascii="Times New Roman" w:hAnsi="Times New Roman" w:cs="Times New Roman"/>
          <w:sz w:val="28"/>
          <w:szCs w:val="28"/>
        </w:rPr>
        <w:t>Персональные данные, указанные в обращениях, поступающих в Контрольно-счетную палату, а также ставшие известными в ходе личного приема или в процессе рассмотрения поступившего обращения.</w:t>
      </w:r>
    </w:p>
    <w:p w:rsidR="002E6DBD" w:rsidRPr="00B844C2" w:rsidRDefault="002E6DBD" w:rsidP="002E6DBD">
      <w:pPr>
        <w:tabs>
          <w:tab w:val="left" w:pos="4820"/>
        </w:tabs>
        <w:spacing w:after="0"/>
        <w:ind w:firstLine="709"/>
        <w:jc w:val="both"/>
        <w:rPr>
          <w:rFonts w:ascii="Times New Roman" w:hAnsi="Times New Roman" w:cs="Times New Roman"/>
          <w:sz w:val="28"/>
          <w:szCs w:val="28"/>
        </w:rPr>
      </w:pPr>
      <w:r w:rsidRPr="00B844C2">
        <w:rPr>
          <w:rFonts w:ascii="Times New Roman" w:hAnsi="Times New Roman" w:cs="Times New Roman"/>
          <w:sz w:val="28"/>
          <w:szCs w:val="28"/>
        </w:rPr>
        <w:t xml:space="preserve">36. </w:t>
      </w:r>
      <w:r w:rsidR="007F6984" w:rsidRPr="00B844C2">
        <w:rPr>
          <w:rFonts w:ascii="Times New Roman" w:hAnsi="Times New Roman" w:cs="Times New Roman"/>
          <w:sz w:val="28"/>
          <w:szCs w:val="28"/>
        </w:rPr>
        <w:t>Иные персональные данны</w:t>
      </w:r>
      <w:r w:rsidRPr="00B844C2">
        <w:rPr>
          <w:rFonts w:ascii="Times New Roman" w:hAnsi="Times New Roman" w:cs="Times New Roman"/>
          <w:sz w:val="28"/>
          <w:szCs w:val="28"/>
        </w:rPr>
        <w:t>е в соответствии с нормативными п</w:t>
      </w:r>
      <w:r w:rsidR="007F6984" w:rsidRPr="00B844C2">
        <w:rPr>
          <w:rFonts w:ascii="Times New Roman" w:hAnsi="Times New Roman" w:cs="Times New Roman"/>
          <w:sz w:val="28"/>
          <w:szCs w:val="28"/>
        </w:rPr>
        <w:t>равовыми актами Российской Федерации.</w:t>
      </w:r>
    </w:p>
    <w:p w:rsidR="002E6DBD" w:rsidRPr="00F61B6C" w:rsidRDefault="002E6DBD">
      <w:pPr>
        <w:rPr>
          <w:rFonts w:ascii="Times New Roman" w:hAnsi="Times New Roman" w:cs="Times New Roman"/>
          <w:color w:val="FF0000"/>
          <w:sz w:val="28"/>
          <w:szCs w:val="28"/>
        </w:rPr>
      </w:pPr>
      <w:r w:rsidRPr="00F61B6C">
        <w:rPr>
          <w:rFonts w:ascii="Times New Roman" w:hAnsi="Times New Roman" w:cs="Times New Roman"/>
          <w:color w:val="FF0000"/>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694303" w:rsidRPr="00694303" w:rsidTr="00694303">
        <w:tc>
          <w:tcPr>
            <w:tcW w:w="5240" w:type="dxa"/>
          </w:tcPr>
          <w:p w:rsidR="00113674" w:rsidRPr="00694303" w:rsidRDefault="00113674" w:rsidP="0031671A">
            <w:pPr>
              <w:rPr>
                <w:rFonts w:ascii="Times New Roman" w:hAnsi="Times New Roman" w:cs="Times New Roman"/>
                <w:sz w:val="28"/>
                <w:szCs w:val="28"/>
              </w:rPr>
            </w:pPr>
          </w:p>
        </w:tc>
        <w:tc>
          <w:tcPr>
            <w:tcW w:w="4105" w:type="dxa"/>
          </w:tcPr>
          <w:p w:rsidR="00113674" w:rsidRPr="00694303" w:rsidRDefault="00113674" w:rsidP="0031671A">
            <w:pPr>
              <w:rPr>
                <w:rFonts w:ascii="Times New Roman" w:hAnsi="Times New Roman" w:cs="Times New Roman"/>
                <w:sz w:val="28"/>
                <w:szCs w:val="28"/>
              </w:rPr>
            </w:pPr>
            <w:r w:rsidRPr="00694303">
              <w:rPr>
                <w:rFonts w:ascii="Times New Roman" w:hAnsi="Times New Roman" w:cs="Times New Roman"/>
                <w:sz w:val="28"/>
                <w:szCs w:val="28"/>
              </w:rPr>
              <w:t xml:space="preserve">Приложение 7 </w:t>
            </w:r>
          </w:p>
          <w:p w:rsidR="00113674" w:rsidRPr="00694303" w:rsidRDefault="00113674" w:rsidP="0031671A">
            <w:pPr>
              <w:rPr>
                <w:rFonts w:ascii="Times New Roman" w:hAnsi="Times New Roman" w:cs="Times New Roman"/>
                <w:sz w:val="28"/>
                <w:szCs w:val="28"/>
              </w:rPr>
            </w:pPr>
            <w:r w:rsidRPr="00694303">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694303" w:rsidRDefault="00113674" w:rsidP="0031671A">
            <w:pPr>
              <w:rPr>
                <w:rFonts w:ascii="Times New Roman" w:hAnsi="Times New Roman" w:cs="Times New Roman"/>
                <w:sz w:val="28"/>
                <w:szCs w:val="28"/>
              </w:rPr>
            </w:pPr>
            <w:r w:rsidRPr="00694303">
              <w:rPr>
                <w:rFonts w:ascii="Times New Roman" w:hAnsi="Times New Roman" w:cs="Times New Roman"/>
                <w:sz w:val="28"/>
                <w:szCs w:val="28"/>
              </w:rPr>
              <w:t>от 22.06.2021 № 23-р</w:t>
            </w:r>
          </w:p>
        </w:tc>
      </w:tr>
    </w:tbl>
    <w:p w:rsidR="00AC665A" w:rsidRPr="00F61B6C" w:rsidRDefault="00AC665A" w:rsidP="00AC665A">
      <w:pPr>
        <w:tabs>
          <w:tab w:val="left" w:pos="4820"/>
        </w:tabs>
        <w:spacing w:after="0"/>
        <w:ind w:firstLine="709"/>
        <w:jc w:val="both"/>
        <w:rPr>
          <w:rFonts w:ascii="Times New Roman" w:hAnsi="Times New Roman" w:cs="Times New Roman"/>
          <w:color w:val="FF0000"/>
          <w:sz w:val="28"/>
          <w:szCs w:val="28"/>
        </w:rPr>
      </w:pPr>
    </w:p>
    <w:p w:rsidR="00AC665A" w:rsidRPr="00213ED5" w:rsidRDefault="00AC665A" w:rsidP="00694303">
      <w:pPr>
        <w:tabs>
          <w:tab w:val="left" w:pos="4820"/>
        </w:tabs>
        <w:spacing w:after="0" w:line="240" w:lineRule="auto"/>
        <w:jc w:val="center"/>
        <w:rPr>
          <w:rFonts w:ascii="Times New Roman" w:hAnsi="Times New Roman" w:cs="Times New Roman"/>
          <w:b/>
          <w:color w:val="FF0000"/>
          <w:sz w:val="28"/>
          <w:szCs w:val="28"/>
        </w:rPr>
      </w:pPr>
      <w:r w:rsidRPr="00213ED5">
        <w:rPr>
          <w:rFonts w:ascii="Times New Roman" w:hAnsi="Times New Roman" w:cs="Times New Roman"/>
          <w:b/>
          <w:sz w:val="28"/>
          <w:szCs w:val="28"/>
        </w:rPr>
        <w:t>Перечень</w:t>
      </w:r>
      <w:r w:rsidRPr="00213ED5">
        <w:rPr>
          <w:rFonts w:ascii="Times New Roman" w:hAnsi="Times New Roman" w:cs="Times New Roman"/>
          <w:b/>
          <w:color w:val="FF0000"/>
          <w:sz w:val="28"/>
          <w:szCs w:val="28"/>
        </w:rPr>
        <w:t xml:space="preserve"> </w:t>
      </w:r>
      <w:r w:rsidR="00213ED5" w:rsidRPr="00213ED5">
        <w:rPr>
          <w:rFonts w:ascii="Times New Roman" w:hAnsi="Times New Roman" w:cs="Times New Roman"/>
          <w:b/>
          <w:sz w:val="28"/>
          <w:szCs w:val="28"/>
        </w:rPr>
        <w:t xml:space="preserve">должностей муниципальной службы замещение которых в Контрольно-счетной палате муниципального образования Тосненский район Ленинградской области, при замещении которых работники являются ответственными за проведение мероприятий по обезличиванию обрабатываемых персональных данных, в случае обезличивания персональных данных </w:t>
      </w:r>
    </w:p>
    <w:p w:rsidR="00AC665A" w:rsidRPr="00F61B6C" w:rsidRDefault="00AC665A" w:rsidP="00AC665A">
      <w:pPr>
        <w:tabs>
          <w:tab w:val="left" w:pos="4820"/>
        </w:tabs>
        <w:spacing w:after="0"/>
        <w:jc w:val="both"/>
        <w:rPr>
          <w:rFonts w:ascii="Times New Roman" w:hAnsi="Times New Roman" w:cs="Times New Roman"/>
          <w:color w:val="FF0000"/>
          <w:sz w:val="28"/>
          <w:szCs w:val="28"/>
        </w:rPr>
      </w:pPr>
    </w:p>
    <w:tbl>
      <w:tblPr>
        <w:tblStyle w:val="a3"/>
        <w:tblW w:w="0" w:type="auto"/>
        <w:tblLook w:val="04A0" w:firstRow="1" w:lastRow="0" w:firstColumn="1" w:lastColumn="0" w:noHBand="0" w:noVBand="1"/>
      </w:tblPr>
      <w:tblGrid>
        <w:gridCol w:w="4785"/>
        <w:gridCol w:w="4537"/>
      </w:tblGrid>
      <w:tr w:rsidR="00F61B6C" w:rsidRPr="00694303" w:rsidTr="00D63749">
        <w:tc>
          <w:tcPr>
            <w:tcW w:w="4785" w:type="dxa"/>
            <w:vAlign w:val="center"/>
          </w:tcPr>
          <w:p w:rsidR="00AC665A" w:rsidRPr="00694303" w:rsidRDefault="00AC665A" w:rsidP="00AC665A">
            <w:pPr>
              <w:tabs>
                <w:tab w:val="left" w:pos="4820"/>
              </w:tabs>
              <w:jc w:val="center"/>
              <w:rPr>
                <w:rFonts w:ascii="Times New Roman" w:hAnsi="Times New Roman" w:cs="Times New Roman"/>
                <w:sz w:val="28"/>
                <w:szCs w:val="28"/>
              </w:rPr>
            </w:pPr>
            <w:r w:rsidRPr="00694303">
              <w:rPr>
                <w:rFonts w:ascii="Times New Roman" w:hAnsi="Times New Roman" w:cs="Times New Roman"/>
                <w:sz w:val="28"/>
                <w:szCs w:val="28"/>
              </w:rPr>
              <w:t>Наименование должности</w:t>
            </w:r>
          </w:p>
        </w:tc>
        <w:tc>
          <w:tcPr>
            <w:tcW w:w="4537" w:type="dxa"/>
          </w:tcPr>
          <w:p w:rsidR="00AC665A" w:rsidRPr="00694303" w:rsidRDefault="00AC665A" w:rsidP="00AC665A">
            <w:pPr>
              <w:tabs>
                <w:tab w:val="left" w:pos="4820"/>
              </w:tabs>
              <w:jc w:val="both"/>
              <w:rPr>
                <w:rFonts w:ascii="Times New Roman" w:hAnsi="Times New Roman" w:cs="Times New Roman"/>
                <w:sz w:val="28"/>
                <w:szCs w:val="28"/>
              </w:rPr>
            </w:pPr>
            <w:r w:rsidRPr="00694303">
              <w:rPr>
                <w:rFonts w:ascii="Times New Roman" w:hAnsi="Times New Roman" w:cs="Times New Roman"/>
                <w:sz w:val="28"/>
                <w:szCs w:val="28"/>
              </w:rPr>
              <w:t>Документ, предусматривающий проведение мероприятий по обезличиванию обрабатываемых</w:t>
            </w:r>
          </w:p>
          <w:p w:rsidR="00AC665A" w:rsidRPr="00694303" w:rsidRDefault="00AC665A" w:rsidP="00AC665A">
            <w:pPr>
              <w:tabs>
                <w:tab w:val="left" w:pos="4820"/>
              </w:tabs>
              <w:jc w:val="both"/>
              <w:rPr>
                <w:rFonts w:ascii="Times New Roman" w:hAnsi="Times New Roman" w:cs="Times New Roman"/>
                <w:sz w:val="28"/>
                <w:szCs w:val="28"/>
              </w:rPr>
            </w:pPr>
            <w:r w:rsidRPr="00694303">
              <w:rPr>
                <w:rFonts w:ascii="Times New Roman" w:hAnsi="Times New Roman" w:cs="Times New Roman"/>
                <w:sz w:val="28"/>
                <w:szCs w:val="28"/>
              </w:rPr>
              <w:t>персональных данных</w:t>
            </w:r>
          </w:p>
        </w:tc>
      </w:tr>
      <w:tr w:rsidR="00694303" w:rsidRPr="00694303" w:rsidTr="00694303">
        <w:trPr>
          <w:trHeight w:val="659"/>
        </w:trPr>
        <w:tc>
          <w:tcPr>
            <w:tcW w:w="4785" w:type="dxa"/>
            <w:vAlign w:val="center"/>
          </w:tcPr>
          <w:p w:rsidR="00D63749" w:rsidRPr="00694303" w:rsidRDefault="00D63749" w:rsidP="00694303">
            <w:pPr>
              <w:tabs>
                <w:tab w:val="left" w:pos="4820"/>
              </w:tabs>
              <w:rPr>
                <w:rFonts w:ascii="Times New Roman" w:hAnsi="Times New Roman" w:cs="Times New Roman"/>
                <w:sz w:val="28"/>
                <w:szCs w:val="28"/>
              </w:rPr>
            </w:pPr>
            <w:r w:rsidRPr="00694303">
              <w:rPr>
                <w:rFonts w:ascii="Times New Roman" w:hAnsi="Times New Roman" w:cs="Times New Roman"/>
                <w:sz w:val="28"/>
                <w:szCs w:val="28"/>
              </w:rPr>
              <w:t>Главный инспектор</w:t>
            </w:r>
          </w:p>
        </w:tc>
        <w:tc>
          <w:tcPr>
            <w:tcW w:w="4537" w:type="dxa"/>
            <w:vAlign w:val="center"/>
          </w:tcPr>
          <w:p w:rsidR="00D63749" w:rsidRPr="00694303" w:rsidRDefault="00D63749" w:rsidP="00D63749">
            <w:pPr>
              <w:tabs>
                <w:tab w:val="left" w:pos="4820"/>
              </w:tabs>
              <w:jc w:val="center"/>
              <w:rPr>
                <w:rFonts w:ascii="Times New Roman" w:hAnsi="Times New Roman" w:cs="Times New Roman"/>
                <w:sz w:val="28"/>
                <w:szCs w:val="28"/>
              </w:rPr>
            </w:pPr>
            <w:r w:rsidRPr="00694303">
              <w:rPr>
                <w:rFonts w:ascii="Times New Roman" w:hAnsi="Times New Roman" w:cs="Times New Roman"/>
                <w:sz w:val="28"/>
                <w:szCs w:val="28"/>
              </w:rPr>
              <w:t>Должностной регламент</w:t>
            </w:r>
          </w:p>
        </w:tc>
      </w:tr>
      <w:tr w:rsidR="00694303" w:rsidRPr="00694303" w:rsidTr="00694303">
        <w:trPr>
          <w:trHeight w:val="711"/>
        </w:trPr>
        <w:tc>
          <w:tcPr>
            <w:tcW w:w="4785" w:type="dxa"/>
            <w:vAlign w:val="center"/>
          </w:tcPr>
          <w:p w:rsidR="00D63749" w:rsidRPr="00694303" w:rsidRDefault="00D63749" w:rsidP="00694303">
            <w:pPr>
              <w:tabs>
                <w:tab w:val="left" w:pos="4820"/>
              </w:tabs>
              <w:rPr>
                <w:rFonts w:ascii="Times New Roman" w:hAnsi="Times New Roman" w:cs="Times New Roman"/>
                <w:sz w:val="28"/>
                <w:szCs w:val="28"/>
              </w:rPr>
            </w:pPr>
            <w:r w:rsidRPr="00694303">
              <w:rPr>
                <w:rFonts w:ascii="Times New Roman" w:hAnsi="Times New Roman" w:cs="Times New Roman"/>
                <w:sz w:val="28"/>
                <w:szCs w:val="28"/>
              </w:rPr>
              <w:t>Ведущий инспектор</w:t>
            </w:r>
          </w:p>
        </w:tc>
        <w:tc>
          <w:tcPr>
            <w:tcW w:w="4537" w:type="dxa"/>
            <w:vAlign w:val="center"/>
          </w:tcPr>
          <w:p w:rsidR="00D63749" w:rsidRPr="00694303" w:rsidRDefault="00D63749" w:rsidP="00D63749">
            <w:pPr>
              <w:jc w:val="center"/>
            </w:pPr>
            <w:r w:rsidRPr="00694303">
              <w:rPr>
                <w:rFonts w:ascii="Times New Roman" w:hAnsi="Times New Roman" w:cs="Times New Roman"/>
                <w:sz w:val="28"/>
                <w:szCs w:val="28"/>
              </w:rPr>
              <w:t>Должностной регламент</w:t>
            </w:r>
          </w:p>
        </w:tc>
      </w:tr>
      <w:tr w:rsidR="00694303" w:rsidRPr="00694303" w:rsidTr="00694303">
        <w:trPr>
          <w:trHeight w:val="693"/>
        </w:trPr>
        <w:tc>
          <w:tcPr>
            <w:tcW w:w="4785" w:type="dxa"/>
            <w:vAlign w:val="center"/>
          </w:tcPr>
          <w:p w:rsidR="00840758" w:rsidRPr="00694303" w:rsidRDefault="00840758" w:rsidP="00694303">
            <w:pPr>
              <w:tabs>
                <w:tab w:val="left" w:pos="4820"/>
              </w:tabs>
              <w:rPr>
                <w:rFonts w:ascii="Times New Roman" w:hAnsi="Times New Roman" w:cs="Times New Roman"/>
                <w:sz w:val="28"/>
                <w:szCs w:val="28"/>
              </w:rPr>
            </w:pPr>
            <w:r w:rsidRPr="00694303">
              <w:rPr>
                <w:rFonts w:ascii="Times New Roman" w:hAnsi="Times New Roman" w:cs="Times New Roman"/>
                <w:sz w:val="28"/>
                <w:szCs w:val="28"/>
              </w:rPr>
              <w:t>Инспектор</w:t>
            </w:r>
          </w:p>
        </w:tc>
        <w:tc>
          <w:tcPr>
            <w:tcW w:w="4537" w:type="dxa"/>
            <w:vAlign w:val="center"/>
          </w:tcPr>
          <w:p w:rsidR="00840758" w:rsidRPr="00694303" w:rsidRDefault="00840758" w:rsidP="000245AB">
            <w:pPr>
              <w:tabs>
                <w:tab w:val="left" w:pos="4820"/>
              </w:tabs>
              <w:jc w:val="center"/>
              <w:rPr>
                <w:rFonts w:ascii="Times New Roman" w:hAnsi="Times New Roman" w:cs="Times New Roman"/>
                <w:sz w:val="28"/>
                <w:szCs w:val="28"/>
              </w:rPr>
            </w:pPr>
            <w:r w:rsidRPr="00694303">
              <w:rPr>
                <w:rFonts w:ascii="Times New Roman" w:hAnsi="Times New Roman" w:cs="Times New Roman"/>
                <w:sz w:val="28"/>
                <w:szCs w:val="28"/>
              </w:rPr>
              <w:t>Должностной регламент</w:t>
            </w:r>
          </w:p>
        </w:tc>
      </w:tr>
    </w:tbl>
    <w:p w:rsidR="00AC665A" w:rsidRPr="00F61B6C" w:rsidRDefault="00AC665A" w:rsidP="00AC665A">
      <w:pPr>
        <w:tabs>
          <w:tab w:val="left" w:pos="4820"/>
        </w:tabs>
        <w:spacing w:after="0"/>
        <w:jc w:val="both"/>
        <w:rPr>
          <w:rFonts w:ascii="Times New Roman" w:hAnsi="Times New Roman" w:cs="Times New Roman"/>
          <w:color w:val="FF0000"/>
          <w:sz w:val="28"/>
          <w:szCs w:val="28"/>
        </w:rPr>
      </w:pPr>
    </w:p>
    <w:p w:rsidR="00AC665A" w:rsidRPr="00F61B6C" w:rsidRDefault="00AC665A" w:rsidP="00AC665A">
      <w:pPr>
        <w:tabs>
          <w:tab w:val="left" w:pos="4820"/>
        </w:tabs>
        <w:spacing w:after="0"/>
        <w:jc w:val="both"/>
        <w:rPr>
          <w:rFonts w:ascii="Times New Roman" w:hAnsi="Times New Roman" w:cs="Times New Roman"/>
          <w:color w:val="FF0000"/>
          <w:sz w:val="28"/>
          <w:szCs w:val="28"/>
        </w:rPr>
      </w:pPr>
    </w:p>
    <w:p w:rsidR="00AC665A" w:rsidRPr="00F61B6C" w:rsidRDefault="00AC665A" w:rsidP="00AC665A">
      <w:pPr>
        <w:tabs>
          <w:tab w:val="left" w:pos="4820"/>
        </w:tabs>
        <w:spacing w:after="0"/>
        <w:jc w:val="both"/>
        <w:rPr>
          <w:rFonts w:ascii="Times New Roman" w:hAnsi="Times New Roman" w:cs="Times New Roman"/>
          <w:color w:val="FF0000"/>
          <w:sz w:val="28"/>
          <w:szCs w:val="28"/>
        </w:rPr>
      </w:pPr>
    </w:p>
    <w:p w:rsidR="00AC665A" w:rsidRPr="00F61B6C" w:rsidRDefault="00AC665A">
      <w:pPr>
        <w:rPr>
          <w:rFonts w:ascii="Times New Roman" w:hAnsi="Times New Roman" w:cs="Times New Roman"/>
          <w:color w:val="FF0000"/>
          <w:sz w:val="28"/>
          <w:szCs w:val="28"/>
        </w:rPr>
      </w:pPr>
      <w:r w:rsidRPr="00F61B6C">
        <w:rPr>
          <w:rFonts w:ascii="Times New Roman" w:hAnsi="Times New Roman" w:cs="Times New Roman"/>
          <w:color w:val="FF0000"/>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5639F4" w:rsidRPr="005639F4" w:rsidTr="005639F4">
        <w:tc>
          <w:tcPr>
            <w:tcW w:w="5240" w:type="dxa"/>
          </w:tcPr>
          <w:p w:rsidR="00113674" w:rsidRPr="005639F4" w:rsidRDefault="00AC665A" w:rsidP="0031671A">
            <w:pPr>
              <w:rPr>
                <w:rFonts w:ascii="Times New Roman" w:hAnsi="Times New Roman" w:cs="Times New Roman"/>
                <w:sz w:val="28"/>
                <w:szCs w:val="28"/>
              </w:rPr>
            </w:pPr>
            <w:r w:rsidRPr="005639F4">
              <w:rPr>
                <w:rFonts w:ascii="Times New Roman" w:hAnsi="Times New Roman" w:cs="Times New Roman"/>
                <w:sz w:val="28"/>
                <w:szCs w:val="28"/>
              </w:rPr>
              <w:lastRenderedPageBreak/>
              <w:tab/>
            </w:r>
          </w:p>
        </w:tc>
        <w:tc>
          <w:tcPr>
            <w:tcW w:w="4105" w:type="dxa"/>
          </w:tcPr>
          <w:p w:rsidR="00113674" w:rsidRPr="005639F4" w:rsidRDefault="00113674" w:rsidP="0031671A">
            <w:pPr>
              <w:rPr>
                <w:rFonts w:ascii="Times New Roman" w:hAnsi="Times New Roman" w:cs="Times New Roman"/>
                <w:sz w:val="28"/>
                <w:szCs w:val="28"/>
              </w:rPr>
            </w:pPr>
            <w:r w:rsidRPr="005639F4">
              <w:rPr>
                <w:rFonts w:ascii="Times New Roman" w:hAnsi="Times New Roman" w:cs="Times New Roman"/>
                <w:sz w:val="28"/>
                <w:szCs w:val="28"/>
              </w:rPr>
              <w:t xml:space="preserve">Приложение 8 </w:t>
            </w:r>
          </w:p>
          <w:p w:rsidR="00113674" w:rsidRPr="005639F4" w:rsidRDefault="00113674" w:rsidP="0031671A">
            <w:pPr>
              <w:rPr>
                <w:rFonts w:ascii="Times New Roman" w:hAnsi="Times New Roman" w:cs="Times New Roman"/>
                <w:sz w:val="28"/>
                <w:szCs w:val="28"/>
              </w:rPr>
            </w:pPr>
            <w:r w:rsidRPr="005639F4">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5639F4" w:rsidRDefault="00113674" w:rsidP="0031671A">
            <w:pPr>
              <w:rPr>
                <w:rFonts w:ascii="Times New Roman" w:hAnsi="Times New Roman" w:cs="Times New Roman"/>
                <w:sz w:val="28"/>
                <w:szCs w:val="28"/>
              </w:rPr>
            </w:pPr>
            <w:r w:rsidRPr="005639F4">
              <w:rPr>
                <w:rFonts w:ascii="Times New Roman" w:hAnsi="Times New Roman" w:cs="Times New Roman"/>
                <w:sz w:val="28"/>
                <w:szCs w:val="28"/>
              </w:rPr>
              <w:t>от 22.06.2021 № 23-р</w:t>
            </w:r>
          </w:p>
        </w:tc>
      </w:tr>
    </w:tbl>
    <w:p w:rsidR="00AC665A" w:rsidRPr="00F61B6C" w:rsidRDefault="00AC665A" w:rsidP="00AC665A">
      <w:pPr>
        <w:tabs>
          <w:tab w:val="left" w:pos="4820"/>
        </w:tabs>
        <w:spacing w:after="0"/>
        <w:jc w:val="both"/>
        <w:rPr>
          <w:rFonts w:ascii="Times New Roman" w:hAnsi="Times New Roman" w:cs="Times New Roman"/>
          <w:color w:val="FF0000"/>
          <w:sz w:val="28"/>
          <w:szCs w:val="28"/>
        </w:rPr>
      </w:pPr>
    </w:p>
    <w:p w:rsidR="00AC665A" w:rsidRPr="005639F4" w:rsidRDefault="00AC665A" w:rsidP="005639F4">
      <w:pPr>
        <w:tabs>
          <w:tab w:val="left" w:pos="4820"/>
        </w:tabs>
        <w:spacing w:after="0" w:line="240" w:lineRule="auto"/>
        <w:jc w:val="center"/>
        <w:rPr>
          <w:rFonts w:ascii="Times New Roman" w:hAnsi="Times New Roman" w:cs="Times New Roman"/>
          <w:b/>
          <w:sz w:val="28"/>
          <w:szCs w:val="28"/>
        </w:rPr>
      </w:pPr>
      <w:r w:rsidRPr="005639F4">
        <w:rPr>
          <w:rFonts w:ascii="Times New Roman" w:hAnsi="Times New Roman" w:cs="Times New Roman"/>
          <w:b/>
          <w:sz w:val="28"/>
          <w:szCs w:val="28"/>
        </w:rPr>
        <w:t>Перечень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w:t>
      </w:r>
    </w:p>
    <w:p w:rsidR="00AC665A" w:rsidRPr="00F61B6C" w:rsidRDefault="00AC665A" w:rsidP="00AC665A">
      <w:pPr>
        <w:tabs>
          <w:tab w:val="left" w:pos="4820"/>
        </w:tabs>
        <w:spacing w:after="0"/>
        <w:jc w:val="both"/>
        <w:rPr>
          <w:rFonts w:ascii="Times New Roman" w:hAnsi="Times New Roman" w:cs="Times New Roman"/>
          <w:color w:val="FF0000"/>
          <w:sz w:val="28"/>
          <w:szCs w:val="28"/>
        </w:rPr>
      </w:pPr>
    </w:p>
    <w:tbl>
      <w:tblPr>
        <w:tblStyle w:val="a3"/>
        <w:tblW w:w="0" w:type="auto"/>
        <w:tblLook w:val="04A0" w:firstRow="1" w:lastRow="0" w:firstColumn="1" w:lastColumn="0" w:noHBand="0" w:noVBand="1"/>
      </w:tblPr>
      <w:tblGrid>
        <w:gridCol w:w="4785"/>
        <w:gridCol w:w="4537"/>
      </w:tblGrid>
      <w:tr w:rsidR="005639F4" w:rsidRPr="005639F4" w:rsidTr="00D63749">
        <w:tc>
          <w:tcPr>
            <w:tcW w:w="4785" w:type="dxa"/>
            <w:vAlign w:val="center"/>
          </w:tcPr>
          <w:p w:rsidR="00AC665A" w:rsidRPr="005639F4" w:rsidRDefault="00AC665A" w:rsidP="00CA78BD">
            <w:pPr>
              <w:tabs>
                <w:tab w:val="left" w:pos="4820"/>
              </w:tabs>
              <w:jc w:val="center"/>
              <w:rPr>
                <w:rFonts w:ascii="Times New Roman" w:hAnsi="Times New Roman" w:cs="Times New Roman"/>
                <w:sz w:val="28"/>
                <w:szCs w:val="28"/>
              </w:rPr>
            </w:pPr>
            <w:r w:rsidRPr="005639F4">
              <w:rPr>
                <w:rFonts w:ascii="Times New Roman" w:hAnsi="Times New Roman" w:cs="Times New Roman"/>
                <w:sz w:val="28"/>
                <w:szCs w:val="28"/>
              </w:rPr>
              <w:t>Наименование должности</w:t>
            </w:r>
          </w:p>
        </w:tc>
        <w:tc>
          <w:tcPr>
            <w:tcW w:w="4537" w:type="dxa"/>
            <w:vAlign w:val="center"/>
          </w:tcPr>
          <w:p w:rsidR="00AC665A" w:rsidRPr="005639F4" w:rsidRDefault="00AC665A" w:rsidP="00AC665A">
            <w:pPr>
              <w:tabs>
                <w:tab w:val="left" w:pos="4820"/>
              </w:tabs>
              <w:jc w:val="center"/>
              <w:rPr>
                <w:rFonts w:ascii="Times New Roman" w:hAnsi="Times New Roman" w:cs="Times New Roman"/>
                <w:sz w:val="28"/>
                <w:szCs w:val="28"/>
              </w:rPr>
            </w:pPr>
            <w:r w:rsidRPr="005639F4">
              <w:rPr>
                <w:rFonts w:ascii="Times New Roman" w:hAnsi="Times New Roman" w:cs="Times New Roman"/>
                <w:sz w:val="28"/>
                <w:szCs w:val="28"/>
              </w:rPr>
              <w:t>Документ, предусматривающий осуществление обработки персональных данных лицом либо доступ к персональным данным</w:t>
            </w:r>
          </w:p>
        </w:tc>
      </w:tr>
      <w:tr w:rsidR="005639F4" w:rsidRPr="005639F4" w:rsidTr="005639F4">
        <w:trPr>
          <w:trHeight w:val="673"/>
        </w:trPr>
        <w:tc>
          <w:tcPr>
            <w:tcW w:w="4785" w:type="dxa"/>
            <w:vAlign w:val="center"/>
          </w:tcPr>
          <w:p w:rsidR="00D63749" w:rsidRPr="005639F4" w:rsidRDefault="00D63749" w:rsidP="005639F4">
            <w:pPr>
              <w:tabs>
                <w:tab w:val="left" w:pos="4820"/>
              </w:tabs>
              <w:rPr>
                <w:rFonts w:ascii="Times New Roman" w:hAnsi="Times New Roman" w:cs="Times New Roman"/>
                <w:sz w:val="28"/>
                <w:szCs w:val="28"/>
              </w:rPr>
            </w:pPr>
            <w:r w:rsidRPr="005639F4">
              <w:rPr>
                <w:rFonts w:ascii="Times New Roman" w:hAnsi="Times New Roman" w:cs="Times New Roman"/>
                <w:sz w:val="28"/>
                <w:szCs w:val="28"/>
              </w:rPr>
              <w:t>Главный инспектор</w:t>
            </w:r>
          </w:p>
        </w:tc>
        <w:tc>
          <w:tcPr>
            <w:tcW w:w="4537" w:type="dxa"/>
            <w:vAlign w:val="center"/>
          </w:tcPr>
          <w:p w:rsidR="00D63749" w:rsidRPr="005639F4" w:rsidRDefault="00D63749" w:rsidP="00D63749">
            <w:pPr>
              <w:tabs>
                <w:tab w:val="left" w:pos="4820"/>
              </w:tabs>
              <w:jc w:val="center"/>
              <w:rPr>
                <w:rFonts w:ascii="Times New Roman" w:hAnsi="Times New Roman" w:cs="Times New Roman"/>
                <w:sz w:val="28"/>
                <w:szCs w:val="28"/>
              </w:rPr>
            </w:pPr>
            <w:r w:rsidRPr="005639F4">
              <w:rPr>
                <w:rFonts w:ascii="Times New Roman" w:hAnsi="Times New Roman" w:cs="Times New Roman"/>
                <w:sz w:val="28"/>
                <w:szCs w:val="28"/>
              </w:rPr>
              <w:t>Должностной регламент</w:t>
            </w:r>
          </w:p>
        </w:tc>
      </w:tr>
      <w:tr w:rsidR="005639F4" w:rsidRPr="005639F4" w:rsidTr="005639F4">
        <w:trPr>
          <w:trHeight w:val="711"/>
        </w:trPr>
        <w:tc>
          <w:tcPr>
            <w:tcW w:w="4785" w:type="dxa"/>
            <w:vAlign w:val="center"/>
          </w:tcPr>
          <w:p w:rsidR="00AC665A" w:rsidRPr="005639F4" w:rsidRDefault="00D63749" w:rsidP="005639F4">
            <w:pPr>
              <w:tabs>
                <w:tab w:val="left" w:pos="4820"/>
              </w:tabs>
              <w:rPr>
                <w:rFonts w:ascii="Times New Roman" w:hAnsi="Times New Roman" w:cs="Times New Roman"/>
                <w:sz w:val="28"/>
                <w:szCs w:val="28"/>
              </w:rPr>
            </w:pPr>
            <w:r w:rsidRPr="005639F4">
              <w:rPr>
                <w:rFonts w:ascii="Times New Roman" w:hAnsi="Times New Roman" w:cs="Times New Roman"/>
                <w:sz w:val="28"/>
                <w:szCs w:val="28"/>
              </w:rPr>
              <w:t>Ведущий инспектор</w:t>
            </w:r>
          </w:p>
        </w:tc>
        <w:tc>
          <w:tcPr>
            <w:tcW w:w="4537" w:type="dxa"/>
            <w:vAlign w:val="center"/>
          </w:tcPr>
          <w:p w:rsidR="00AC665A" w:rsidRPr="005639F4" w:rsidRDefault="00D63749" w:rsidP="00D63749">
            <w:pPr>
              <w:tabs>
                <w:tab w:val="left" w:pos="4820"/>
              </w:tabs>
              <w:jc w:val="center"/>
              <w:rPr>
                <w:rFonts w:ascii="Times New Roman" w:hAnsi="Times New Roman" w:cs="Times New Roman"/>
                <w:sz w:val="28"/>
                <w:szCs w:val="28"/>
              </w:rPr>
            </w:pPr>
            <w:r w:rsidRPr="005639F4">
              <w:rPr>
                <w:rFonts w:ascii="Times New Roman" w:hAnsi="Times New Roman" w:cs="Times New Roman"/>
                <w:sz w:val="28"/>
                <w:szCs w:val="28"/>
              </w:rPr>
              <w:t>Должностной регламент</w:t>
            </w:r>
          </w:p>
        </w:tc>
      </w:tr>
      <w:tr w:rsidR="005639F4" w:rsidRPr="005639F4" w:rsidTr="005639F4">
        <w:trPr>
          <w:trHeight w:val="693"/>
        </w:trPr>
        <w:tc>
          <w:tcPr>
            <w:tcW w:w="4785" w:type="dxa"/>
            <w:vAlign w:val="center"/>
          </w:tcPr>
          <w:p w:rsidR="00840758" w:rsidRPr="005639F4" w:rsidRDefault="00840758" w:rsidP="005639F4">
            <w:pPr>
              <w:tabs>
                <w:tab w:val="left" w:pos="4820"/>
              </w:tabs>
              <w:rPr>
                <w:rFonts w:ascii="Times New Roman" w:hAnsi="Times New Roman" w:cs="Times New Roman"/>
                <w:sz w:val="28"/>
                <w:szCs w:val="28"/>
              </w:rPr>
            </w:pPr>
            <w:r w:rsidRPr="005639F4">
              <w:rPr>
                <w:rFonts w:ascii="Times New Roman" w:hAnsi="Times New Roman" w:cs="Times New Roman"/>
                <w:sz w:val="28"/>
                <w:szCs w:val="28"/>
              </w:rPr>
              <w:t>Инспектор</w:t>
            </w:r>
          </w:p>
        </w:tc>
        <w:tc>
          <w:tcPr>
            <w:tcW w:w="4537" w:type="dxa"/>
            <w:vAlign w:val="center"/>
          </w:tcPr>
          <w:p w:rsidR="00840758" w:rsidRPr="005639F4" w:rsidRDefault="00840758" w:rsidP="00D63749">
            <w:pPr>
              <w:tabs>
                <w:tab w:val="left" w:pos="4820"/>
              </w:tabs>
              <w:jc w:val="center"/>
              <w:rPr>
                <w:rFonts w:ascii="Times New Roman" w:hAnsi="Times New Roman" w:cs="Times New Roman"/>
                <w:sz w:val="28"/>
                <w:szCs w:val="28"/>
              </w:rPr>
            </w:pPr>
            <w:r w:rsidRPr="005639F4">
              <w:rPr>
                <w:rFonts w:ascii="Times New Roman" w:hAnsi="Times New Roman" w:cs="Times New Roman"/>
                <w:sz w:val="28"/>
                <w:szCs w:val="28"/>
              </w:rPr>
              <w:t>Должностной регламент</w:t>
            </w:r>
          </w:p>
        </w:tc>
      </w:tr>
    </w:tbl>
    <w:p w:rsidR="00AC665A" w:rsidRPr="00F61B6C" w:rsidRDefault="00AC665A" w:rsidP="00AC665A">
      <w:pPr>
        <w:tabs>
          <w:tab w:val="left" w:pos="4820"/>
        </w:tabs>
        <w:spacing w:after="0"/>
        <w:jc w:val="both"/>
        <w:rPr>
          <w:rFonts w:ascii="Times New Roman" w:hAnsi="Times New Roman" w:cs="Times New Roman"/>
          <w:color w:val="FF0000"/>
          <w:sz w:val="28"/>
          <w:szCs w:val="28"/>
        </w:rPr>
      </w:pPr>
    </w:p>
    <w:p w:rsidR="00AC665A" w:rsidRPr="00F61B6C" w:rsidRDefault="00AC665A">
      <w:pPr>
        <w:rPr>
          <w:rFonts w:ascii="Times New Roman" w:hAnsi="Times New Roman" w:cs="Times New Roman"/>
          <w:color w:val="FF0000"/>
          <w:sz w:val="28"/>
          <w:szCs w:val="28"/>
        </w:rPr>
      </w:pPr>
      <w:r w:rsidRPr="00F61B6C">
        <w:rPr>
          <w:rFonts w:ascii="Times New Roman" w:hAnsi="Times New Roman" w:cs="Times New Roman"/>
          <w:color w:val="FF0000"/>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DA1093" w:rsidRPr="00DA1093" w:rsidTr="00DA1093">
        <w:tc>
          <w:tcPr>
            <w:tcW w:w="5240" w:type="dxa"/>
          </w:tcPr>
          <w:p w:rsidR="00113674" w:rsidRPr="00DA1093" w:rsidRDefault="00113674" w:rsidP="0031671A">
            <w:pPr>
              <w:rPr>
                <w:rFonts w:ascii="Times New Roman" w:hAnsi="Times New Roman" w:cs="Times New Roman"/>
                <w:sz w:val="28"/>
                <w:szCs w:val="28"/>
              </w:rPr>
            </w:pPr>
          </w:p>
        </w:tc>
        <w:tc>
          <w:tcPr>
            <w:tcW w:w="4105" w:type="dxa"/>
          </w:tcPr>
          <w:p w:rsidR="00113674" w:rsidRPr="00DA1093" w:rsidRDefault="00113674" w:rsidP="0031671A">
            <w:pPr>
              <w:rPr>
                <w:rFonts w:ascii="Times New Roman" w:hAnsi="Times New Roman" w:cs="Times New Roman"/>
                <w:sz w:val="28"/>
                <w:szCs w:val="28"/>
              </w:rPr>
            </w:pPr>
            <w:r w:rsidRPr="00DA1093">
              <w:rPr>
                <w:rFonts w:ascii="Times New Roman" w:hAnsi="Times New Roman" w:cs="Times New Roman"/>
                <w:sz w:val="28"/>
                <w:szCs w:val="28"/>
              </w:rPr>
              <w:t xml:space="preserve">Приложение 9 </w:t>
            </w:r>
          </w:p>
          <w:p w:rsidR="00113674" w:rsidRPr="00DA1093" w:rsidRDefault="00113674" w:rsidP="0031671A">
            <w:pPr>
              <w:rPr>
                <w:rFonts w:ascii="Times New Roman" w:hAnsi="Times New Roman" w:cs="Times New Roman"/>
                <w:sz w:val="28"/>
                <w:szCs w:val="28"/>
              </w:rPr>
            </w:pPr>
            <w:r w:rsidRPr="00DA1093">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DA1093" w:rsidRDefault="00113674" w:rsidP="0031671A">
            <w:pPr>
              <w:rPr>
                <w:rFonts w:ascii="Times New Roman" w:hAnsi="Times New Roman" w:cs="Times New Roman"/>
                <w:sz w:val="28"/>
                <w:szCs w:val="28"/>
              </w:rPr>
            </w:pPr>
            <w:r w:rsidRPr="00DA1093">
              <w:rPr>
                <w:rFonts w:ascii="Times New Roman" w:hAnsi="Times New Roman" w:cs="Times New Roman"/>
                <w:sz w:val="28"/>
                <w:szCs w:val="28"/>
              </w:rPr>
              <w:t>от 22.06.2021 № 23-р</w:t>
            </w:r>
          </w:p>
        </w:tc>
      </w:tr>
    </w:tbl>
    <w:p w:rsidR="00AC665A" w:rsidRPr="00F61B6C" w:rsidRDefault="00AC665A" w:rsidP="00AC665A">
      <w:pPr>
        <w:tabs>
          <w:tab w:val="left" w:pos="4820"/>
        </w:tabs>
        <w:spacing w:after="0"/>
        <w:jc w:val="both"/>
        <w:rPr>
          <w:rFonts w:ascii="Times New Roman" w:hAnsi="Times New Roman" w:cs="Times New Roman"/>
          <w:color w:val="FF0000"/>
          <w:sz w:val="28"/>
          <w:szCs w:val="28"/>
        </w:rPr>
      </w:pPr>
    </w:p>
    <w:p w:rsidR="00AC665A" w:rsidRPr="00DA1093" w:rsidRDefault="00AC665A" w:rsidP="00DA1093">
      <w:pPr>
        <w:tabs>
          <w:tab w:val="left" w:pos="4820"/>
        </w:tabs>
        <w:spacing w:after="0" w:line="240" w:lineRule="auto"/>
        <w:jc w:val="center"/>
        <w:rPr>
          <w:rFonts w:ascii="Times New Roman" w:hAnsi="Times New Roman" w:cs="Times New Roman"/>
          <w:b/>
          <w:sz w:val="28"/>
          <w:szCs w:val="28"/>
        </w:rPr>
      </w:pPr>
      <w:r w:rsidRPr="00DA1093">
        <w:rPr>
          <w:rFonts w:ascii="Times New Roman" w:hAnsi="Times New Roman" w:cs="Times New Roman"/>
          <w:b/>
          <w:sz w:val="28"/>
          <w:szCs w:val="28"/>
        </w:rPr>
        <w:t xml:space="preserve">Требования к содержанию должностного регламента  </w:t>
      </w:r>
    </w:p>
    <w:p w:rsidR="00AC665A" w:rsidRPr="00DA1093" w:rsidRDefault="00AC665A" w:rsidP="00DA1093">
      <w:pPr>
        <w:tabs>
          <w:tab w:val="left" w:pos="4820"/>
        </w:tabs>
        <w:spacing w:after="0" w:line="240" w:lineRule="auto"/>
        <w:jc w:val="center"/>
        <w:rPr>
          <w:rFonts w:ascii="Times New Roman" w:hAnsi="Times New Roman" w:cs="Times New Roman"/>
          <w:b/>
          <w:sz w:val="28"/>
          <w:szCs w:val="28"/>
        </w:rPr>
      </w:pPr>
      <w:r w:rsidRPr="00DA1093">
        <w:rPr>
          <w:rFonts w:ascii="Times New Roman" w:hAnsi="Times New Roman" w:cs="Times New Roman"/>
          <w:b/>
          <w:sz w:val="28"/>
          <w:szCs w:val="28"/>
        </w:rPr>
        <w:t>должностного лица, ответственного за организацию обработки персональных данных в Контрольно-счетной палате муниципального образования Тосненский район Ленинградской области</w:t>
      </w:r>
    </w:p>
    <w:p w:rsidR="00AC665A" w:rsidRPr="00F61B6C" w:rsidRDefault="00AC665A" w:rsidP="00AC665A">
      <w:pPr>
        <w:tabs>
          <w:tab w:val="left" w:pos="4820"/>
        </w:tabs>
        <w:spacing w:after="0"/>
        <w:jc w:val="center"/>
        <w:rPr>
          <w:rFonts w:ascii="Times New Roman" w:hAnsi="Times New Roman" w:cs="Times New Roman"/>
          <w:b/>
          <w:color w:val="FF0000"/>
          <w:sz w:val="28"/>
          <w:szCs w:val="28"/>
        </w:rPr>
      </w:pP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1. Квалификационные требования</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Знания:</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 законодательства Российской Федерации в области персональных данных и иных нормативных правовых актов Российской Федерации по вопросам обработки и защиты персональных данных;</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 законодательства Российской Федерации об информации, информационных технологиях и о защите информации.</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 Должностные обязанности</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 xml:space="preserve">В соответствии с правовым актом Контрольно-счетной палаты </w:t>
      </w:r>
      <w:r w:rsidR="00A424E3" w:rsidRPr="008649E7">
        <w:rPr>
          <w:rFonts w:ascii="Times New Roman" w:hAnsi="Times New Roman" w:cs="Times New Roman"/>
          <w:sz w:val="28"/>
          <w:szCs w:val="28"/>
        </w:rPr>
        <w:t xml:space="preserve">исполнять </w:t>
      </w:r>
      <w:r w:rsidRPr="008649E7">
        <w:rPr>
          <w:rFonts w:ascii="Times New Roman" w:hAnsi="Times New Roman" w:cs="Times New Roman"/>
          <w:sz w:val="28"/>
          <w:szCs w:val="28"/>
        </w:rPr>
        <w:t>обязанности ответственного за обработку персональных данных:</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2.1. Разрабатывать проекты пр</w:t>
      </w:r>
      <w:r w:rsidR="00A424E3" w:rsidRPr="008649E7">
        <w:rPr>
          <w:rFonts w:ascii="Times New Roman" w:hAnsi="Times New Roman" w:cs="Times New Roman"/>
          <w:sz w:val="28"/>
          <w:szCs w:val="28"/>
        </w:rPr>
        <w:t xml:space="preserve">авовых актов Контрольно-счетной </w:t>
      </w:r>
      <w:r w:rsidRPr="008649E7">
        <w:rPr>
          <w:rFonts w:ascii="Times New Roman" w:hAnsi="Times New Roman" w:cs="Times New Roman"/>
          <w:sz w:val="28"/>
          <w:szCs w:val="28"/>
        </w:rPr>
        <w:t>палаты по вопросам обработки персона</w:t>
      </w:r>
      <w:r w:rsidR="00A424E3" w:rsidRPr="008649E7">
        <w:rPr>
          <w:rFonts w:ascii="Times New Roman" w:hAnsi="Times New Roman" w:cs="Times New Roman"/>
          <w:sz w:val="28"/>
          <w:szCs w:val="28"/>
        </w:rPr>
        <w:t xml:space="preserve">льных данных, а также локальных </w:t>
      </w:r>
      <w:r w:rsidRPr="008649E7">
        <w:rPr>
          <w:rFonts w:ascii="Times New Roman" w:hAnsi="Times New Roman" w:cs="Times New Roman"/>
          <w:sz w:val="28"/>
          <w:szCs w:val="28"/>
        </w:rPr>
        <w:t>актов, устанавливающих процедуры, н</w:t>
      </w:r>
      <w:r w:rsidR="00A424E3" w:rsidRPr="008649E7">
        <w:rPr>
          <w:rFonts w:ascii="Times New Roman" w:hAnsi="Times New Roman" w:cs="Times New Roman"/>
          <w:sz w:val="28"/>
          <w:szCs w:val="28"/>
        </w:rPr>
        <w:t xml:space="preserve">аправленные на предотвращение и </w:t>
      </w:r>
      <w:r w:rsidRPr="008649E7">
        <w:rPr>
          <w:rFonts w:ascii="Times New Roman" w:hAnsi="Times New Roman" w:cs="Times New Roman"/>
          <w:sz w:val="28"/>
          <w:szCs w:val="28"/>
        </w:rPr>
        <w:t>выявление нарушений законодательства Р</w:t>
      </w:r>
      <w:r w:rsidR="00A424E3" w:rsidRPr="008649E7">
        <w:rPr>
          <w:rFonts w:ascii="Times New Roman" w:hAnsi="Times New Roman" w:cs="Times New Roman"/>
          <w:sz w:val="28"/>
          <w:szCs w:val="28"/>
        </w:rPr>
        <w:t xml:space="preserve">оссийской Федерации, устранение </w:t>
      </w:r>
      <w:r w:rsidRPr="008649E7">
        <w:rPr>
          <w:rFonts w:ascii="Times New Roman" w:hAnsi="Times New Roman" w:cs="Times New Roman"/>
          <w:sz w:val="28"/>
          <w:szCs w:val="28"/>
        </w:rPr>
        <w:t>последствий таких нарушений.</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2.2. При эксплуатации информацио</w:t>
      </w:r>
      <w:r w:rsidR="00A424E3" w:rsidRPr="008649E7">
        <w:rPr>
          <w:rFonts w:ascii="Times New Roman" w:hAnsi="Times New Roman" w:cs="Times New Roman"/>
          <w:sz w:val="28"/>
          <w:szCs w:val="28"/>
        </w:rPr>
        <w:t xml:space="preserve">нных систем персональных данных </w:t>
      </w:r>
      <w:r w:rsidRPr="008649E7">
        <w:rPr>
          <w:rFonts w:ascii="Times New Roman" w:hAnsi="Times New Roman" w:cs="Times New Roman"/>
          <w:sz w:val="28"/>
          <w:szCs w:val="28"/>
        </w:rPr>
        <w:t>обеспечивать разработку и представля</w:t>
      </w:r>
      <w:r w:rsidR="00A424E3" w:rsidRPr="008649E7">
        <w:rPr>
          <w:rFonts w:ascii="Times New Roman" w:hAnsi="Times New Roman" w:cs="Times New Roman"/>
          <w:sz w:val="28"/>
          <w:szCs w:val="28"/>
        </w:rPr>
        <w:t xml:space="preserve">ть на рассмотрение председателя </w:t>
      </w:r>
      <w:r w:rsidRPr="008649E7">
        <w:rPr>
          <w:rFonts w:ascii="Times New Roman" w:hAnsi="Times New Roman" w:cs="Times New Roman"/>
          <w:sz w:val="28"/>
          <w:szCs w:val="28"/>
        </w:rPr>
        <w:t>Контрольно-счетной палаты предложения:</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 об организационных и т</w:t>
      </w:r>
      <w:r w:rsidR="00A424E3" w:rsidRPr="008649E7">
        <w:rPr>
          <w:rFonts w:ascii="Times New Roman" w:hAnsi="Times New Roman" w:cs="Times New Roman"/>
          <w:sz w:val="28"/>
          <w:szCs w:val="28"/>
        </w:rPr>
        <w:t xml:space="preserve">ехнических мерах по обеспечению </w:t>
      </w:r>
      <w:r w:rsidRPr="008649E7">
        <w:rPr>
          <w:rFonts w:ascii="Times New Roman" w:hAnsi="Times New Roman" w:cs="Times New Roman"/>
          <w:sz w:val="28"/>
          <w:szCs w:val="28"/>
        </w:rPr>
        <w:t xml:space="preserve">безопасности персональных данных </w:t>
      </w:r>
      <w:r w:rsidR="00A424E3" w:rsidRPr="008649E7">
        <w:rPr>
          <w:rFonts w:ascii="Times New Roman" w:hAnsi="Times New Roman" w:cs="Times New Roman"/>
          <w:sz w:val="28"/>
          <w:szCs w:val="28"/>
        </w:rPr>
        <w:t xml:space="preserve">в соответствии с установленными </w:t>
      </w:r>
      <w:r w:rsidRPr="008649E7">
        <w:rPr>
          <w:rFonts w:ascii="Times New Roman" w:hAnsi="Times New Roman" w:cs="Times New Roman"/>
          <w:sz w:val="28"/>
          <w:szCs w:val="28"/>
        </w:rPr>
        <w:t>Правительством Российской Фе</w:t>
      </w:r>
      <w:r w:rsidR="00A424E3" w:rsidRPr="008649E7">
        <w:rPr>
          <w:rFonts w:ascii="Times New Roman" w:hAnsi="Times New Roman" w:cs="Times New Roman"/>
          <w:sz w:val="28"/>
          <w:szCs w:val="28"/>
        </w:rPr>
        <w:t xml:space="preserve">дерации требованиями к защите </w:t>
      </w:r>
      <w:r w:rsidRPr="008649E7">
        <w:rPr>
          <w:rFonts w:ascii="Times New Roman" w:hAnsi="Times New Roman" w:cs="Times New Roman"/>
          <w:sz w:val="28"/>
          <w:szCs w:val="28"/>
        </w:rPr>
        <w:t>персональных данных, рекомендац</w:t>
      </w:r>
      <w:r w:rsidR="00A424E3" w:rsidRPr="008649E7">
        <w:rPr>
          <w:rFonts w:ascii="Times New Roman" w:hAnsi="Times New Roman" w:cs="Times New Roman"/>
          <w:sz w:val="28"/>
          <w:szCs w:val="28"/>
        </w:rPr>
        <w:t xml:space="preserve">иями уполномоченных федеральных </w:t>
      </w:r>
      <w:r w:rsidRPr="008649E7">
        <w:rPr>
          <w:rFonts w:ascii="Times New Roman" w:hAnsi="Times New Roman" w:cs="Times New Roman"/>
          <w:sz w:val="28"/>
          <w:szCs w:val="28"/>
        </w:rPr>
        <w:t>органов, уполномоченных органов исполнительной власти Ленинградской</w:t>
      </w:r>
      <w:r w:rsidR="00A424E3" w:rsidRPr="008649E7">
        <w:rPr>
          <w:rFonts w:ascii="Times New Roman" w:hAnsi="Times New Roman" w:cs="Times New Roman"/>
          <w:sz w:val="28"/>
          <w:szCs w:val="28"/>
        </w:rPr>
        <w:t xml:space="preserve"> </w:t>
      </w:r>
      <w:r w:rsidRPr="008649E7">
        <w:rPr>
          <w:rFonts w:ascii="Times New Roman" w:hAnsi="Times New Roman" w:cs="Times New Roman"/>
          <w:sz w:val="28"/>
          <w:szCs w:val="28"/>
        </w:rPr>
        <w:t>области;</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 о методах обезличивания персо</w:t>
      </w:r>
      <w:r w:rsidR="00A424E3" w:rsidRPr="008649E7">
        <w:rPr>
          <w:rFonts w:ascii="Times New Roman" w:hAnsi="Times New Roman" w:cs="Times New Roman"/>
          <w:sz w:val="28"/>
          <w:szCs w:val="28"/>
        </w:rPr>
        <w:t xml:space="preserve">нальных данных в соответствии с </w:t>
      </w:r>
      <w:r w:rsidRPr="008649E7">
        <w:rPr>
          <w:rFonts w:ascii="Times New Roman" w:hAnsi="Times New Roman" w:cs="Times New Roman"/>
          <w:sz w:val="28"/>
          <w:szCs w:val="28"/>
        </w:rPr>
        <w:t>требованиями и методами, установле</w:t>
      </w:r>
      <w:r w:rsidR="00A424E3" w:rsidRPr="008649E7">
        <w:rPr>
          <w:rFonts w:ascii="Times New Roman" w:hAnsi="Times New Roman" w:cs="Times New Roman"/>
          <w:sz w:val="28"/>
          <w:szCs w:val="28"/>
        </w:rPr>
        <w:t xml:space="preserve">нными уполномоченным органом по </w:t>
      </w:r>
      <w:r w:rsidRPr="008649E7">
        <w:rPr>
          <w:rFonts w:ascii="Times New Roman" w:hAnsi="Times New Roman" w:cs="Times New Roman"/>
          <w:sz w:val="28"/>
          <w:szCs w:val="28"/>
        </w:rPr>
        <w:t>защите прав субъектов персональных данных;</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lastRenderedPageBreak/>
        <w:t xml:space="preserve">- о совершенствовании правового, </w:t>
      </w:r>
      <w:r w:rsidR="00A424E3" w:rsidRPr="008649E7">
        <w:rPr>
          <w:rFonts w:ascii="Times New Roman" w:hAnsi="Times New Roman" w:cs="Times New Roman"/>
          <w:sz w:val="28"/>
          <w:szCs w:val="28"/>
        </w:rPr>
        <w:t xml:space="preserve">технического и организационного </w:t>
      </w:r>
      <w:r w:rsidRPr="008649E7">
        <w:rPr>
          <w:rFonts w:ascii="Times New Roman" w:hAnsi="Times New Roman" w:cs="Times New Roman"/>
          <w:sz w:val="28"/>
          <w:szCs w:val="28"/>
        </w:rPr>
        <w:t>регулирования обеспечения безопасн</w:t>
      </w:r>
      <w:r w:rsidR="00A424E3" w:rsidRPr="008649E7">
        <w:rPr>
          <w:rFonts w:ascii="Times New Roman" w:hAnsi="Times New Roman" w:cs="Times New Roman"/>
          <w:sz w:val="28"/>
          <w:szCs w:val="28"/>
        </w:rPr>
        <w:t xml:space="preserve">ости персональных данных при их </w:t>
      </w:r>
      <w:r w:rsidRPr="008649E7">
        <w:rPr>
          <w:rFonts w:ascii="Times New Roman" w:hAnsi="Times New Roman" w:cs="Times New Roman"/>
          <w:sz w:val="28"/>
          <w:szCs w:val="28"/>
        </w:rPr>
        <w:t>обработке.</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2.3. При обработке персональных д</w:t>
      </w:r>
      <w:r w:rsidR="00A424E3" w:rsidRPr="008649E7">
        <w:rPr>
          <w:rFonts w:ascii="Times New Roman" w:hAnsi="Times New Roman" w:cs="Times New Roman"/>
          <w:sz w:val="28"/>
          <w:szCs w:val="28"/>
        </w:rPr>
        <w:t xml:space="preserve">анных без использования средств </w:t>
      </w:r>
      <w:r w:rsidRPr="008649E7">
        <w:rPr>
          <w:rFonts w:ascii="Times New Roman" w:hAnsi="Times New Roman" w:cs="Times New Roman"/>
          <w:sz w:val="28"/>
          <w:szCs w:val="28"/>
        </w:rPr>
        <w:t xml:space="preserve">автоматизации обеспечивать разработку </w:t>
      </w:r>
      <w:r w:rsidR="00A424E3" w:rsidRPr="008649E7">
        <w:rPr>
          <w:rFonts w:ascii="Times New Roman" w:hAnsi="Times New Roman" w:cs="Times New Roman"/>
          <w:sz w:val="28"/>
          <w:szCs w:val="28"/>
        </w:rPr>
        <w:t xml:space="preserve">и представление на рассмотрение </w:t>
      </w:r>
      <w:r w:rsidRPr="008649E7">
        <w:rPr>
          <w:rFonts w:ascii="Times New Roman" w:hAnsi="Times New Roman" w:cs="Times New Roman"/>
          <w:sz w:val="28"/>
          <w:szCs w:val="28"/>
        </w:rPr>
        <w:t xml:space="preserve">председателя Контрольно-счетной </w:t>
      </w:r>
      <w:r w:rsidR="00A424E3" w:rsidRPr="008649E7">
        <w:rPr>
          <w:rFonts w:ascii="Times New Roman" w:hAnsi="Times New Roman" w:cs="Times New Roman"/>
          <w:sz w:val="28"/>
          <w:szCs w:val="28"/>
        </w:rPr>
        <w:t xml:space="preserve">палаты предложений о выполнении </w:t>
      </w:r>
      <w:r w:rsidRPr="008649E7">
        <w:rPr>
          <w:rFonts w:ascii="Times New Roman" w:hAnsi="Times New Roman" w:cs="Times New Roman"/>
          <w:sz w:val="28"/>
          <w:szCs w:val="28"/>
        </w:rPr>
        <w:t>требований, установленных постанов</w:t>
      </w:r>
      <w:r w:rsidR="00A424E3" w:rsidRPr="008649E7">
        <w:rPr>
          <w:rFonts w:ascii="Times New Roman" w:hAnsi="Times New Roman" w:cs="Times New Roman"/>
          <w:sz w:val="28"/>
          <w:szCs w:val="28"/>
        </w:rPr>
        <w:t xml:space="preserve">лением Правительства Российской </w:t>
      </w:r>
      <w:r w:rsidRPr="008649E7">
        <w:rPr>
          <w:rFonts w:ascii="Times New Roman" w:hAnsi="Times New Roman" w:cs="Times New Roman"/>
          <w:sz w:val="28"/>
          <w:szCs w:val="28"/>
        </w:rPr>
        <w:t>Федерации от 15.09.2008 №687 «Об особ</w:t>
      </w:r>
      <w:r w:rsidR="00A424E3" w:rsidRPr="008649E7">
        <w:rPr>
          <w:rFonts w:ascii="Times New Roman" w:hAnsi="Times New Roman" w:cs="Times New Roman"/>
          <w:sz w:val="28"/>
          <w:szCs w:val="28"/>
        </w:rPr>
        <w:t xml:space="preserve">енностях обработки персональных </w:t>
      </w:r>
      <w:r w:rsidRPr="008649E7">
        <w:rPr>
          <w:rFonts w:ascii="Times New Roman" w:hAnsi="Times New Roman" w:cs="Times New Roman"/>
          <w:sz w:val="28"/>
          <w:szCs w:val="28"/>
        </w:rPr>
        <w:t>данных, осуществляемой без использования средств автоматизации».</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2.4. Организовывать обез</w:t>
      </w:r>
      <w:r w:rsidR="00A424E3" w:rsidRPr="008649E7">
        <w:rPr>
          <w:rFonts w:ascii="Times New Roman" w:hAnsi="Times New Roman" w:cs="Times New Roman"/>
          <w:sz w:val="28"/>
          <w:szCs w:val="28"/>
        </w:rPr>
        <w:t xml:space="preserve">личивание персональных данных в </w:t>
      </w:r>
      <w:r w:rsidRPr="008649E7">
        <w:rPr>
          <w:rFonts w:ascii="Times New Roman" w:hAnsi="Times New Roman" w:cs="Times New Roman"/>
          <w:sz w:val="28"/>
          <w:szCs w:val="28"/>
        </w:rPr>
        <w:t>Контрольно-счетной палате в случ</w:t>
      </w:r>
      <w:r w:rsidR="00A424E3" w:rsidRPr="008649E7">
        <w:rPr>
          <w:rFonts w:ascii="Times New Roman" w:hAnsi="Times New Roman" w:cs="Times New Roman"/>
          <w:sz w:val="28"/>
          <w:szCs w:val="28"/>
        </w:rPr>
        <w:t xml:space="preserve">аях, установленных нормативными </w:t>
      </w:r>
      <w:r w:rsidRPr="008649E7">
        <w:rPr>
          <w:rFonts w:ascii="Times New Roman" w:hAnsi="Times New Roman" w:cs="Times New Roman"/>
          <w:sz w:val="28"/>
          <w:szCs w:val="28"/>
        </w:rPr>
        <w:t>правовыми актами Российской Федерации.</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2.5. Обеспечивать доведение до сведения работников Контрольно</w:t>
      </w:r>
      <w:r w:rsidR="00A424E3" w:rsidRPr="008649E7">
        <w:rPr>
          <w:rFonts w:ascii="Times New Roman" w:hAnsi="Times New Roman" w:cs="Times New Roman"/>
          <w:sz w:val="28"/>
          <w:szCs w:val="28"/>
        </w:rPr>
        <w:t>-</w:t>
      </w:r>
      <w:r w:rsidRPr="008649E7">
        <w:rPr>
          <w:rFonts w:ascii="Times New Roman" w:hAnsi="Times New Roman" w:cs="Times New Roman"/>
          <w:sz w:val="28"/>
          <w:szCs w:val="28"/>
        </w:rPr>
        <w:t>счетной палаты, непосредственно осущес</w:t>
      </w:r>
      <w:r w:rsidR="00A424E3" w:rsidRPr="008649E7">
        <w:rPr>
          <w:rFonts w:ascii="Times New Roman" w:hAnsi="Times New Roman" w:cs="Times New Roman"/>
          <w:sz w:val="28"/>
          <w:szCs w:val="28"/>
        </w:rPr>
        <w:t xml:space="preserve">твляющих обработку персональных </w:t>
      </w:r>
      <w:r w:rsidRPr="008649E7">
        <w:rPr>
          <w:rFonts w:ascii="Times New Roman" w:hAnsi="Times New Roman" w:cs="Times New Roman"/>
          <w:sz w:val="28"/>
          <w:szCs w:val="28"/>
        </w:rPr>
        <w:t>данных, положения законодательства</w:t>
      </w:r>
      <w:r w:rsidR="00A424E3" w:rsidRPr="008649E7">
        <w:rPr>
          <w:rFonts w:ascii="Times New Roman" w:hAnsi="Times New Roman" w:cs="Times New Roman"/>
          <w:sz w:val="28"/>
          <w:szCs w:val="28"/>
        </w:rPr>
        <w:t xml:space="preserve"> Российской Федерации в области </w:t>
      </w:r>
      <w:r w:rsidRPr="008649E7">
        <w:rPr>
          <w:rFonts w:ascii="Times New Roman" w:hAnsi="Times New Roman" w:cs="Times New Roman"/>
          <w:sz w:val="28"/>
          <w:szCs w:val="28"/>
        </w:rPr>
        <w:t>персональных данных (в том числе о треб</w:t>
      </w:r>
      <w:r w:rsidR="00A424E3" w:rsidRPr="008649E7">
        <w:rPr>
          <w:rFonts w:ascii="Times New Roman" w:hAnsi="Times New Roman" w:cs="Times New Roman"/>
          <w:sz w:val="28"/>
          <w:szCs w:val="28"/>
        </w:rPr>
        <w:t xml:space="preserve">ованиях к защите персональных </w:t>
      </w:r>
      <w:r w:rsidRPr="008649E7">
        <w:rPr>
          <w:rFonts w:ascii="Times New Roman" w:hAnsi="Times New Roman" w:cs="Times New Roman"/>
          <w:sz w:val="28"/>
          <w:szCs w:val="28"/>
        </w:rPr>
        <w:t>данных), правовых актов Контрольно-счет</w:t>
      </w:r>
      <w:r w:rsidR="00A424E3" w:rsidRPr="008649E7">
        <w:rPr>
          <w:rFonts w:ascii="Times New Roman" w:hAnsi="Times New Roman" w:cs="Times New Roman"/>
          <w:sz w:val="28"/>
          <w:szCs w:val="28"/>
        </w:rPr>
        <w:t xml:space="preserve">ной палаты и (или) обеспечивать </w:t>
      </w:r>
      <w:r w:rsidRPr="008649E7">
        <w:rPr>
          <w:rFonts w:ascii="Times New Roman" w:hAnsi="Times New Roman" w:cs="Times New Roman"/>
          <w:sz w:val="28"/>
          <w:szCs w:val="28"/>
        </w:rPr>
        <w:t>организацию обучения указанных работников.</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2.6. Обеспечивать уведомление у</w:t>
      </w:r>
      <w:r w:rsidR="00A424E3" w:rsidRPr="008649E7">
        <w:rPr>
          <w:rFonts w:ascii="Times New Roman" w:hAnsi="Times New Roman" w:cs="Times New Roman"/>
          <w:sz w:val="28"/>
          <w:szCs w:val="28"/>
        </w:rPr>
        <w:t xml:space="preserve">полномоченного органа по защите </w:t>
      </w:r>
      <w:r w:rsidRPr="008649E7">
        <w:rPr>
          <w:rFonts w:ascii="Times New Roman" w:hAnsi="Times New Roman" w:cs="Times New Roman"/>
          <w:sz w:val="28"/>
          <w:szCs w:val="28"/>
        </w:rPr>
        <w:t>прав субъектов персональных данных</w:t>
      </w:r>
      <w:r w:rsidR="00A424E3" w:rsidRPr="008649E7">
        <w:rPr>
          <w:rFonts w:ascii="Times New Roman" w:hAnsi="Times New Roman" w:cs="Times New Roman"/>
          <w:sz w:val="28"/>
          <w:szCs w:val="28"/>
        </w:rPr>
        <w:t xml:space="preserve"> о намерении Контрольно-счетной </w:t>
      </w:r>
      <w:r w:rsidRPr="008649E7">
        <w:rPr>
          <w:rFonts w:ascii="Times New Roman" w:hAnsi="Times New Roman" w:cs="Times New Roman"/>
          <w:sz w:val="28"/>
          <w:szCs w:val="28"/>
        </w:rPr>
        <w:t>палаты осуществлять обработку персональ</w:t>
      </w:r>
      <w:r w:rsidR="00A424E3" w:rsidRPr="008649E7">
        <w:rPr>
          <w:rFonts w:ascii="Times New Roman" w:hAnsi="Times New Roman" w:cs="Times New Roman"/>
          <w:sz w:val="28"/>
          <w:szCs w:val="28"/>
        </w:rPr>
        <w:t xml:space="preserve">ных данных, изменении сведений, </w:t>
      </w:r>
      <w:r w:rsidRPr="008649E7">
        <w:rPr>
          <w:rFonts w:ascii="Times New Roman" w:hAnsi="Times New Roman" w:cs="Times New Roman"/>
          <w:sz w:val="28"/>
          <w:szCs w:val="28"/>
        </w:rPr>
        <w:t>указанных в уведомлении, или о пре</w:t>
      </w:r>
      <w:r w:rsidR="00A424E3" w:rsidRPr="008649E7">
        <w:rPr>
          <w:rFonts w:ascii="Times New Roman" w:hAnsi="Times New Roman" w:cs="Times New Roman"/>
          <w:sz w:val="28"/>
          <w:szCs w:val="28"/>
        </w:rPr>
        <w:t xml:space="preserve">кращении обработки персональных </w:t>
      </w:r>
      <w:r w:rsidRPr="008649E7">
        <w:rPr>
          <w:rFonts w:ascii="Times New Roman" w:hAnsi="Times New Roman" w:cs="Times New Roman"/>
          <w:sz w:val="28"/>
          <w:szCs w:val="28"/>
        </w:rPr>
        <w:t>данных.</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2.7. Организовывать прием и обработку обращен</w:t>
      </w:r>
      <w:r w:rsidR="00A424E3" w:rsidRPr="008649E7">
        <w:rPr>
          <w:rFonts w:ascii="Times New Roman" w:hAnsi="Times New Roman" w:cs="Times New Roman"/>
          <w:sz w:val="28"/>
          <w:szCs w:val="28"/>
        </w:rPr>
        <w:t xml:space="preserve">ий и запросов </w:t>
      </w:r>
      <w:r w:rsidRPr="008649E7">
        <w:rPr>
          <w:rFonts w:ascii="Times New Roman" w:hAnsi="Times New Roman" w:cs="Times New Roman"/>
          <w:sz w:val="28"/>
          <w:szCs w:val="28"/>
        </w:rPr>
        <w:t>субъектов персональных данны</w:t>
      </w:r>
      <w:r w:rsidR="00A424E3" w:rsidRPr="008649E7">
        <w:rPr>
          <w:rFonts w:ascii="Times New Roman" w:hAnsi="Times New Roman" w:cs="Times New Roman"/>
          <w:sz w:val="28"/>
          <w:szCs w:val="28"/>
        </w:rPr>
        <w:t xml:space="preserve">х или их представителей и (или) </w:t>
      </w:r>
      <w:r w:rsidRPr="008649E7">
        <w:rPr>
          <w:rFonts w:ascii="Times New Roman" w:hAnsi="Times New Roman" w:cs="Times New Roman"/>
          <w:sz w:val="28"/>
          <w:szCs w:val="28"/>
        </w:rPr>
        <w:t>осуществлять контроль за приемом</w:t>
      </w:r>
      <w:r w:rsidR="00A424E3" w:rsidRPr="008649E7">
        <w:rPr>
          <w:rFonts w:ascii="Times New Roman" w:hAnsi="Times New Roman" w:cs="Times New Roman"/>
          <w:sz w:val="28"/>
          <w:szCs w:val="28"/>
        </w:rPr>
        <w:t xml:space="preserve"> и обработкой таких обращений и </w:t>
      </w:r>
      <w:r w:rsidRPr="008649E7">
        <w:rPr>
          <w:rFonts w:ascii="Times New Roman" w:hAnsi="Times New Roman" w:cs="Times New Roman"/>
          <w:sz w:val="28"/>
          <w:szCs w:val="28"/>
        </w:rPr>
        <w:t>запросов.</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2.8. В целях осуществления вн</w:t>
      </w:r>
      <w:r w:rsidR="00A424E3" w:rsidRPr="008649E7">
        <w:rPr>
          <w:rFonts w:ascii="Times New Roman" w:hAnsi="Times New Roman" w:cs="Times New Roman"/>
          <w:sz w:val="28"/>
          <w:szCs w:val="28"/>
        </w:rPr>
        <w:t xml:space="preserve">утреннего контроля соответствия </w:t>
      </w:r>
      <w:r w:rsidRPr="008649E7">
        <w:rPr>
          <w:rFonts w:ascii="Times New Roman" w:hAnsi="Times New Roman" w:cs="Times New Roman"/>
          <w:sz w:val="28"/>
          <w:szCs w:val="28"/>
        </w:rPr>
        <w:t>обработки персональных данных установленным тре</w:t>
      </w:r>
      <w:r w:rsidR="00A424E3" w:rsidRPr="008649E7">
        <w:rPr>
          <w:rFonts w:ascii="Times New Roman" w:hAnsi="Times New Roman" w:cs="Times New Roman"/>
          <w:sz w:val="28"/>
          <w:szCs w:val="28"/>
        </w:rPr>
        <w:t xml:space="preserve">бованиям </w:t>
      </w:r>
      <w:r w:rsidRPr="008649E7">
        <w:rPr>
          <w:rFonts w:ascii="Times New Roman" w:hAnsi="Times New Roman" w:cs="Times New Roman"/>
          <w:sz w:val="28"/>
          <w:szCs w:val="28"/>
        </w:rPr>
        <w:t>законодательства Российской Федераци</w:t>
      </w:r>
      <w:r w:rsidR="00A424E3" w:rsidRPr="008649E7">
        <w:rPr>
          <w:rFonts w:ascii="Times New Roman" w:hAnsi="Times New Roman" w:cs="Times New Roman"/>
          <w:sz w:val="28"/>
          <w:szCs w:val="28"/>
        </w:rPr>
        <w:t xml:space="preserve">и в области персональных данных </w:t>
      </w:r>
      <w:r w:rsidRPr="008649E7">
        <w:rPr>
          <w:rFonts w:ascii="Times New Roman" w:hAnsi="Times New Roman" w:cs="Times New Roman"/>
          <w:sz w:val="28"/>
          <w:szCs w:val="28"/>
        </w:rPr>
        <w:t>организовывать проведение периодических проверок, в том числе:</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 обеспечивать разработк</w:t>
      </w:r>
      <w:r w:rsidR="00A424E3" w:rsidRPr="008649E7">
        <w:rPr>
          <w:rFonts w:ascii="Times New Roman" w:hAnsi="Times New Roman" w:cs="Times New Roman"/>
          <w:sz w:val="28"/>
          <w:szCs w:val="28"/>
        </w:rPr>
        <w:t xml:space="preserve">у, представление на утверждение </w:t>
      </w:r>
      <w:r w:rsidRPr="008649E7">
        <w:rPr>
          <w:rFonts w:ascii="Times New Roman" w:hAnsi="Times New Roman" w:cs="Times New Roman"/>
          <w:sz w:val="28"/>
          <w:szCs w:val="28"/>
        </w:rPr>
        <w:t>председателя Контрольно-счетной палаты ежегодного плана внут</w:t>
      </w:r>
      <w:r w:rsidR="00A424E3" w:rsidRPr="008649E7">
        <w:rPr>
          <w:rFonts w:ascii="Times New Roman" w:hAnsi="Times New Roman" w:cs="Times New Roman"/>
          <w:sz w:val="28"/>
          <w:szCs w:val="28"/>
        </w:rPr>
        <w:t xml:space="preserve">реннего </w:t>
      </w:r>
      <w:r w:rsidRPr="008649E7">
        <w:rPr>
          <w:rFonts w:ascii="Times New Roman" w:hAnsi="Times New Roman" w:cs="Times New Roman"/>
          <w:sz w:val="28"/>
          <w:szCs w:val="28"/>
        </w:rPr>
        <w:t>контроля соответствия обработки п</w:t>
      </w:r>
      <w:r w:rsidR="00A424E3" w:rsidRPr="008649E7">
        <w:rPr>
          <w:rFonts w:ascii="Times New Roman" w:hAnsi="Times New Roman" w:cs="Times New Roman"/>
          <w:sz w:val="28"/>
          <w:szCs w:val="28"/>
        </w:rPr>
        <w:t xml:space="preserve">ерсональных данных Федеральному </w:t>
      </w:r>
      <w:r w:rsidRPr="008649E7">
        <w:rPr>
          <w:rFonts w:ascii="Times New Roman" w:hAnsi="Times New Roman" w:cs="Times New Roman"/>
          <w:sz w:val="28"/>
          <w:szCs w:val="28"/>
        </w:rPr>
        <w:t>закону от 27.07.2006 №152-ФЗ «О пе</w:t>
      </w:r>
      <w:r w:rsidR="00A424E3" w:rsidRPr="008649E7">
        <w:rPr>
          <w:rFonts w:ascii="Times New Roman" w:hAnsi="Times New Roman" w:cs="Times New Roman"/>
          <w:sz w:val="28"/>
          <w:szCs w:val="28"/>
        </w:rPr>
        <w:t xml:space="preserve">рсональных данных» и принятым в </w:t>
      </w:r>
      <w:r w:rsidRPr="008649E7">
        <w:rPr>
          <w:rFonts w:ascii="Times New Roman" w:hAnsi="Times New Roman" w:cs="Times New Roman"/>
          <w:sz w:val="28"/>
          <w:szCs w:val="28"/>
        </w:rPr>
        <w:t>соответствии с ним нормативным правовым актам, требованиям к защите</w:t>
      </w:r>
      <w:r w:rsidR="00A424E3" w:rsidRPr="008649E7">
        <w:rPr>
          <w:rFonts w:ascii="Times New Roman" w:hAnsi="Times New Roman" w:cs="Times New Roman"/>
          <w:sz w:val="28"/>
          <w:szCs w:val="28"/>
        </w:rPr>
        <w:t xml:space="preserve"> </w:t>
      </w:r>
      <w:r w:rsidRPr="008649E7">
        <w:rPr>
          <w:rFonts w:ascii="Times New Roman" w:hAnsi="Times New Roman" w:cs="Times New Roman"/>
          <w:sz w:val="28"/>
          <w:szCs w:val="28"/>
        </w:rPr>
        <w:t>персональных данных, правовым актам Контрольно-счетной палаты;</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 по результатам проведенной про</w:t>
      </w:r>
      <w:r w:rsidR="00A424E3" w:rsidRPr="008649E7">
        <w:rPr>
          <w:rFonts w:ascii="Times New Roman" w:hAnsi="Times New Roman" w:cs="Times New Roman"/>
          <w:sz w:val="28"/>
          <w:szCs w:val="28"/>
        </w:rPr>
        <w:t xml:space="preserve">верки представлять председателю </w:t>
      </w:r>
      <w:r w:rsidRPr="008649E7">
        <w:rPr>
          <w:rFonts w:ascii="Times New Roman" w:hAnsi="Times New Roman" w:cs="Times New Roman"/>
          <w:sz w:val="28"/>
          <w:szCs w:val="28"/>
        </w:rPr>
        <w:t>Контрольно-счетной палаты служебную за</w:t>
      </w:r>
      <w:r w:rsidR="00A424E3" w:rsidRPr="008649E7">
        <w:rPr>
          <w:rFonts w:ascii="Times New Roman" w:hAnsi="Times New Roman" w:cs="Times New Roman"/>
          <w:sz w:val="28"/>
          <w:szCs w:val="28"/>
        </w:rPr>
        <w:t xml:space="preserve">писку о результатах проведенных </w:t>
      </w:r>
      <w:r w:rsidRPr="008649E7">
        <w:rPr>
          <w:rFonts w:ascii="Times New Roman" w:hAnsi="Times New Roman" w:cs="Times New Roman"/>
          <w:sz w:val="28"/>
          <w:szCs w:val="28"/>
        </w:rPr>
        <w:t>проверок и мерах, необходимых для устранения выявленных нарушений.</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lastRenderedPageBreak/>
        <w:t>3. Ответственность</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За ненадлежащее исполнен</w:t>
      </w:r>
      <w:r w:rsidR="00A424E3" w:rsidRPr="008649E7">
        <w:rPr>
          <w:rFonts w:ascii="Times New Roman" w:hAnsi="Times New Roman" w:cs="Times New Roman"/>
          <w:sz w:val="28"/>
          <w:szCs w:val="28"/>
        </w:rPr>
        <w:t xml:space="preserve">ие или неисполнение возложенных </w:t>
      </w:r>
      <w:r w:rsidRPr="008649E7">
        <w:rPr>
          <w:rFonts w:ascii="Times New Roman" w:hAnsi="Times New Roman" w:cs="Times New Roman"/>
          <w:sz w:val="28"/>
          <w:szCs w:val="28"/>
        </w:rPr>
        <w:t>должностных обязанностей, свя</w:t>
      </w:r>
      <w:r w:rsidR="00A424E3" w:rsidRPr="008649E7">
        <w:rPr>
          <w:rFonts w:ascii="Times New Roman" w:hAnsi="Times New Roman" w:cs="Times New Roman"/>
          <w:sz w:val="28"/>
          <w:szCs w:val="28"/>
        </w:rPr>
        <w:t xml:space="preserve">занных с выполнением требований </w:t>
      </w:r>
      <w:r w:rsidRPr="008649E7">
        <w:rPr>
          <w:rFonts w:ascii="Times New Roman" w:hAnsi="Times New Roman" w:cs="Times New Roman"/>
          <w:sz w:val="28"/>
          <w:szCs w:val="28"/>
        </w:rPr>
        <w:t>законодательства Российской Федерации</w:t>
      </w:r>
      <w:r w:rsidR="00A424E3" w:rsidRPr="008649E7">
        <w:rPr>
          <w:rFonts w:ascii="Times New Roman" w:hAnsi="Times New Roman" w:cs="Times New Roman"/>
          <w:sz w:val="28"/>
          <w:szCs w:val="28"/>
        </w:rPr>
        <w:t xml:space="preserve"> в области персональных данных, </w:t>
      </w:r>
      <w:r w:rsidRPr="008649E7">
        <w:rPr>
          <w:rFonts w:ascii="Times New Roman" w:hAnsi="Times New Roman" w:cs="Times New Roman"/>
          <w:sz w:val="28"/>
          <w:szCs w:val="28"/>
        </w:rPr>
        <w:t>ответственный за организацию обра</w:t>
      </w:r>
      <w:r w:rsidR="00A424E3" w:rsidRPr="008649E7">
        <w:rPr>
          <w:rFonts w:ascii="Times New Roman" w:hAnsi="Times New Roman" w:cs="Times New Roman"/>
          <w:sz w:val="28"/>
          <w:szCs w:val="28"/>
        </w:rPr>
        <w:t xml:space="preserve">ботки персональных данных несет </w:t>
      </w:r>
      <w:r w:rsidRPr="008649E7">
        <w:rPr>
          <w:rFonts w:ascii="Times New Roman" w:hAnsi="Times New Roman" w:cs="Times New Roman"/>
          <w:sz w:val="28"/>
          <w:szCs w:val="28"/>
        </w:rPr>
        <w:t>ответственность, предусмотренн</w:t>
      </w:r>
      <w:r w:rsidR="00A424E3" w:rsidRPr="008649E7">
        <w:rPr>
          <w:rFonts w:ascii="Times New Roman" w:hAnsi="Times New Roman" w:cs="Times New Roman"/>
          <w:sz w:val="28"/>
          <w:szCs w:val="28"/>
        </w:rPr>
        <w:t xml:space="preserve">ую законодательством Российской </w:t>
      </w:r>
      <w:r w:rsidRPr="008649E7">
        <w:rPr>
          <w:rFonts w:ascii="Times New Roman" w:hAnsi="Times New Roman" w:cs="Times New Roman"/>
          <w:sz w:val="28"/>
          <w:szCs w:val="28"/>
        </w:rPr>
        <w:t>Федерации.</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4. Показатели эффективности и ре</w:t>
      </w:r>
      <w:r w:rsidR="00A424E3" w:rsidRPr="008649E7">
        <w:rPr>
          <w:rFonts w:ascii="Times New Roman" w:hAnsi="Times New Roman" w:cs="Times New Roman"/>
          <w:sz w:val="28"/>
          <w:szCs w:val="28"/>
        </w:rPr>
        <w:t xml:space="preserve">зультативности профессиональной </w:t>
      </w:r>
      <w:r w:rsidRPr="008649E7">
        <w:rPr>
          <w:rFonts w:ascii="Times New Roman" w:hAnsi="Times New Roman" w:cs="Times New Roman"/>
          <w:sz w:val="28"/>
          <w:szCs w:val="28"/>
        </w:rPr>
        <w:t>служебной деятельности</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 xml:space="preserve">Показателями эффективности </w:t>
      </w:r>
      <w:r w:rsidR="00A424E3" w:rsidRPr="008649E7">
        <w:rPr>
          <w:rFonts w:ascii="Times New Roman" w:hAnsi="Times New Roman" w:cs="Times New Roman"/>
          <w:sz w:val="28"/>
          <w:szCs w:val="28"/>
        </w:rPr>
        <w:t xml:space="preserve">и результативности деятельности </w:t>
      </w:r>
      <w:r w:rsidRPr="008649E7">
        <w:rPr>
          <w:rFonts w:ascii="Times New Roman" w:hAnsi="Times New Roman" w:cs="Times New Roman"/>
          <w:sz w:val="28"/>
          <w:szCs w:val="28"/>
        </w:rPr>
        <w:t>ответственного за организацию обработки персональных данных являются:</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4.1. Отсутствие фактов наруше</w:t>
      </w:r>
      <w:r w:rsidR="00A424E3" w:rsidRPr="008649E7">
        <w:rPr>
          <w:rFonts w:ascii="Times New Roman" w:hAnsi="Times New Roman" w:cs="Times New Roman"/>
          <w:sz w:val="28"/>
          <w:szCs w:val="28"/>
        </w:rPr>
        <w:t xml:space="preserve">ния законодательства Российской </w:t>
      </w:r>
      <w:r w:rsidRPr="008649E7">
        <w:rPr>
          <w:rFonts w:ascii="Times New Roman" w:hAnsi="Times New Roman" w:cs="Times New Roman"/>
          <w:sz w:val="28"/>
          <w:szCs w:val="28"/>
        </w:rPr>
        <w:t>Федерации в области персональных да</w:t>
      </w:r>
      <w:r w:rsidR="00A424E3" w:rsidRPr="008649E7">
        <w:rPr>
          <w:rFonts w:ascii="Times New Roman" w:hAnsi="Times New Roman" w:cs="Times New Roman"/>
          <w:sz w:val="28"/>
          <w:szCs w:val="28"/>
        </w:rPr>
        <w:t xml:space="preserve">нных при исполнении должностных </w:t>
      </w:r>
      <w:r w:rsidRPr="008649E7">
        <w:rPr>
          <w:rFonts w:ascii="Times New Roman" w:hAnsi="Times New Roman" w:cs="Times New Roman"/>
          <w:sz w:val="28"/>
          <w:szCs w:val="28"/>
        </w:rPr>
        <w:t>обязанностей ответственного за организацию обработки пер</w:t>
      </w:r>
      <w:r w:rsidR="00A424E3" w:rsidRPr="008649E7">
        <w:rPr>
          <w:rFonts w:ascii="Times New Roman" w:hAnsi="Times New Roman" w:cs="Times New Roman"/>
          <w:sz w:val="28"/>
          <w:szCs w:val="28"/>
        </w:rPr>
        <w:t xml:space="preserve">сональных </w:t>
      </w:r>
      <w:r w:rsidRPr="008649E7">
        <w:rPr>
          <w:rFonts w:ascii="Times New Roman" w:hAnsi="Times New Roman" w:cs="Times New Roman"/>
          <w:sz w:val="28"/>
          <w:szCs w:val="28"/>
        </w:rPr>
        <w:t>данных в Контрольно-счетной палате.</w:t>
      </w:r>
    </w:p>
    <w:p w:rsidR="00AC66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4.2. Достаточность и своевреме</w:t>
      </w:r>
      <w:r w:rsidR="00A424E3" w:rsidRPr="008649E7">
        <w:rPr>
          <w:rFonts w:ascii="Times New Roman" w:hAnsi="Times New Roman" w:cs="Times New Roman"/>
          <w:sz w:val="28"/>
          <w:szCs w:val="28"/>
        </w:rPr>
        <w:t xml:space="preserve">нность разработки предложений о </w:t>
      </w:r>
      <w:r w:rsidRPr="008649E7">
        <w:rPr>
          <w:rFonts w:ascii="Times New Roman" w:hAnsi="Times New Roman" w:cs="Times New Roman"/>
          <w:sz w:val="28"/>
          <w:szCs w:val="28"/>
        </w:rPr>
        <w:t>мероприятиях, направленных на обеспечение выполнения Контрольно</w:t>
      </w:r>
      <w:r w:rsidR="00A424E3" w:rsidRPr="008649E7">
        <w:rPr>
          <w:rFonts w:ascii="Times New Roman" w:hAnsi="Times New Roman" w:cs="Times New Roman"/>
          <w:sz w:val="28"/>
          <w:szCs w:val="28"/>
        </w:rPr>
        <w:t>-</w:t>
      </w:r>
      <w:r w:rsidRPr="008649E7">
        <w:rPr>
          <w:rFonts w:ascii="Times New Roman" w:hAnsi="Times New Roman" w:cs="Times New Roman"/>
          <w:sz w:val="28"/>
          <w:szCs w:val="28"/>
        </w:rPr>
        <w:t>счетной палатой обязанно</w:t>
      </w:r>
      <w:r w:rsidR="00A424E3" w:rsidRPr="008649E7">
        <w:rPr>
          <w:rFonts w:ascii="Times New Roman" w:hAnsi="Times New Roman" w:cs="Times New Roman"/>
          <w:sz w:val="28"/>
          <w:szCs w:val="28"/>
        </w:rPr>
        <w:t xml:space="preserve">стей оператора, предусмотренных </w:t>
      </w:r>
      <w:r w:rsidRPr="008649E7">
        <w:rPr>
          <w:rFonts w:ascii="Times New Roman" w:hAnsi="Times New Roman" w:cs="Times New Roman"/>
          <w:sz w:val="28"/>
          <w:szCs w:val="28"/>
        </w:rPr>
        <w:t>законодательством Российской Федерации о персональных данных.</w:t>
      </w:r>
    </w:p>
    <w:p w:rsidR="00891C5A" w:rsidRPr="008649E7" w:rsidRDefault="00AC665A" w:rsidP="00A424E3">
      <w:pPr>
        <w:tabs>
          <w:tab w:val="left" w:pos="4820"/>
        </w:tabs>
        <w:spacing w:after="0"/>
        <w:ind w:firstLine="709"/>
        <w:jc w:val="both"/>
        <w:rPr>
          <w:rFonts w:ascii="Times New Roman" w:hAnsi="Times New Roman" w:cs="Times New Roman"/>
          <w:sz w:val="28"/>
          <w:szCs w:val="28"/>
        </w:rPr>
      </w:pPr>
      <w:r w:rsidRPr="008649E7">
        <w:rPr>
          <w:rFonts w:ascii="Times New Roman" w:hAnsi="Times New Roman" w:cs="Times New Roman"/>
          <w:sz w:val="28"/>
          <w:szCs w:val="28"/>
        </w:rPr>
        <w:t>4.3. Полнота подготовки служебных записок председателю Контрольно</w:t>
      </w:r>
      <w:r w:rsidR="00A424E3" w:rsidRPr="008649E7">
        <w:rPr>
          <w:rFonts w:ascii="Times New Roman" w:hAnsi="Times New Roman" w:cs="Times New Roman"/>
          <w:sz w:val="28"/>
          <w:szCs w:val="28"/>
        </w:rPr>
        <w:t>-</w:t>
      </w:r>
      <w:r w:rsidRPr="008649E7">
        <w:rPr>
          <w:rFonts w:ascii="Times New Roman" w:hAnsi="Times New Roman" w:cs="Times New Roman"/>
          <w:sz w:val="28"/>
          <w:szCs w:val="28"/>
        </w:rPr>
        <w:t>счетной палаты Ленинградской области о р</w:t>
      </w:r>
      <w:r w:rsidR="00A424E3" w:rsidRPr="008649E7">
        <w:rPr>
          <w:rFonts w:ascii="Times New Roman" w:hAnsi="Times New Roman" w:cs="Times New Roman"/>
          <w:sz w:val="28"/>
          <w:szCs w:val="28"/>
        </w:rPr>
        <w:t xml:space="preserve">езультатах проведенных проверок </w:t>
      </w:r>
      <w:r w:rsidRPr="008649E7">
        <w:rPr>
          <w:rFonts w:ascii="Times New Roman" w:hAnsi="Times New Roman" w:cs="Times New Roman"/>
          <w:sz w:val="28"/>
          <w:szCs w:val="28"/>
        </w:rPr>
        <w:t xml:space="preserve">условий обработки персональных </w:t>
      </w:r>
      <w:r w:rsidR="00A424E3" w:rsidRPr="008649E7">
        <w:rPr>
          <w:rFonts w:ascii="Times New Roman" w:hAnsi="Times New Roman" w:cs="Times New Roman"/>
          <w:sz w:val="28"/>
          <w:szCs w:val="28"/>
        </w:rPr>
        <w:t xml:space="preserve">данных и мерах, необходимых для </w:t>
      </w:r>
      <w:r w:rsidRPr="008649E7">
        <w:rPr>
          <w:rFonts w:ascii="Times New Roman" w:hAnsi="Times New Roman" w:cs="Times New Roman"/>
          <w:sz w:val="28"/>
          <w:szCs w:val="28"/>
        </w:rPr>
        <w:t>устранения выявленных нарушений.</w:t>
      </w:r>
    </w:p>
    <w:p w:rsidR="00891C5A" w:rsidRPr="00F61B6C" w:rsidRDefault="00891C5A">
      <w:pPr>
        <w:rPr>
          <w:rFonts w:ascii="Times New Roman" w:hAnsi="Times New Roman" w:cs="Times New Roman"/>
          <w:color w:val="FF0000"/>
          <w:sz w:val="28"/>
          <w:szCs w:val="28"/>
        </w:rPr>
      </w:pPr>
      <w:r w:rsidRPr="00F61B6C">
        <w:rPr>
          <w:rFonts w:ascii="Times New Roman" w:hAnsi="Times New Roman" w:cs="Times New Roman"/>
          <w:color w:val="FF0000"/>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7D52A6" w:rsidRPr="007D52A6" w:rsidTr="007D52A6">
        <w:tc>
          <w:tcPr>
            <w:tcW w:w="5240" w:type="dxa"/>
          </w:tcPr>
          <w:p w:rsidR="00113674" w:rsidRPr="007D52A6" w:rsidRDefault="00113674" w:rsidP="0031671A">
            <w:pPr>
              <w:rPr>
                <w:rFonts w:ascii="Times New Roman" w:hAnsi="Times New Roman" w:cs="Times New Roman"/>
                <w:sz w:val="28"/>
                <w:szCs w:val="28"/>
              </w:rPr>
            </w:pPr>
          </w:p>
        </w:tc>
        <w:tc>
          <w:tcPr>
            <w:tcW w:w="4105" w:type="dxa"/>
          </w:tcPr>
          <w:p w:rsidR="00113674" w:rsidRPr="007D52A6" w:rsidRDefault="00113674" w:rsidP="0031671A">
            <w:pPr>
              <w:rPr>
                <w:rFonts w:ascii="Times New Roman" w:hAnsi="Times New Roman" w:cs="Times New Roman"/>
                <w:sz w:val="28"/>
                <w:szCs w:val="28"/>
              </w:rPr>
            </w:pPr>
            <w:r w:rsidRPr="007D52A6">
              <w:rPr>
                <w:rFonts w:ascii="Times New Roman" w:hAnsi="Times New Roman" w:cs="Times New Roman"/>
                <w:sz w:val="28"/>
                <w:szCs w:val="28"/>
              </w:rPr>
              <w:t xml:space="preserve">Приложение 10 </w:t>
            </w:r>
          </w:p>
          <w:p w:rsidR="00113674" w:rsidRPr="007D52A6" w:rsidRDefault="00113674" w:rsidP="0031671A">
            <w:pPr>
              <w:rPr>
                <w:rFonts w:ascii="Times New Roman" w:hAnsi="Times New Roman" w:cs="Times New Roman"/>
                <w:sz w:val="28"/>
                <w:szCs w:val="28"/>
              </w:rPr>
            </w:pPr>
            <w:r w:rsidRPr="007D52A6">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7D52A6" w:rsidRDefault="00113674" w:rsidP="0031671A">
            <w:pPr>
              <w:rPr>
                <w:rFonts w:ascii="Times New Roman" w:hAnsi="Times New Roman" w:cs="Times New Roman"/>
                <w:sz w:val="28"/>
                <w:szCs w:val="28"/>
              </w:rPr>
            </w:pPr>
            <w:r w:rsidRPr="007D52A6">
              <w:rPr>
                <w:rFonts w:ascii="Times New Roman" w:hAnsi="Times New Roman" w:cs="Times New Roman"/>
                <w:sz w:val="28"/>
                <w:szCs w:val="28"/>
              </w:rPr>
              <w:t>от 22.06.2021 № 23-р</w:t>
            </w:r>
          </w:p>
        </w:tc>
      </w:tr>
    </w:tbl>
    <w:p w:rsidR="00891C5A" w:rsidRPr="00F61B6C" w:rsidRDefault="00891C5A" w:rsidP="00891C5A">
      <w:pPr>
        <w:tabs>
          <w:tab w:val="left" w:pos="4820"/>
        </w:tabs>
        <w:spacing w:after="0"/>
        <w:ind w:firstLine="709"/>
        <w:jc w:val="both"/>
        <w:rPr>
          <w:rFonts w:ascii="Times New Roman" w:hAnsi="Times New Roman" w:cs="Times New Roman"/>
          <w:color w:val="FF0000"/>
          <w:sz w:val="28"/>
          <w:szCs w:val="28"/>
        </w:rPr>
      </w:pPr>
    </w:p>
    <w:p w:rsidR="00891C5A" w:rsidRPr="007D52A6" w:rsidRDefault="00891C5A" w:rsidP="007D52A6">
      <w:pPr>
        <w:tabs>
          <w:tab w:val="left" w:pos="4820"/>
        </w:tabs>
        <w:spacing w:after="0" w:line="240" w:lineRule="auto"/>
        <w:jc w:val="center"/>
        <w:rPr>
          <w:rFonts w:ascii="Times New Roman" w:hAnsi="Times New Roman" w:cs="Times New Roman"/>
          <w:b/>
          <w:sz w:val="28"/>
          <w:szCs w:val="28"/>
        </w:rPr>
      </w:pPr>
      <w:r w:rsidRPr="007D52A6">
        <w:rPr>
          <w:rFonts w:ascii="Times New Roman" w:hAnsi="Times New Roman" w:cs="Times New Roman"/>
          <w:b/>
          <w:sz w:val="28"/>
          <w:szCs w:val="28"/>
        </w:rPr>
        <w:t xml:space="preserve">Типовое обязательство муниципального служащего </w:t>
      </w:r>
    </w:p>
    <w:p w:rsidR="00891C5A" w:rsidRPr="007D52A6" w:rsidRDefault="00891C5A" w:rsidP="007D52A6">
      <w:pPr>
        <w:tabs>
          <w:tab w:val="left" w:pos="4820"/>
        </w:tabs>
        <w:spacing w:after="0" w:line="240" w:lineRule="auto"/>
        <w:jc w:val="center"/>
        <w:rPr>
          <w:rFonts w:ascii="Times New Roman" w:hAnsi="Times New Roman" w:cs="Times New Roman"/>
          <w:b/>
          <w:sz w:val="28"/>
          <w:szCs w:val="28"/>
        </w:rPr>
      </w:pPr>
      <w:r w:rsidRPr="007D52A6">
        <w:rPr>
          <w:rFonts w:ascii="Times New Roman" w:hAnsi="Times New Roman" w:cs="Times New Roman"/>
          <w:b/>
          <w:sz w:val="28"/>
          <w:szCs w:val="28"/>
        </w:rPr>
        <w:t>Контрольно-счетной палаты муниципального образования Тосненский район Ленинградской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891C5A" w:rsidRPr="00F61B6C" w:rsidRDefault="00891C5A" w:rsidP="00891C5A">
      <w:pPr>
        <w:tabs>
          <w:tab w:val="left" w:pos="4820"/>
        </w:tabs>
        <w:spacing w:after="0"/>
        <w:ind w:firstLine="709"/>
        <w:jc w:val="both"/>
        <w:rPr>
          <w:rFonts w:ascii="Times New Roman" w:hAnsi="Times New Roman" w:cs="Times New Roman"/>
          <w:color w:val="FF0000"/>
          <w:sz w:val="28"/>
          <w:szCs w:val="28"/>
        </w:rPr>
      </w:pPr>
    </w:p>
    <w:p w:rsidR="00891C5A" w:rsidRPr="007D52A6" w:rsidRDefault="007D52A6" w:rsidP="00891C5A">
      <w:pPr>
        <w:tabs>
          <w:tab w:val="left" w:pos="4820"/>
        </w:tabs>
        <w:spacing w:after="0"/>
        <w:ind w:firstLine="709"/>
        <w:jc w:val="both"/>
        <w:rPr>
          <w:rFonts w:ascii="Times New Roman" w:hAnsi="Times New Roman" w:cs="Times New Roman"/>
          <w:sz w:val="28"/>
          <w:szCs w:val="28"/>
        </w:rPr>
      </w:pPr>
      <w:r w:rsidRPr="007D52A6">
        <w:rPr>
          <w:rFonts w:ascii="Times New Roman" w:hAnsi="Times New Roman" w:cs="Times New Roman"/>
          <w:sz w:val="28"/>
          <w:szCs w:val="28"/>
        </w:rPr>
        <w:t>Я, _</w:t>
      </w:r>
      <w:r w:rsidR="00891C5A" w:rsidRPr="007D52A6">
        <w:rPr>
          <w:rFonts w:ascii="Times New Roman" w:hAnsi="Times New Roman" w:cs="Times New Roman"/>
          <w:sz w:val="28"/>
          <w:szCs w:val="28"/>
        </w:rPr>
        <w:t>________________________________________________________</w:t>
      </w:r>
      <w:r w:rsidRPr="007D52A6">
        <w:rPr>
          <w:rFonts w:ascii="Times New Roman" w:hAnsi="Times New Roman" w:cs="Times New Roman"/>
          <w:sz w:val="28"/>
          <w:szCs w:val="28"/>
        </w:rPr>
        <w:t>_,</w:t>
      </w:r>
    </w:p>
    <w:p w:rsidR="00891C5A" w:rsidRPr="007D52A6" w:rsidRDefault="00891C5A" w:rsidP="00891C5A">
      <w:pPr>
        <w:tabs>
          <w:tab w:val="left" w:pos="4820"/>
        </w:tabs>
        <w:spacing w:after="0"/>
        <w:ind w:firstLine="709"/>
        <w:jc w:val="both"/>
        <w:rPr>
          <w:rFonts w:ascii="Times New Roman" w:hAnsi="Times New Roman" w:cs="Times New Roman"/>
          <w:sz w:val="28"/>
          <w:szCs w:val="28"/>
          <w:vertAlign w:val="subscript"/>
        </w:rPr>
      </w:pPr>
      <w:r w:rsidRPr="007D52A6">
        <w:rPr>
          <w:rFonts w:ascii="Times New Roman" w:hAnsi="Times New Roman" w:cs="Times New Roman"/>
          <w:sz w:val="28"/>
          <w:szCs w:val="28"/>
          <w:vertAlign w:val="subscript"/>
        </w:rPr>
        <w:t xml:space="preserve">                                                   (фамилия, имя, отчество полностью)</w:t>
      </w:r>
    </w:p>
    <w:p w:rsidR="00891C5A" w:rsidRPr="007D52A6" w:rsidRDefault="00891C5A" w:rsidP="00891C5A">
      <w:pPr>
        <w:tabs>
          <w:tab w:val="left" w:pos="4820"/>
        </w:tabs>
        <w:spacing w:after="0"/>
        <w:jc w:val="both"/>
        <w:rPr>
          <w:rFonts w:ascii="Times New Roman" w:hAnsi="Times New Roman" w:cs="Times New Roman"/>
          <w:sz w:val="28"/>
          <w:szCs w:val="28"/>
        </w:rPr>
      </w:pPr>
      <w:r w:rsidRPr="007D52A6">
        <w:rPr>
          <w:rFonts w:ascii="Times New Roman" w:hAnsi="Times New Roman" w:cs="Times New Roman"/>
          <w:sz w:val="28"/>
          <w:szCs w:val="28"/>
        </w:rPr>
        <w:t>________________________________________________________________</w:t>
      </w:r>
    </w:p>
    <w:p w:rsidR="00891C5A" w:rsidRPr="007D52A6" w:rsidRDefault="00891C5A" w:rsidP="00891C5A">
      <w:pPr>
        <w:tabs>
          <w:tab w:val="left" w:pos="4820"/>
        </w:tabs>
        <w:spacing w:after="0"/>
        <w:ind w:firstLine="709"/>
        <w:jc w:val="both"/>
        <w:rPr>
          <w:rFonts w:ascii="Times New Roman" w:hAnsi="Times New Roman" w:cs="Times New Roman"/>
          <w:sz w:val="28"/>
          <w:szCs w:val="28"/>
          <w:vertAlign w:val="subscript"/>
        </w:rPr>
      </w:pPr>
      <w:r w:rsidRPr="007D52A6">
        <w:rPr>
          <w:rFonts w:ascii="Times New Roman" w:hAnsi="Times New Roman" w:cs="Times New Roman"/>
          <w:sz w:val="28"/>
          <w:szCs w:val="28"/>
          <w:vertAlign w:val="subscript"/>
        </w:rPr>
        <w:t xml:space="preserve">                              (наименование должности и структурного подразделения)</w:t>
      </w:r>
    </w:p>
    <w:p w:rsidR="00891C5A" w:rsidRPr="007D52A6" w:rsidRDefault="00891C5A" w:rsidP="00891C5A">
      <w:pPr>
        <w:tabs>
          <w:tab w:val="left" w:pos="4820"/>
        </w:tabs>
        <w:spacing w:after="0"/>
        <w:jc w:val="both"/>
        <w:rPr>
          <w:rFonts w:ascii="Times New Roman" w:hAnsi="Times New Roman" w:cs="Times New Roman"/>
          <w:sz w:val="28"/>
          <w:szCs w:val="28"/>
        </w:rPr>
      </w:pPr>
      <w:r w:rsidRPr="007D52A6">
        <w:rPr>
          <w:rFonts w:ascii="Times New Roman" w:hAnsi="Times New Roman" w:cs="Times New Roman"/>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 В соответствии со статьей 7 Федерального закона от 27.07.2006 №152-ФЗ «О персональных данных» я уведомлен(а) о том, что персональные данные являются конфиденциальной информацией, и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891C5A" w:rsidRPr="007D52A6" w:rsidRDefault="00891C5A" w:rsidP="00891C5A">
      <w:pPr>
        <w:tabs>
          <w:tab w:val="left" w:pos="4820"/>
        </w:tabs>
        <w:spacing w:after="0"/>
        <w:ind w:firstLine="709"/>
        <w:jc w:val="both"/>
        <w:rPr>
          <w:rFonts w:ascii="Times New Roman" w:hAnsi="Times New Roman" w:cs="Times New Roman"/>
          <w:sz w:val="28"/>
          <w:szCs w:val="28"/>
        </w:rPr>
      </w:pPr>
      <w:r w:rsidRPr="007D52A6">
        <w:rPr>
          <w:rFonts w:ascii="Times New Roman" w:hAnsi="Times New Roman" w:cs="Times New Roman"/>
          <w:sz w:val="28"/>
          <w:szCs w:val="28"/>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891C5A" w:rsidRPr="007D52A6" w:rsidRDefault="00891C5A" w:rsidP="00891C5A">
      <w:pPr>
        <w:tabs>
          <w:tab w:val="left" w:pos="4820"/>
        </w:tabs>
        <w:spacing w:after="0"/>
        <w:jc w:val="both"/>
        <w:rPr>
          <w:rFonts w:ascii="Times New Roman" w:hAnsi="Times New Roman" w:cs="Times New Roman"/>
          <w:sz w:val="28"/>
          <w:szCs w:val="28"/>
        </w:rPr>
      </w:pPr>
    </w:p>
    <w:p w:rsidR="00891C5A" w:rsidRPr="007D52A6" w:rsidRDefault="00891C5A" w:rsidP="00891C5A">
      <w:pPr>
        <w:tabs>
          <w:tab w:val="left" w:pos="4820"/>
        </w:tabs>
        <w:spacing w:after="0"/>
        <w:jc w:val="both"/>
        <w:rPr>
          <w:rFonts w:ascii="Times New Roman" w:hAnsi="Times New Roman" w:cs="Times New Roman"/>
          <w:sz w:val="28"/>
          <w:szCs w:val="28"/>
        </w:rPr>
      </w:pPr>
      <w:r w:rsidRPr="007D52A6">
        <w:rPr>
          <w:rFonts w:ascii="Times New Roman" w:hAnsi="Times New Roman" w:cs="Times New Roman"/>
          <w:sz w:val="28"/>
          <w:szCs w:val="28"/>
        </w:rPr>
        <w:t>«__» _______ 20__ года</w:t>
      </w:r>
    </w:p>
    <w:p w:rsidR="00891C5A" w:rsidRPr="007D52A6" w:rsidRDefault="00891C5A" w:rsidP="00891C5A">
      <w:pPr>
        <w:tabs>
          <w:tab w:val="left" w:pos="4820"/>
        </w:tabs>
        <w:spacing w:after="0"/>
        <w:jc w:val="both"/>
        <w:rPr>
          <w:rFonts w:ascii="Times New Roman" w:hAnsi="Times New Roman" w:cs="Times New Roman"/>
          <w:sz w:val="28"/>
          <w:szCs w:val="28"/>
        </w:rPr>
      </w:pPr>
      <w:r w:rsidRPr="007D52A6">
        <w:rPr>
          <w:rFonts w:ascii="Times New Roman" w:hAnsi="Times New Roman" w:cs="Times New Roman"/>
          <w:sz w:val="28"/>
          <w:szCs w:val="28"/>
        </w:rPr>
        <w:t>_____________________________________________</w:t>
      </w:r>
    </w:p>
    <w:p w:rsidR="00891C5A" w:rsidRPr="007D52A6" w:rsidRDefault="00891C5A" w:rsidP="00891C5A">
      <w:pPr>
        <w:tabs>
          <w:tab w:val="left" w:pos="4820"/>
        </w:tabs>
        <w:spacing w:after="0"/>
        <w:ind w:firstLine="709"/>
        <w:jc w:val="both"/>
        <w:rPr>
          <w:rFonts w:ascii="Times New Roman" w:hAnsi="Times New Roman" w:cs="Times New Roman"/>
          <w:sz w:val="28"/>
          <w:szCs w:val="28"/>
          <w:vertAlign w:val="subscript"/>
        </w:rPr>
      </w:pPr>
      <w:r w:rsidRPr="007D52A6">
        <w:rPr>
          <w:rFonts w:ascii="Times New Roman" w:hAnsi="Times New Roman" w:cs="Times New Roman"/>
          <w:sz w:val="28"/>
          <w:szCs w:val="28"/>
          <w:vertAlign w:val="subscript"/>
        </w:rPr>
        <w:t>(подпись) (фамилия, инициалы)</w:t>
      </w:r>
    </w:p>
    <w:p w:rsidR="00891C5A" w:rsidRPr="00F61B6C" w:rsidRDefault="00891C5A">
      <w:pPr>
        <w:rPr>
          <w:rFonts w:ascii="Times New Roman" w:hAnsi="Times New Roman" w:cs="Times New Roman"/>
          <w:color w:val="FF0000"/>
          <w:sz w:val="28"/>
          <w:szCs w:val="28"/>
        </w:rPr>
      </w:pPr>
      <w:r w:rsidRPr="00F61B6C">
        <w:rPr>
          <w:rFonts w:ascii="Times New Roman" w:hAnsi="Times New Roman" w:cs="Times New Roman"/>
          <w:color w:val="FF0000"/>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4A6257" w:rsidRPr="004A6257" w:rsidTr="004A6257">
        <w:tc>
          <w:tcPr>
            <w:tcW w:w="5240" w:type="dxa"/>
          </w:tcPr>
          <w:p w:rsidR="00113674" w:rsidRPr="004A6257" w:rsidRDefault="00113674" w:rsidP="0031671A">
            <w:pPr>
              <w:rPr>
                <w:rFonts w:ascii="Times New Roman" w:hAnsi="Times New Roman" w:cs="Times New Roman"/>
                <w:sz w:val="28"/>
                <w:szCs w:val="28"/>
              </w:rPr>
            </w:pPr>
          </w:p>
        </w:tc>
        <w:tc>
          <w:tcPr>
            <w:tcW w:w="4105" w:type="dxa"/>
          </w:tcPr>
          <w:p w:rsidR="00113674" w:rsidRPr="004A6257" w:rsidRDefault="00113674" w:rsidP="0031671A">
            <w:pPr>
              <w:rPr>
                <w:rFonts w:ascii="Times New Roman" w:hAnsi="Times New Roman" w:cs="Times New Roman"/>
                <w:sz w:val="28"/>
                <w:szCs w:val="28"/>
              </w:rPr>
            </w:pPr>
            <w:r w:rsidRPr="004A6257">
              <w:rPr>
                <w:rFonts w:ascii="Times New Roman" w:hAnsi="Times New Roman" w:cs="Times New Roman"/>
                <w:sz w:val="28"/>
                <w:szCs w:val="28"/>
              </w:rPr>
              <w:t xml:space="preserve">Приложение 11 </w:t>
            </w:r>
          </w:p>
          <w:p w:rsidR="00113674" w:rsidRPr="004A6257" w:rsidRDefault="00113674" w:rsidP="0031671A">
            <w:pPr>
              <w:rPr>
                <w:rFonts w:ascii="Times New Roman" w:hAnsi="Times New Roman" w:cs="Times New Roman"/>
                <w:sz w:val="28"/>
                <w:szCs w:val="28"/>
              </w:rPr>
            </w:pPr>
            <w:r w:rsidRPr="004A6257">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4A6257" w:rsidRDefault="00113674" w:rsidP="0031671A">
            <w:pPr>
              <w:rPr>
                <w:rFonts w:ascii="Times New Roman" w:hAnsi="Times New Roman" w:cs="Times New Roman"/>
                <w:sz w:val="28"/>
                <w:szCs w:val="28"/>
              </w:rPr>
            </w:pPr>
            <w:r w:rsidRPr="004A6257">
              <w:rPr>
                <w:rFonts w:ascii="Times New Roman" w:hAnsi="Times New Roman" w:cs="Times New Roman"/>
                <w:sz w:val="28"/>
                <w:szCs w:val="28"/>
              </w:rPr>
              <w:t>от 22.06.2021 № 23-р</w:t>
            </w:r>
          </w:p>
        </w:tc>
      </w:tr>
    </w:tbl>
    <w:p w:rsidR="00891C5A" w:rsidRPr="00F61B6C" w:rsidRDefault="00891C5A" w:rsidP="00891C5A">
      <w:pPr>
        <w:tabs>
          <w:tab w:val="left" w:pos="4820"/>
        </w:tabs>
        <w:spacing w:after="0"/>
        <w:ind w:firstLine="709"/>
        <w:jc w:val="both"/>
        <w:rPr>
          <w:rFonts w:ascii="Times New Roman" w:hAnsi="Times New Roman" w:cs="Times New Roman"/>
          <w:color w:val="FF0000"/>
          <w:sz w:val="28"/>
          <w:szCs w:val="28"/>
        </w:rPr>
      </w:pPr>
    </w:p>
    <w:p w:rsidR="00891C5A" w:rsidRPr="004A6257" w:rsidRDefault="00891C5A" w:rsidP="004A6257">
      <w:pPr>
        <w:tabs>
          <w:tab w:val="left" w:pos="4820"/>
        </w:tabs>
        <w:spacing w:after="0" w:line="240" w:lineRule="auto"/>
        <w:jc w:val="center"/>
        <w:rPr>
          <w:rFonts w:ascii="Times New Roman" w:hAnsi="Times New Roman" w:cs="Times New Roman"/>
          <w:b/>
          <w:sz w:val="28"/>
          <w:szCs w:val="28"/>
        </w:rPr>
      </w:pPr>
      <w:r w:rsidRPr="004A6257">
        <w:rPr>
          <w:rFonts w:ascii="Times New Roman" w:hAnsi="Times New Roman" w:cs="Times New Roman"/>
          <w:b/>
          <w:sz w:val="28"/>
          <w:szCs w:val="28"/>
        </w:rPr>
        <w:t xml:space="preserve">Типовая форма </w:t>
      </w:r>
    </w:p>
    <w:p w:rsidR="00891C5A" w:rsidRPr="004A6257" w:rsidRDefault="00891C5A" w:rsidP="004A6257">
      <w:pPr>
        <w:tabs>
          <w:tab w:val="left" w:pos="4820"/>
        </w:tabs>
        <w:spacing w:after="0" w:line="240" w:lineRule="auto"/>
        <w:jc w:val="center"/>
        <w:rPr>
          <w:rFonts w:ascii="Times New Roman" w:hAnsi="Times New Roman" w:cs="Times New Roman"/>
          <w:b/>
          <w:sz w:val="28"/>
          <w:szCs w:val="28"/>
        </w:rPr>
      </w:pPr>
      <w:r w:rsidRPr="004A6257">
        <w:rPr>
          <w:rFonts w:ascii="Times New Roman" w:hAnsi="Times New Roman" w:cs="Times New Roman"/>
          <w:b/>
          <w:sz w:val="28"/>
          <w:szCs w:val="28"/>
        </w:rPr>
        <w:t>согласия на обработку персональных данных работников  Контрольно-счетной палаты муниципального образования Тосненский район Ленинградской области, иных субъектов персональных данных</w:t>
      </w:r>
    </w:p>
    <w:p w:rsidR="00891C5A" w:rsidRPr="00F61B6C" w:rsidRDefault="00891C5A" w:rsidP="00891C5A">
      <w:pPr>
        <w:tabs>
          <w:tab w:val="left" w:pos="4820"/>
        </w:tabs>
        <w:spacing w:after="0"/>
        <w:ind w:firstLine="709"/>
        <w:jc w:val="both"/>
        <w:rPr>
          <w:rFonts w:ascii="Times New Roman" w:hAnsi="Times New Roman" w:cs="Times New Roman"/>
          <w:color w:val="FF0000"/>
          <w:sz w:val="28"/>
          <w:szCs w:val="28"/>
        </w:rPr>
      </w:pP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Я,__________________________________________________________ ,</w:t>
      </w:r>
    </w:p>
    <w:p w:rsidR="00891C5A" w:rsidRPr="0031671A" w:rsidRDefault="00891C5A" w:rsidP="00891C5A">
      <w:pPr>
        <w:tabs>
          <w:tab w:val="left" w:pos="4820"/>
        </w:tabs>
        <w:spacing w:after="0"/>
        <w:ind w:firstLine="709"/>
        <w:jc w:val="both"/>
        <w:rPr>
          <w:rFonts w:ascii="Times New Roman" w:hAnsi="Times New Roman" w:cs="Times New Roman"/>
          <w:sz w:val="28"/>
          <w:szCs w:val="28"/>
          <w:vertAlign w:val="subscript"/>
        </w:rPr>
      </w:pPr>
      <w:r w:rsidRPr="0031671A">
        <w:rPr>
          <w:rFonts w:ascii="Times New Roman" w:hAnsi="Times New Roman" w:cs="Times New Roman"/>
          <w:sz w:val="28"/>
          <w:szCs w:val="28"/>
          <w:vertAlign w:val="subscript"/>
        </w:rPr>
        <w:t xml:space="preserve">                           (фамилия, имя, отчество субъекта персональных данных)</w:t>
      </w:r>
    </w:p>
    <w:p w:rsidR="00891C5A" w:rsidRPr="0031671A" w:rsidRDefault="00891C5A" w:rsidP="00891C5A">
      <w:pPr>
        <w:tabs>
          <w:tab w:val="left" w:pos="4820"/>
        </w:tabs>
        <w:spacing w:after="0"/>
        <w:jc w:val="both"/>
        <w:rPr>
          <w:rFonts w:ascii="Times New Roman" w:hAnsi="Times New Roman" w:cs="Times New Roman"/>
          <w:sz w:val="28"/>
          <w:szCs w:val="28"/>
        </w:rPr>
      </w:pPr>
      <w:r w:rsidRPr="0031671A">
        <w:rPr>
          <w:rFonts w:ascii="Times New Roman" w:hAnsi="Times New Roman" w:cs="Times New Roman"/>
          <w:sz w:val="28"/>
          <w:szCs w:val="28"/>
        </w:rPr>
        <w:t>__________________________________________________________________</w:t>
      </w:r>
    </w:p>
    <w:p w:rsidR="00891C5A" w:rsidRPr="0031671A" w:rsidRDefault="00891C5A" w:rsidP="00891C5A">
      <w:pPr>
        <w:tabs>
          <w:tab w:val="left" w:pos="4820"/>
        </w:tabs>
        <w:spacing w:after="0"/>
        <w:ind w:firstLine="709"/>
        <w:jc w:val="both"/>
        <w:rPr>
          <w:rFonts w:ascii="Times New Roman" w:hAnsi="Times New Roman" w:cs="Times New Roman"/>
          <w:sz w:val="28"/>
          <w:szCs w:val="28"/>
          <w:vertAlign w:val="subscript"/>
        </w:rPr>
      </w:pPr>
      <w:r w:rsidRPr="0031671A">
        <w:rPr>
          <w:rFonts w:ascii="Times New Roman" w:hAnsi="Times New Roman" w:cs="Times New Roman"/>
          <w:sz w:val="28"/>
          <w:szCs w:val="28"/>
          <w:vertAlign w:val="subscript"/>
        </w:rPr>
        <w:t xml:space="preserve">           (вид документа, удостоверяющего личность, серия, номер, кем и когда выдан,</w:t>
      </w:r>
    </w:p>
    <w:p w:rsidR="00891C5A" w:rsidRPr="0031671A" w:rsidRDefault="00891C5A" w:rsidP="00891C5A">
      <w:pPr>
        <w:tabs>
          <w:tab w:val="left" w:pos="4820"/>
        </w:tabs>
        <w:spacing w:after="0"/>
        <w:jc w:val="both"/>
        <w:rPr>
          <w:rFonts w:ascii="Times New Roman" w:hAnsi="Times New Roman" w:cs="Times New Roman"/>
          <w:sz w:val="28"/>
          <w:szCs w:val="28"/>
        </w:rPr>
      </w:pPr>
      <w:r w:rsidRPr="0031671A">
        <w:rPr>
          <w:rFonts w:ascii="Times New Roman" w:hAnsi="Times New Roman" w:cs="Times New Roman"/>
          <w:sz w:val="28"/>
          <w:szCs w:val="28"/>
        </w:rPr>
        <w:t xml:space="preserve">зарегистрированный(-ая) по </w:t>
      </w:r>
      <w:r w:rsidR="0031671A" w:rsidRPr="0031671A">
        <w:rPr>
          <w:rFonts w:ascii="Times New Roman" w:hAnsi="Times New Roman" w:cs="Times New Roman"/>
          <w:sz w:val="28"/>
          <w:szCs w:val="28"/>
        </w:rPr>
        <w:t>адресу: _</w:t>
      </w:r>
      <w:r w:rsidRPr="0031671A">
        <w:rPr>
          <w:rFonts w:ascii="Times New Roman" w:hAnsi="Times New Roman" w:cs="Times New Roman"/>
          <w:sz w:val="28"/>
          <w:szCs w:val="28"/>
        </w:rPr>
        <w:t>__________________________________</w:t>
      </w:r>
    </w:p>
    <w:p w:rsidR="00891C5A" w:rsidRPr="0031671A" w:rsidRDefault="00891C5A" w:rsidP="00F61D5A">
      <w:pPr>
        <w:tabs>
          <w:tab w:val="left" w:pos="4820"/>
        </w:tabs>
        <w:spacing w:after="0"/>
        <w:jc w:val="both"/>
        <w:rPr>
          <w:rFonts w:ascii="Times New Roman" w:hAnsi="Times New Roman" w:cs="Times New Roman"/>
          <w:sz w:val="28"/>
          <w:szCs w:val="28"/>
        </w:rPr>
      </w:pPr>
      <w:r w:rsidRPr="0031671A">
        <w:rPr>
          <w:rFonts w:ascii="Times New Roman" w:hAnsi="Times New Roman" w:cs="Times New Roman"/>
          <w:sz w:val="28"/>
          <w:szCs w:val="28"/>
        </w:rPr>
        <w:t>настоящим даю согласие на автоматизированную, а также без использования средств автоматизации обработку Контрольно-счетной палатой</w:t>
      </w:r>
      <w:r w:rsidR="00F61D5A" w:rsidRPr="0031671A">
        <w:t xml:space="preserve"> </w:t>
      </w:r>
      <w:r w:rsidR="00F61D5A" w:rsidRPr="0031671A">
        <w:rPr>
          <w:rFonts w:ascii="Times New Roman" w:hAnsi="Times New Roman" w:cs="Times New Roman"/>
          <w:sz w:val="28"/>
          <w:szCs w:val="28"/>
        </w:rPr>
        <w:t>муниципального образования Тосненский район Ленинградской области</w:t>
      </w:r>
      <w:r w:rsidRPr="0031671A">
        <w:rPr>
          <w:rFonts w:ascii="Times New Roman" w:hAnsi="Times New Roman" w:cs="Times New Roman"/>
          <w:sz w:val="28"/>
          <w:szCs w:val="28"/>
        </w:rPr>
        <w:t xml:space="preserve">, находящейся по адресу: </w:t>
      </w:r>
      <w:r w:rsidR="00F61D5A" w:rsidRPr="0031671A">
        <w:rPr>
          <w:rFonts w:ascii="Times New Roman" w:hAnsi="Times New Roman" w:cs="Times New Roman"/>
          <w:sz w:val="28"/>
          <w:szCs w:val="28"/>
        </w:rPr>
        <w:t>187000, Ленинградская область, г. Тосно, пр. Ленина, д. 32</w:t>
      </w:r>
      <w:r w:rsidRPr="0031671A">
        <w:rPr>
          <w:rFonts w:ascii="Times New Roman" w:hAnsi="Times New Roman" w:cs="Times New Roman"/>
          <w:sz w:val="28"/>
          <w:szCs w:val="28"/>
        </w:rPr>
        <w:t>, моих персональных данных и подтвержда</w:t>
      </w:r>
      <w:r w:rsidR="00F61D5A" w:rsidRPr="0031671A">
        <w:rPr>
          <w:rFonts w:ascii="Times New Roman" w:hAnsi="Times New Roman" w:cs="Times New Roman"/>
          <w:sz w:val="28"/>
          <w:szCs w:val="28"/>
        </w:rPr>
        <w:t xml:space="preserve">ю, что, давая такое согласие, я </w:t>
      </w:r>
      <w:r w:rsidRPr="0031671A">
        <w:rPr>
          <w:rFonts w:ascii="Times New Roman" w:hAnsi="Times New Roman" w:cs="Times New Roman"/>
          <w:sz w:val="28"/>
          <w:szCs w:val="28"/>
        </w:rPr>
        <w:t>действую своей волей и в своих интересах.</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Согласие дается мною в целях:</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осуществления кадровой работы в соо</w:t>
      </w:r>
      <w:r w:rsidR="00F61D5A" w:rsidRPr="0031671A">
        <w:rPr>
          <w:rFonts w:ascii="Times New Roman" w:hAnsi="Times New Roman" w:cs="Times New Roman"/>
          <w:sz w:val="28"/>
          <w:szCs w:val="28"/>
        </w:rPr>
        <w:t>тветствии с</w:t>
      </w:r>
      <w:r w:rsidR="00F61D5A" w:rsidRPr="0031671A">
        <w:t xml:space="preserve"> </w:t>
      </w:r>
      <w:r w:rsidR="00F61D5A" w:rsidRPr="0031671A">
        <w:rPr>
          <w:rFonts w:ascii="Times New Roman" w:hAnsi="Times New Roman" w:cs="Times New Roman"/>
          <w:sz w:val="28"/>
          <w:szCs w:val="28"/>
        </w:rPr>
        <w:t>Федеральным законом от 02.03.2007 № 25-ФЗ «О муниципальной службе в Российской Федерации»</w:t>
      </w:r>
      <w:r w:rsidRPr="0031671A">
        <w:rPr>
          <w:rFonts w:ascii="Times New Roman" w:hAnsi="Times New Roman" w:cs="Times New Roman"/>
          <w:sz w:val="28"/>
          <w:szCs w:val="28"/>
        </w:rPr>
        <w:t>, реализация трудовых отношений в соответствии с Трудовым</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кодексом Российской Федерации;</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подготовки и оформления документов</w:t>
      </w:r>
      <w:r w:rsidR="00F61D5A" w:rsidRPr="0031671A">
        <w:rPr>
          <w:rFonts w:ascii="Times New Roman" w:hAnsi="Times New Roman" w:cs="Times New Roman"/>
          <w:sz w:val="28"/>
          <w:szCs w:val="28"/>
        </w:rPr>
        <w:t xml:space="preserve"> по представлению к награждению </w:t>
      </w:r>
      <w:r w:rsidRPr="0031671A">
        <w:rPr>
          <w:rFonts w:ascii="Times New Roman" w:hAnsi="Times New Roman" w:cs="Times New Roman"/>
          <w:sz w:val="28"/>
          <w:szCs w:val="28"/>
        </w:rPr>
        <w:t>государственными наградами Российской Федерации, Почетной грамотой</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Президента Российской Федерации, благодарностью Президента Российской</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Федерации, наградами Ленинградской области и присвоению почетных званий</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Ленинградской области</w:t>
      </w:r>
      <w:r w:rsidR="00F61D5A" w:rsidRPr="0031671A">
        <w:rPr>
          <w:rFonts w:ascii="Times New Roman" w:hAnsi="Times New Roman" w:cs="Times New Roman"/>
          <w:sz w:val="28"/>
          <w:szCs w:val="28"/>
        </w:rPr>
        <w:t>, наградами и благодарностями органов местного самоуправления муниципального образования Тосненский район Ленинградской области</w:t>
      </w:r>
      <w:r w:rsidRPr="0031671A">
        <w:rPr>
          <w:rFonts w:ascii="Times New Roman" w:hAnsi="Times New Roman" w:cs="Times New Roman"/>
          <w:sz w:val="28"/>
          <w:szCs w:val="28"/>
        </w:rPr>
        <w:t>;</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начисления и перечисления заработной платы и иных выплат;</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передачи данных в государственны</w:t>
      </w:r>
      <w:r w:rsidR="00F61D5A" w:rsidRPr="0031671A">
        <w:rPr>
          <w:rFonts w:ascii="Times New Roman" w:hAnsi="Times New Roman" w:cs="Times New Roman"/>
          <w:sz w:val="28"/>
          <w:szCs w:val="28"/>
        </w:rPr>
        <w:t xml:space="preserve">е внебюджетные фонды, налоговые </w:t>
      </w:r>
      <w:r w:rsidRPr="0031671A">
        <w:rPr>
          <w:rFonts w:ascii="Times New Roman" w:hAnsi="Times New Roman" w:cs="Times New Roman"/>
          <w:sz w:val="28"/>
          <w:szCs w:val="28"/>
        </w:rPr>
        <w:t>органы и иные организации в соответствии с законодательством Российской</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Федерации;</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lastRenderedPageBreak/>
        <w:t>- осуществления работы в сф</w:t>
      </w:r>
      <w:r w:rsidR="00F61D5A" w:rsidRPr="0031671A">
        <w:rPr>
          <w:rFonts w:ascii="Times New Roman" w:hAnsi="Times New Roman" w:cs="Times New Roman"/>
          <w:sz w:val="28"/>
          <w:szCs w:val="28"/>
        </w:rPr>
        <w:t xml:space="preserve">ере противодействия коррупции в </w:t>
      </w:r>
      <w:r w:rsidRPr="0031671A">
        <w:rPr>
          <w:rFonts w:ascii="Times New Roman" w:hAnsi="Times New Roman" w:cs="Times New Roman"/>
          <w:sz w:val="28"/>
          <w:szCs w:val="28"/>
        </w:rPr>
        <w:t>соответствии с законодательством Российской Федерации о противодействии коррупции, в том числе: прием, анализ, проверка</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сведений о доходах, об имуществе и обязательствах имущественного характера,</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контроль за расходами, анализ сведений о соблюдении запретов, ограничений и</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требований, установленных в целях противодействия коррупции.</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xml:space="preserve">Перечень моих персональных данных, на обработку </w:t>
      </w:r>
      <w:r w:rsidR="00F61D5A" w:rsidRPr="0031671A">
        <w:rPr>
          <w:rFonts w:ascii="Times New Roman" w:hAnsi="Times New Roman" w:cs="Times New Roman"/>
          <w:sz w:val="28"/>
          <w:szCs w:val="28"/>
        </w:rPr>
        <w:t xml:space="preserve">которых я даю </w:t>
      </w:r>
      <w:r w:rsidRPr="0031671A">
        <w:rPr>
          <w:rFonts w:ascii="Times New Roman" w:hAnsi="Times New Roman" w:cs="Times New Roman"/>
          <w:sz w:val="28"/>
          <w:szCs w:val="28"/>
        </w:rPr>
        <w:t>согласие:</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 фамилия, имя, отчество (при наличии), дата и место рождения;</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 прежние фамилия, имя, отчество (в с</w:t>
      </w:r>
      <w:r w:rsidR="00F61D5A" w:rsidRPr="0031671A">
        <w:rPr>
          <w:rFonts w:ascii="Times New Roman" w:hAnsi="Times New Roman" w:cs="Times New Roman"/>
          <w:sz w:val="28"/>
          <w:szCs w:val="28"/>
        </w:rPr>
        <w:t xml:space="preserve">лучае изменения), а также дата, </w:t>
      </w:r>
      <w:r w:rsidRPr="0031671A">
        <w:rPr>
          <w:rFonts w:ascii="Times New Roman" w:hAnsi="Times New Roman" w:cs="Times New Roman"/>
          <w:sz w:val="28"/>
          <w:szCs w:val="28"/>
        </w:rPr>
        <w:t>место и причина изменения;</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xml:space="preserve">3) сведения о гражданстве (в том </w:t>
      </w:r>
      <w:r w:rsidR="00F61D5A" w:rsidRPr="0031671A">
        <w:rPr>
          <w:rFonts w:ascii="Times New Roman" w:hAnsi="Times New Roman" w:cs="Times New Roman"/>
          <w:sz w:val="28"/>
          <w:szCs w:val="28"/>
        </w:rPr>
        <w:t xml:space="preserve">числе прежние гражданства, иные </w:t>
      </w:r>
      <w:r w:rsidRPr="0031671A">
        <w:rPr>
          <w:rFonts w:ascii="Times New Roman" w:hAnsi="Times New Roman" w:cs="Times New Roman"/>
          <w:sz w:val="28"/>
          <w:szCs w:val="28"/>
        </w:rPr>
        <w:t>гражданства);</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4) вид, серия, номер документа, удостов</w:t>
      </w:r>
      <w:r w:rsidR="00F61D5A" w:rsidRPr="0031671A">
        <w:rPr>
          <w:rFonts w:ascii="Times New Roman" w:hAnsi="Times New Roman" w:cs="Times New Roman"/>
          <w:sz w:val="28"/>
          <w:szCs w:val="28"/>
        </w:rPr>
        <w:t xml:space="preserve">еряющего личность, дата выдачи, </w:t>
      </w:r>
      <w:r w:rsidRPr="0031671A">
        <w:rPr>
          <w:rFonts w:ascii="Times New Roman" w:hAnsi="Times New Roman" w:cs="Times New Roman"/>
          <w:sz w:val="28"/>
          <w:szCs w:val="28"/>
        </w:rPr>
        <w:t>наименование органа, выдавшего его;</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5) сведения об образовании и (или) о квалификации, обучении;</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6) адрес и дата регистрации по месту</w:t>
      </w:r>
      <w:r w:rsidR="00F61D5A" w:rsidRPr="0031671A">
        <w:rPr>
          <w:rFonts w:ascii="Times New Roman" w:hAnsi="Times New Roman" w:cs="Times New Roman"/>
          <w:sz w:val="28"/>
          <w:szCs w:val="28"/>
        </w:rPr>
        <w:t xml:space="preserve"> жительства (месту пребывания), </w:t>
      </w:r>
      <w:r w:rsidRPr="0031671A">
        <w:rPr>
          <w:rFonts w:ascii="Times New Roman" w:hAnsi="Times New Roman" w:cs="Times New Roman"/>
          <w:sz w:val="28"/>
          <w:szCs w:val="28"/>
        </w:rPr>
        <w:t>адрес фактического проживания;</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7) номер контактного телефона или сведения о других способах связи;</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xml:space="preserve">8) </w:t>
      </w:r>
      <w:r w:rsidR="00F61D5A" w:rsidRPr="0031671A">
        <w:rPr>
          <w:rFonts w:ascii="Times New Roman" w:hAnsi="Times New Roman" w:cs="Times New Roman"/>
          <w:sz w:val="28"/>
          <w:szCs w:val="28"/>
        </w:rPr>
        <w:t>реквизиты документа, подтверждающего регистрацию в системе индивидуального (персонифицированного) учета, в том числе в форме электронного документа</w:t>
      </w:r>
      <w:r w:rsidR="00174556" w:rsidRPr="0031671A">
        <w:rPr>
          <w:rFonts w:ascii="Times New Roman" w:hAnsi="Times New Roman" w:cs="Times New Roman"/>
          <w:sz w:val="28"/>
          <w:szCs w:val="28"/>
        </w:rPr>
        <w:t>;</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9) идентификационный номер налогоплательщика;</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10) реквизиты полиса обязательного медицинского страхования;</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 1) реквизиты свидетельства о го</w:t>
      </w:r>
      <w:r w:rsidR="00F61D5A" w:rsidRPr="0031671A">
        <w:rPr>
          <w:rFonts w:ascii="Times New Roman" w:hAnsi="Times New Roman" w:cs="Times New Roman"/>
          <w:sz w:val="28"/>
          <w:szCs w:val="28"/>
        </w:rPr>
        <w:t xml:space="preserve">сударственной регистрации актов </w:t>
      </w:r>
      <w:r w:rsidRPr="0031671A">
        <w:rPr>
          <w:rFonts w:ascii="Times New Roman" w:hAnsi="Times New Roman" w:cs="Times New Roman"/>
          <w:sz w:val="28"/>
          <w:szCs w:val="28"/>
        </w:rPr>
        <w:t>гражданского состояния;</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12) сведения о семейном полож</w:t>
      </w:r>
      <w:r w:rsidR="00F61D5A" w:rsidRPr="0031671A">
        <w:rPr>
          <w:rFonts w:ascii="Times New Roman" w:hAnsi="Times New Roman" w:cs="Times New Roman"/>
          <w:sz w:val="28"/>
          <w:szCs w:val="28"/>
        </w:rPr>
        <w:t xml:space="preserve">ении, составе семьи и о близких </w:t>
      </w:r>
      <w:r w:rsidRPr="0031671A">
        <w:rPr>
          <w:rFonts w:ascii="Times New Roman" w:hAnsi="Times New Roman" w:cs="Times New Roman"/>
          <w:sz w:val="28"/>
          <w:szCs w:val="28"/>
        </w:rPr>
        <w:t>родственниках;</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13) степень родства, фамилии, имен</w:t>
      </w:r>
      <w:r w:rsidR="00F61D5A" w:rsidRPr="0031671A">
        <w:rPr>
          <w:rFonts w:ascii="Times New Roman" w:hAnsi="Times New Roman" w:cs="Times New Roman"/>
          <w:sz w:val="28"/>
          <w:szCs w:val="28"/>
        </w:rPr>
        <w:t xml:space="preserve">а, отчества (при наличии), дата </w:t>
      </w:r>
      <w:r w:rsidRPr="0031671A">
        <w:rPr>
          <w:rFonts w:ascii="Times New Roman" w:hAnsi="Times New Roman" w:cs="Times New Roman"/>
          <w:sz w:val="28"/>
          <w:szCs w:val="28"/>
        </w:rPr>
        <w:t>рождения, место рождения, место работы и домашний адрес отца, матери,</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братьев, сестер и детей, а также супруг</w:t>
      </w:r>
      <w:r w:rsidR="00F61D5A" w:rsidRPr="0031671A">
        <w:rPr>
          <w:rFonts w:ascii="Times New Roman" w:hAnsi="Times New Roman" w:cs="Times New Roman"/>
          <w:sz w:val="28"/>
          <w:szCs w:val="28"/>
        </w:rPr>
        <w:t xml:space="preserve">и (супруга), в том числе бывшей </w:t>
      </w:r>
      <w:r w:rsidRPr="0031671A">
        <w:rPr>
          <w:rFonts w:ascii="Times New Roman" w:hAnsi="Times New Roman" w:cs="Times New Roman"/>
          <w:sz w:val="28"/>
          <w:szCs w:val="28"/>
        </w:rPr>
        <w:t>(бывшего), супругов братьев и сестер, братьев и сестер супругов;</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xml:space="preserve">14) отец, мать, братья, сестры и дети, </w:t>
      </w:r>
      <w:r w:rsidR="00F61D5A" w:rsidRPr="0031671A">
        <w:rPr>
          <w:rFonts w:ascii="Times New Roman" w:hAnsi="Times New Roman" w:cs="Times New Roman"/>
          <w:sz w:val="28"/>
          <w:szCs w:val="28"/>
        </w:rPr>
        <w:t xml:space="preserve">а также супруга (супруг), в том </w:t>
      </w:r>
      <w:r w:rsidRPr="0031671A">
        <w:rPr>
          <w:rFonts w:ascii="Times New Roman" w:hAnsi="Times New Roman" w:cs="Times New Roman"/>
          <w:sz w:val="28"/>
          <w:szCs w:val="28"/>
        </w:rPr>
        <w:t>числе бывшие, постоянно проживающие за границей и (или) оформляющие</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документы для выезда на постоянное место жительства в другое государство</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(фамилия, имя, отчество (при наличии)</w:t>
      </w:r>
      <w:r w:rsidR="00F61D5A" w:rsidRPr="0031671A">
        <w:rPr>
          <w:rFonts w:ascii="Times New Roman" w:hAnsi="Times New Roman" w:cs="Times New Roman"/>
          <w:sz w:val="28"/>
          <w:szCs w:val="28"/>
        </w:rPr>
        <w:t>, с какого времени проживают за</w:t>
      </w:r>
      <w:r w:rsidRPr="0031671A">
        <w:rPr>
          <w:rFonts w:ascii="Times New Roman" w:hAnsi="Times New Roman" w:cs="Times New Roman"/>
          <w:sz w:val="28"/>
          <w:szCs w:val="28"/>
        </w:rPr>
        <w:t>границей);</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15) сведения о пребывании за границей (когда, где, с какой целью);</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16) сведения о воинском учете и реквизиты документов воинского учета;</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lastRenderedPageBreak/>
        <w:t>17) паспорт, удостоверяющий личность гражданина Ро</w:t>
      </w:r>
      <w:r w:rsidR="00F61D5A" w:rsidRPr="0031671A">
        <w:rPr>
          <w:rFonts w:ascii="Times New Roman" w:hAnsi="Times New Roman" w:cs="Times New Roman"/>
          <w:sz w:val="28"/>
          <w:szCs w:val="28"/>
        </w:rPr>
        <w:t xml:space="preserve">ссийской </w:t>
      </w:r>
      <w:r w:rsidRPr="0031671A">
        <w:rPr>
          <w:rFonts w:ascii="Times New Roman" w:hAnsi="Times New Roman" w:cs="Times New Roman"/>
          <w:sz w:val="28"/>
          <w:szCs w:val="28"/>
        </w:rPr>
        <w:t>Федерации за пределами Российской Федерации, дата выдачи, наименование</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органа, выдавшего его;</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18) сведения о наличии (отсутстви</w:t>
      </w:r>
      <w:r w:rsidR="00F61D5A" w:rsidRPr="0031671A">
        <w:rPr>
          <w:rFonts w:ascii="Times New Roman" w:hAnsi="Times New Roman" w:cs="Times New Roman"/>
          <w:sz w:val="28"/>
          <w:szCs w:val="28"/>
        </w:rPr>
        <w:t xml:space="preserve">и) заболевания, препятствующего </w:t>
      </w:r>
      <w:r w:rsidRPr="0031671A">
        <w:rPr>
          <w:rFonts w:ascii="Times New Roman" w:hAnsi="Times New Roman" w:cs="Times New Roman"/>
          <w:sz w:val="28"/>
          <w:szCs w:val="28"/>
        </w:rPr>
        <w:t xml:space="preserve">поступлению на </w:t>
      </w:r>
      <w:r w:rsidR="00CA78BD" w:rsidRPr="0031671A">
        <w:rPr>
          <w:rFonts w:ascii="Times New Roman" w:hAnsi="Times New Roman" w:cs="Times New Roman"/>
          <w:sz w:val="28"/>
          <w:szCs w:val="28"/>
        </w:rPr>
        <w:t xml:space="preserve">муниципальную </w:t>
      </w:r>
      <w:r w:rsidRPr="0031671A">
        <w:rPr>
          <w:rFonts w:ascii="Times New Roman" w:hAnsi="Times New Roman" w:cs="Times New Roman"/>
          <w:sz w:val="28"/>
          <w:szCs w:val="28"/>
        </w:rPr>
        <w:t>службу или ее прохождению,</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подтвержденного заключением медицинского учреждения;</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19) сведения об ученой степени, ученом звании;</w:t>
      </w:r>
    </w:p>
    <w:p w:rsidR="00891C5A" w:rsidRPr="0031671A" w:rsidRDefault="00891C5A" w:rsidP="0031671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20) сведения о владении иностранными языками, уровень владения;</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21) фотография;</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22) сведения, содержащиеся в служебном контракте, трудовом договор</w:t>
      </w:r>
      <w:r w:rsidR="00F61D5A" w:rsidRPr="0031671A">
        <w:rPr>
          <w:rFonts w:ascii="Times New Roman" w:hAnsi="Times New Roman" w:cs="Times New Roman"/>
          <w:sz w:val="28"/>
          <w:szCs w:val="28"/>
        </w:rPr>
        <w:t xml:space="preserve">е, </w:t>
      </w:r>
      <w:r w:rsidRPr="0031671A">
        <w:rPr>
          <w:rFonts w:ascii="Times New Roman" w:hAnsi="Times New Roman" w:cs="Times New Roman"/>
          <w:sz w:val="28"/>
          <w:szCs w:val="28"/>
        </w:rPr>
        <w:t>дополнительных соглашениях к служебному контракту и трудовому договору;</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23) сведения о классном чине госу</w:t>
      </w:r>
      <w:r w:rsidR="00F61D5A" w:rsidRPr="0031671A">
        <w:rPr>
          <w:rFonts w:ascii="Times New Roman" w:hAnsi="Times New Roman" w:cs="Times New Roman"/>
          <w:sz w:val="28"/>
          <w:szCs w:val="28"/>
        </w:rPr>
        <w:t>дарственной гражданской службы,</w:t>
      </w:r>
      <w:r w:rsidR="00CA78BD" w:rsidRPr="0031671A">
        <w:rPr>
          <w:rFonts w:ascii="Times New Roman" w:hAnsi="Times New Roman" w:cs="Times New Roman"/>
          <w:sz w:val="28"/>
          <w:szCs w:val="28"/>
        </w:rPr>
        <w:t xml:space="preserve"> муниципальной службы,</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дипломатическом ранге, воинском или специальном звании, классном чине</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правоохранительной службы, классном чине гражданской службы субъекта</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Российской Федерации, квалифика</w:t>
      </w:r>
      <w:r w:rsidR="00F61D5A" w:rsidRPr="0031671A">
        <w:rPr>
          <w:rFonts w:ascii="Times New Roman" w:hAnsi="Times New Roman" w:cs="Times New Roman"/>
          <w:sz w:val="28"/>
          <w:szCs w:val="28"/>
        </w:rPr>
        <w:t xml:space="preserve">ционном разряде государственной </w:t>
      </w:r>
      <w:r w:rsidRPr="0031671A">
        <w:rPr>
          <w:rFonts w:ascii="Times New Roman" w:hAnsi="Times New Roman" w:cs="Times New Roman"/>
          <w:sz w:val="28"/>
          <w:szCs w:val="28"/>
        </w:rPr>
        <w:t>гражданской службы, квалификаци</w:t>
      </w:r>
      <w:r w:rsidR="00F61D5A" w:rsidRPr="0031671A">
        <w:rPr>
          <w:rFonts w:ascii="Times New Roman" w:hAnsi="Times New Roman" w:cs="Times New Roman"/>
          <w:sz w:val="28"/>
          <w:szCs w:val="28"/>
        </w:rPr>
        <w:t xml:space="preserve">онном разряде или классном чине </w:t>
      </w:r>
      <w:r w:rsidRPr="0031671A">
        <w:rPr>
          <w:rFonts w:ascii="Times New Roman" w:hAnsi="Times New Roman" w:cs="Times New Roman"/>
          <w:sz w:val="28"/>
          <w:szCs w:val="28"/>
        </w:rPr>
        <w:t>муниципальной службы (кем и когда присвоены);</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24) сведения о фактах судимости, в том</w:t>
      </w:r>
      <w:r w:rsidR="00F61D5A" w:rsidRPr="0031671A">
        <w:rPr>
          <w:rFonts w:ascii="Times New Roman" w:hAnsi="Times New Roman" w:cs="Times New Roman"/>
          <w:sz w:val="28"/>
          <w:szCs w:val="28"/>
        </w:rPr>
        <w:t xml:space="preserve"> числе погашенной (снятой);</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25) сведения о допуске к государственн</w:t>
      </w:r>
      <w:r w:rsidR="00F61D5A" w:rsidRPr="0031671A">
        <w:rPr>
          <w:rFonts w:ascii="Times New Roman" w:hAnsi="Times New Roman" w:cs="Times New Roman"/>
          <w:sz w:val="28"/>
          <w:szCs w:val="28"/>
        </w:rPr>
        <w:t xml:space="preserve">ой тайне, оформленном за период </w:t>
      </w:r>
      <w:r w:rsidRPr="0031671A">
        <w:rPr>
          <w:rFonts w:ascii="Times New Roman" w:hAnsi="Times New Roman" w:cs="Times New Roman"/>
          <w:sz w:val="28"/>
          <w:szCs w:val="28"/>
        </w:rPr>
        <w:t>работы, службы, учебы, его форма, номер и дата (если имеется);</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 xml:space="preserve">26) сведения о государственных наградах, иных </w:t>
      </w:r>
      <w:r w:rsidR="00F61D5A" w:rsidRPr="0031671A">
        <w:rPr>
          <w:rFonts w:ascii="Times New Roman" w:hAnsi="Times New Roman" w:cs="Times New Roman"/>
          <w:sz w:val="28"/>
          <w:szCs w:val="28"/>
        </w:rPr>
        <w:t xml:space="preserve">наградах и знаках </w:t>
      </w:r>
      <w:r w:rsidRPr="0031671A">
        <w:rPr>
          <w:rFonts w:ascii="Times New Roman" w:hAnsi="Times New Roman" w:cs="Times New Roman"/>
          <w:sz w:val="28"/>
          <w:szCs w:val="28"/>
        </w:rPr>
        <w:t>отличия;</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27) сведения о профессиональной п</w:t>
      </w:r>
      <w:r w:rsidR="00F61D5A" w:rsidRPr="0031671A">
        <w:rPr>
          <w:rFonts w:ascii="Times New Roman" w:hAnsi="Times New Roman" w:cs="Times New Roman"/>
          <w:sz w:val="28"/>
          <w:szCs w:val="28"/>
        </w:rPr>
        <w:t xml:space="preserve">ереподготовке и (или) повышении </w:t>
      </w:r>
      <w:r w:rsidRPr="0031671A">
        <w:rPr>
          <w:rFonts w:ascii="Times New Roman" w:hAnsi="Times New Roman" w:cs="Times New Roman"/>
          <w:sz w:val="28"/>
          <w:szCs w:val="28"/>
        </w:rPr>
        <w:t>квалификации;</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28) сведения о ежегодных оплачиваем</w:t>
      </w:r>
      <w:r w:rsidR="00F61D5A" w:rsidRPr="0031671A">
        <w:rPr>
          <w:rFonts w:ascii="Times New Roman" w:hAnsi="Times New Roman" w:cs="Times New Roman"/>
          <w:sz w:val="28"/>
          <w:szCs w:val="28"/>
        </w:rPr>
        <w:t xml:space="preserve">ых отпусках, учебных отпусках и </w:t>
      </w:r>
      <w:r w:rsidRPr="0031671A">
        <w:rPr>
          <w:rFonts w:ascii="Times New Roman" w:hAnsi="Times New Roman" w:cs="Times New Roman"/>
          <w:sz w:val="28"/>
          <w:szCs w:val="28"/>
        </w:rPr>
        <w:t>отпусках без сохранения денежного содержания;</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29) сведения о своих доходах, расходах</w:t>
      </w:r>
      <w:r w:rsidR="00F61D5A" w:rsidRPr="0031671A">
        <w:rPr>
          <w:rFonts w:ascii="Times New Roman" w:hAnsi="Times New Roman" w:cs="Times New Roman"/>
          <w:sz w:val="28"/>
          <w:szCs w:val="28"/>
        </w:rPr>
        <w:t xml:space="preserve">, об имуществе и обязательствах </w:t>
      </w:r>
      <w:r w:rsidRPr="0031671A">
        <w:rPr>
          <w:rFonts w:ascii="Times New Roman" w:hAnsi="Times New Roman" w:cs="Times New Roman"/>
          <w:sz w:val="28"/>
          <w:szCs w:val="28"/>
        </w:rPr>
        <w:t>имущественного характера, а также о д</w:t>
      </w:r>
      <w:r w:rsidR="00F61D5A" w:rsidRPr="0031671A">
        <w:rPr>
          <w:rFonts w:ascii="Times New Roman" w:hAnsi="Times New Roman" w:cs="Times New Roman"/>
          <w:sz w:val="28"/>
          <w:szCs w:val="28"/>
        </w:rPr>
        <w:t xml:space="preserve">оходах, расходах, об имуществе </w:t>
      </w:r>
      <w:r w:rsidRPr="0031671A">
        <w:rPr>
          <w:rFonts w:ascii="Times New Roman" w:hAnsi="Times New Roman" w:cs="Times New Roman"/>
          <w:sz w:val="28"/>
          <w:szCs w:val="28"/>
        </w:rPr>
        <w:t>обязательствах имущественного хара</w:t>
      </w:r>
      <w:r w:rsidR="00F61D5A" w:rsidRPr="0031671A">
        <w:rPr>
          <w:rFonts w:ascii="Times New Roman" w:hAnsi="Times New Roman" w:cs="Times New Roman"/>
          <w:sz w:val="28"/>
          <w:szCs w:val="28"/>
        </w:rPr>
        <w:t xml:space="preserve">ктера своих супруги (супруга) и </w:t>
      </w:r>
      <w:r w:rsidRPr="0031671A">
        <w:rPr>
          <w:rFonts w:ascii="Times New Roman" w:hAnsi="Times New Roman" w:cs="Times New Roman"/>
          <w:sz w:val="28"/>
          <w:szCs w:val="28"/>
        </w:rPr>
        <w:t>несовершеннолетних детей;</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30) номер расчетного счета;</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31) номер банковской карты;</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32) сведения о трудовой деятельности;</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33) сведения, включенные в справку по форме, утвержденной приказом</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Минтруда России от 30.04.2013 №182н;</w:t>
      </w:r>
    </w:p>
    <w:p w:rsidR="00891C5A" w:rsidRPr="0031671A" w:rsidRDefault="00891C5A" w:rsidP="00891C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34) сведения о размещении информации в информационно</w:t>
      </w:r>
      <w:r w:rsidR="00F61D5A" w:rsidRPr="0031671A">
        <w:rPr>
          <w:rFonts w:ascii="Times New Roman" w:hAnsi="Times New Roman" w:cs="Times New Roman"/>
          <w:sz w:val="28"/>
          <w:szCs w:val="28"/>
        </w:rPr>
        <w:t>-</w:t>
      </w:r>
      <w:r w:rsidRPr="0031671A">
        <w:rPr>
          <w:rFonts w:ascii="Times New Roman" w:hAnsi="Times New Roman" w:cs="Times New Roman"/>
          <w:sz w:val="28"/>
          <w:szCs w:val="28"/>
        </w:rPr>
        <w:t>телекоммуникационной сети «Интернет»;</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35) иные персональные данны</w:t>
      </w:r>
      <w:r w:rsidR="00F61D5A" w:rsidRPr="0031671A">
        <w:rPr>
          <w:rFonts w:ascii="Times New Roman" w:hAnsi="Times New Roman" w:cs="Times New Roman"/>
          <w:sz w:val="28"/>
          <w:szCs w:val="28"/>
        </w:rPr>
        <w:t xml:space="preserve">е в соответствии с нормативными </w:t>
      </w:r>
      <w:r w:rsidRPr="0031671A">
        <w:rPr>
          <w:rFonts w:ascii="Times New Roman" w:hAnsi="Times New Roman" w:cs="Times New Roman"/>
          <w:sz w:val="28"/>
          <w:szCs w:val="28"/>
        </w:rPr>
        <w:t>правовыми актами Российской Федерации.</w:t>
      </w: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lastRenderedPageBreak/>
        <w:t xml:space="preserve">Настоящее согласие предоставляется </w:t>
      </w:r>
      <w:r w:rsidR="00F61D5A" w:rsidRPr="0031671A">
        <w:rPr>
          <w:rFonts w:ascii="Times New Roman" w:hAnsi="Times New Roman" w:cs="Times New Roman"/>
          <w:sz w:val="28"/>
          <w:szCs w:val="28"/>
        </w:rPr>
        <w:t xml:space="preserve">на осуществление любых действий </w:t>
      </w:r>
      <w:r w:rsidRPr="0031671A">
        <w:rPr>
          <w:rFonts w:ascii="Times New Roman" w:hAnsi="Times New Roman" w:cs="Times New Roman"/>
          <w:sz w:val="28"/>
          <w:szCs w:val="28"/>
        </w:rPr>
        <w:t>по обработке моих персональных данных для достижения указанных целей в</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соответствии с требованиями, установленными Федеральным законом от</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27.07.2006 №152-ФЗ «О персональных данных» и принятыми в соответствии с</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ним нормативными правовыми актами, и действует со дня его подписания и до</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достижения целей обработки персональных данных, указанных в данном</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согласии, либо до дня отзыва согласия на обработку персональных данных в</w:t>
      </w:r>
      <w:r w:rsidR="00F61D5A" w:rsidRPr="0031671A">
        <w:rPr>
          <w:rFonts w:ascii="Times New Roman" w:hAnsi="Times New Roman" w:cs="Times New Roman"/>
          <w:sz w:val="28"/>
          <w:szCs w:val="28"/>
        </w:rPr>
        <w:t xml:space="preserve"> </w:t>
      </w:r>
      <w:r w:rsidRPr="0031671A">
        <w:rPr>
          <w:rFonts w:ascii="Times New Roman" w:hAnsi="Times New Roman" w:cs="Times New Roman"/>
          <w:sz w:val="28"/>
          <w:szCs w:val="28"/>
        </w:rPr>
        <w:t>письменной форме.</w:t>
      </w:r>
    </w:p>
    <w:p w:rsidR="00CA78BD" w:rsidRPr="0031671A" w:rsidRDefault="00CA78BD" w:rsidP="00CA78BD">
      <w:pPr>
        <w:tabs>
          <w:tab w:val="left" w:pos="4820"/>
        </w:tabs>
        <w:spacing w:after="0"/>
        <w:jc w:val="both"/>
        <w:rPr>
          <w:rFonts w:ascii="Times New Roman" w:hAnsi="Times New Roman" w:cs="Times New Roman"/>
          <w:sz w:val="28"/>
          <w:szCs w:val="28"/>
        </w:rPr>
      </w:pPr>
    </w:p>
    <w:p w:rsidR="00CA78BD" w:rsidRPr="0031671A" w:rsidRDefault="00CA78BD" w:rsidP="00CA78BD">
      <w:pPr>
        <w:tabs>
          <w:tab w:val="left" w:pos="4820"/>
        </w:tabs>
        <w:spacing w:after="0"/>
        <w:jc w:val="both"/>
        <w:rPr>
          <w:rFonts w:ascii="Times New Roman" w:hAnsi="Times New Roman" w:cs="Times New Roman"/>
          <w:sz w:val="28"/>
          <w:szCs w:val="28"/>
        </w:rPr>
      </w:pPr>
      <w:r w:rsidRPr="0031671A">
        <w:rPr>
          <w:rFonts w:ascii="Times New Roman" w:hAnsi="Times New Roman" w:cs="Times New Roman"/>
          <w:sz w:val="28"/>
          <w:szCs w:val="28"/>
        </w:rPr>
        <w:t>___________ _________________ ___________________</w:t>
      </w:r>
    </w:p>
    <w:p w:rsidR="00891C5A" w:rsidRPr="0031671A" w:rsidRDefault="00CA78BD" w:rsidP="00CA78BD">
      <w:pPr>
        <w:tabs>
          <w:tab w:val="left" w:pos="4820"/>
        </w:tabs>
        <w:spacing w:after="0"/>
        <w:jc w:val="both"/>
        <w:rPr>
          <w:rFonts w:ascii="Times New Roman" w:hAnsi="Times New Roman" w:cs="Times New Roman"/>
          <w:sz w:val="28"/>
          <w:szCs w:val="28"/>
        </w:rPr>
      </w:pPr>
      <w:r w:rsidRPr="0031671A">
        <w:rPr>
          <w:rFonts w:ascii="Times New Roman" w:hAnsi="Times New Roman" w:cs="Times New Roman"/>
          <w:sz w:val="28"/>
          <w:szCs w:val="28"/>
          <w:vertAlign w:val="subscript"/>
        </w:rPr>
        <w:t xml:space="preserve">         </w:t>
      </w:r>
      <w:r w:rsidR="00891C5A" w:rsidRPr="0031671A">
        <w:rPr>
          <w:rFonts w:ascii="Times New Roman" w:hAnsi="Times New Roman" w:cs="Times New Roman"/>
          <w:sz w:val="28"/>
          <w:szCs w:val="28"/>
          <w:vertAlign w:val="subscript"/>
        </w:rPr>
        <w:t xml:space="preserve">(дата) </w:t>
      </w:r>
      <w:r w:rsidRPr="0031671A">
        <w:rPr>
          <w:rFonts w:ascii="Times New Roman" w:hAnsi="Times New Roman" w:cs="Times New Roman"/>
          <w:sz w:val="28"/>
          <w:szCs w:val="28"/>
          <w:vertAlign w:val="subscript"/>
        </w:rPr>
        <w:t xml:space="preserve">                          </w:t>
      </w:r>
      <w:r w:rsidR="00891C5A" w:rsidRPr="0031671A">
        <w:rPr>
          <w:rFonts w:ascii="Times New Roman" w:hAnsi="Times New Roman" w:cs="Times New Roman"/>
          <w:sz w:val="28"/>
          <w:szCs w:val="28"/>
          <w:vertAlign w:val="subscript"/>
        </w:rPr>
        <w:t xml:space="preserve">(подпись) </w:t>
      </w:r>
      <w:r w:rsidRPr="0031671A">
        <w:rPr>
          <w:rFonts w:ascii="Times New Roman" w:hAnsi="Times New Roman" w:cs="Times New Roman"/>
          <w:sz w:val="28"/>
          <w:szCs w:val="28"/>
          <w:vertAlign w:val="subscript"/>
        </w:rPr>
        <w:t xml:space="preserve">                                                </w:t>
      </w:r>
      <w:r w:rsidR="00891C5A" w:rsidRPr="0031671A">
        <w:rPr>
          <w:rFonts w:ascii="Times New Roman" w:hAnsi="Times New Roman" w:cs="Times New Roman"/>
          <w:sz w:val="28"/>
          <w:szCs w:val="28"/>
          <w:vertAlign w:val="subscript"/>
        </w:rPr>
        <w:t>(ФИО)</w:t>
      </w:r>
    </w:p>
    <w:p w:rsidR="00CA78BD" w:rsidRPr="0031671A" w:rsidRDefault="00CA78BD" w:rsidP="00F61D5A">
      <w:pPr>
        <w:tabs>
          <w:tab w:val="left" w:pos="4820"/>
        </w:tabs>
        <w:spacing w:after="0"/>
        <w:ind w:firstLine="709"/>
        <w:jc w:val="both"/>
        <w:rPr>
          <w:rFonts w:ascii="Times New Roman" w:hAnsi="Times New Roman" w:cs="Times New Roman"/>
          <w:sz w:val="28"/>
          <w:szCs w:val="28"/>
        </w:rPr>
      </w:pPr>
    </w:p>
    <w:p w:rsidR="00891C5A" w:rsidRPr="0031671A" w:rsidRDefault="00891C5A" w:rsidP="00F61D5A">
      <w:pPr>
        <w:tabs>
          <w:tab w:val="left" w:pos="4820"/>
        </w:tabs>
        <w:spacing w:after="0"/>
        <w:ind w:firstLine="709"/>
        <w:jc w:val="both"/>
        <w:rPr>
          <w:rFonts w:ascii="Times New Roman" w:hAnsi="Times New Roman" w:cs="Times New Roman"/>
          <w:sz w:val="28"/>
          <w:szCs w:val="28"/>
        </w:rPr>
      </w:pPr>
      <w:r w:rsidRPr="0031671A">
        <w:rPr>
          <w:rFonts w:ascii="Times New Roman" w:hAnsi="Times New Roman" w:cs="Times New Roman"/>
          <w:sz w:val="28"/>
          <w:szCs w:val="28"/>
        </w:rPr>
        <w:t>Предоставленные данные соответс</w:t>
      </w:r>
      <w:r w:rsidR="00F61D5A" w:rsidRPr="0031671A">
        <w:rPr>
          <w:rFonts w:ascii="Times New Roman" w:hAnsi="Times New Roman" w:cs="Times New Roman"/>
          <w:sz w:val="28"/>
          <w:szCs w:val="28"/>
        </w:rPr>
        <w:t xml:space="preserve">твуют предъявленным документам, </w:t>
      </w:r>
      <w:r w:rsidRPr="0031671A">
        <w:rPr>
          <w:rFonts w:ascii="Times New Roman" w:hAnsi="Times New Roman" w:cs="Times New Roman"/>
          <w:sz w:val="28"/>
          <w:szCs w:val="28"/>
        </w:rPr>
        <w:t>удостоверяющим личность.</w:t>
      </w:r>
    </w:p>
    <w:p w:rsidR="00CA78BD" w:rsidRPr="0031671A" w:rsidRDefault="00CA78BD" w:rsidP="00CA78BD">
      <w:pPr>
        <w:tabs>
          <w:tab w:val="left" w:pos="4820"/>
        </w:tabs>
        <w:spacing w:after="0"/>
        <w:jc w:val="both"/>
        <w:rPr>
          <w:rFonts w:ascii="Times New Roman" w:hAnsi="Times New Roman" w:cs="Times New Roman"/>
          <w:sz w:val="28"/>
          <w:szCs w:val="28"/>
        </w:rPr>
      </w:pPr>
    </w:p>
    <w:p w:rsidR="00CA78BD" w:rsidRPr="0031671A" w:rsidRDefault="00CA78BD" w:rsidP="00CA78BD">
      <w:pPr>
        <w:tabs>
          <w:tab w:val="left" w:pos="4820"/>
        </w:tabs>
        <w:spacing w:after="0"/>
        <w:jc w:val="both"/>
        <w:rPr>
          <w:rFonts w:ascii="Times New Roman" w:hAnsi="Times New Roman" w:cs="Times New Roman"/>
          <w:sz w:val="28"/>
          <w:szCs w:val="28"/>
        </w:rPr>
      </w:pPr>
      <w:r w:rsidRPr="0031671A">
        <w:rPr>
          <w:rFonts w:ascii="Times New Roman" w:hAnsi="Times New Roman" w:cs="Times New Roman"/>
          <w:sz w:val="28"/>
          <w:szCs w:val="28"/>
        </w:rPr>
        <w:t>___________ _________________ ___________________</w:t>
      </w:r>
    </w:p>
    <w:p w:rsidR="00CA78BD" w:rsidRPr="0031671A" w:rsidRDefault="00CA78BD" w:rsidP="00CA78BD">
      <w:pPr>
        <w:tabs>
          <w:tab w:val="left" w:pos="4820"/>
        </w:tabs>
        <w:spacing w:after="0"/>
        <w:jc w:val="both"/>
        <w:rPr>
          <w:rFonts w:ascii="Times New Roman" w:hAnsi="Times New Roman" w:cs="Times New Roman"/>
          <w:sz w:val="28"/>
          <w:szCs w:val="28"/>
          <w:vertAlign w:val="subscript"/>
        </w:rPr>
      </w:pPr>
      <w:r w:rsidRPr="0031671A">
        <w:rPr>
          <w:rFonts w:ascii="Times New Roman" w:hAnsi="Times New Roman" w:cs="Times New Roman"/>
          <w:sz w:val="28"/>
          <w:szCs w:val="28"/>
          <w:vertAlign w:val="subscript"/>
        </w:rPr>
        <w:t xml:space="preserve">         (дата)                           (подпись)                                                 (ФИО)</w:t>
      </w:r>
    </w:p>
    <w:p w:rsidR="00CA78BD" w:rsidRPr="00F61B6C" w:rsidRDefault="00CA78BD" w:rsidP="00CA78BD">
      <w:pPr>
        <w:tabs>
          <w:tab w:val="left" w:pos="4820"/>
        </w:tabs>
        <w:spacing w:after="0"/>
        <w:jc w:val="both"/>
        <w:rPr>
          <w:rFonts w:ascii="Times New Roman" w:hAnsi="Times New Roman" w:cs="Times New Roman"/>
          <w:color w:val="FF0000"/>
          <w:sz w:val="28"/>
          <w:szCs w:val="28"/>
          <w:vertAlign w:val="subscript"/>
        </w:rPr>
      </w:pPr>
    </w:p>
    <w:p w:rsidR="00CA78BD" w:rsidRPr="00F61B6C" w:rsidRDefault="00CA78BD" w:rsidP="00CA78BD">
      <w:pPr>
        <w:tabs>
          <w:tab w:val="left" w:pos="4820"/>
        </w:tabs>
        <w:spacing w:after="0"/>
        <w:jc w:val="both"/>
        <w:rPr>
          <w:rFonts w:ascii="Times New Roman" w:hAnsi="Times New Roman" w:cs="Times New Roman"/>
          <w:color w:val="FF0000"/>
          <w:sz w:val="28"/>
          <w:szCs w:val="28"/>
          <w:vertAlign w:val="subscript"/>
        </w:rPr>
      </w:pPr>
    </w:p>
    <w:p w:rsidR="00CA78BD" w:rsidRPr="00F61B6C" w:rsidRDefault="00CA78BD" w:rsidP="00CA78BD">
      <w:pPr>
        <w:tabs>
          <w:tab w:val="left" w:pos="4820"/>
        </w:tabs>
        <w:spacing w:after="0"/>
        <w:jc w:val="both"/>
        <w:rPr>
          <w:rFonts w:ascii="Times New Roman" w:hAnsi="Times New Roman" w:cs="Times New Roman"/>
          <w:color w:val="FF0000"/>
          <w:sz w:val="28"/>
          <w:szCs w:val="28"/>
          <w:vertAlign w:val="subscript"/>
        </w:rPr>
      </w:pPr>
    </w:p>
    <w:p w:rsidR="00CA78BD" w:rsidRPr="00F61B6C" w:rsidRDefault="00CA78BD" w:rsidP="00CA78BD">
      <w:pPr>
        <w:tabs>
          <w:tab w:val="left" w:pos="4820"/>
        </w:tabs>
        <w:spacing w:after="0"/>
        <w:jc w:val="both"/>
        <w:rPr>
          <w:rFonts w:ascii="Times New Roman" w:hAnsi="Times New Roman" w:cs="Times New Roman"/>
          <w:color w:val="FF0000"/>
          <w:sz w:val="28"/>
          <w:szCs w:val="28"/>
          <w:vertAlign w:val="subscript"/>
        </w:rPr>
      </w:pPr>
    </w:p>
    <w:p w:rsidR="00CA78BD" w:rsidRPr="00F61B6C" w:rsidRDefault="00CA78BD" w:rsidP="00CA78BD">
      <w:pPr>
        <w:tabs>
          <w:tab w:val="left" w:pos="4820"/>
        </w:tabs>
        <w:spacing w:after="0"/>
        <w:jc w:val="both"/>
        <w:rPr>
          <w:rFonts w:ascii="Times New Roman" w:hAnsi="Times New Roman" w:cs="Times New Roman"/>
          <w:color w:val="FF0000"/>
          <w:sz w:val="28"/>
          <w:szCs w:val="28"/>
          <w:vertAlign w:val="subscript"/>
        </w:rPr>
      </w:pPr>
    </w:p>
    <w:p w:rsidR="00CA78BD" w:rsidRDefault="00CA78BD">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Default="0031671A">
      <w:pPr>
        <w:rPr>
          <w:rFonts w:ascii="Times New Roman" w:hAnsi="Times New Roman" w:cs="Times New Roman"/>
          <w:color w:val="FF0000"/>
        </w:rPr>
      </w:pPr>
    </w:p>
    <w:p w:rsidR="0031671A" w:rsidRPr="00F61B6C" w:rsidRDefault="0031671A">
      <w:pPr>
        <w:rPr>
          <w:rFonts w:ascii="Times New Roman" w:hAnsi="Times New Roman" w:cs="Times New Roman"/>
          <w:color w:val="FF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4A6257" w:rsidRPr="004A6257" w:rsidTr="004A6257">
        <w:tc>
          <w:tcPr>
            <w:tcW w:w="5240" w:type="dxa"/>
          </w:tcPr>
          <w:p w:rsidR="00113674" w:rsidRPr="004A6257" w:rsidRDefault="00113674" w:rsidP="0031671A">
            <w:pPr>
              <w:rPr>
                <w:rFonts w:ascii="Times New Roman" w:hAnsi="Times New Roman" w:cs="Times New Roman"/>
                <w:sz w:val="28"/>
                <w:szCs w:val="28"/>
              </w:rPr>
            </w:pPr>
          </w:p>
        </w:tc>
        <w:tc>
          <w:tcPr>
            <w:tcW w:w="4105" w:type="dxa"/>
          </w:tcPr>
          <w:p w:rsidR="00113674" w:rsidRPr="004A6257" w:rsidRDefault="00113674" w:rsidP="0031671A">
            <w:pPr>
              <w:rPr>
                <w:rFonts w:ascii="Times New Roman" w:hAnsi="Times New Roman" w:cs="Times New Roman"/>
                <w:sz w:val="28"/>
                <w:szCs w:val="28"/>
              </w:rPr>
            </w:pPr>
            <w:r w:rsidRPr="004A6257">
              <w:rPr>
                <w:rFonts w:ascii="Times New Roman" w:hAnsi="Times New Roman" w:cs="Times New Roman"/>
                <w:sz w:val="28"/>
                <w:szCs w:val="28"/>
              </w:rPr>
              <w:t xml:space="preserve">Приложение 12 </w:t>
            </w:r>
          </w:p>
          <w:p w:rsidR="00113674" w:rsidRPr="004A6257" w:rsidRDefault="00113674" w:rsidP="0031671A">
            <w:pPr>
              <w:rPr>
                <w:rFonts w:ascii="Times New Roman" w:hAnsi="Times New Roman" w:cs="Times New Roman"/>
                <w:sz w:val="28"/>
                <w:szCs w:val="28"/>
              </w:rPr>
            </w:pPr>
            <w:r w:rsidRPr="004A6257">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4A6257" w:rsidRDefault="00113674" w:rsidP="0031671A">
            <w:pPr>
              <w:rPr>
                <w:rFonts w:ascii="Times New Roman" w:hAnsi="Times New Roman" w:cs="Times New Roman"/>
                <w:sz w:val="28"/>
                <w:szCs w:val="28"/>
              </w:rPr>
            </w:pPr>
            <w:r w:rsidRPr="004A6257">
              <w:rPr>
                <w:rFonts w:ascii="Times New Roman" w:hAnsi="Times New Roman" w:cs="Times New Roman"/>
                <w:sz w:val="28"/>
                <w:szCs w:val="28"/>
              </w:rPr>
              <w:t>от 22.06.2021 № 23-р</w:t>
            </w:r>
          </w:p>
        </w:tc>
      </w:tr>
    </w:tbl>
    <w:p w:rsidR="000B4065" w:rsidRPr="00F61B6C" w:rsidRDefault="000B4065" w:rsidP="000B4065">
      <w:pPr>
        <w:tabs>
          <w:tab w:val="left" w:pos="4820"/>
        </w:tabs>
        <w:spacing w:after="0"/>
        <w:ind w:firstLine="709"/>
        <w:jc w:val="both"/>
        <w:rPr>
          <w:rFonts w:ascii="Times New Roman" w:hAnsi="Times New Roman" w:cs="Times New Roman"/>
          <w:color w:val="FF0000"/>
        </w:rPr>
      </w:pPr>
    </w:p>
    <w:p w:rsidR="00432403" w:rsidRPr="004A6257" w:rsidRDefault="00432403" w:rsidP="004A6257">
      <w:pPr>
        <w:tabs>
          <w:tab w:val="left" w:pos="4820"/>
        </w:tabs>
        <w:spacing w:after="0" w:line="240" w:lineRule="auto"/>
        <w:ind w:firstLine="709"/>
        <w:jc w:val="center"/>
        <w:rPr>
          <w:rFonts w:ascii="Times New Roman" w:hAnsi="Times New Roman" w:cs="Times New Roman"/>
          <w:b/>
          <w:sz w:val="28"/>
          <w:szCs w:val="28"/>
        </w:rPr>
      </w:pPr>
      <w:r w:rsidRPr="004A6257">
        <w:rPr>
          <w:rFonts w:ascii="Times New Roman" w:hAnsi="Times New Roman" w:cs="Times New Roman"/>
          <w:b/>
          <w:sz w:val="28"/>
          <w:szCs w:val="28"/>
        </w:rPr>
        <w:t>Типовая форма согласия</w:t>
      </w:r>
    </w:p>
    <w:p w:rsidR="000B4065" w:rsidRPr="004A6257" w:rsidRDefault="00432403" w:rsidP="004A6257">
      <w:pPr>
        <w:tabs>
          <w:tab w:val="left" w:pos="4820"/>
        </w:tabs>
        <w:spacing w:after="0" w:line="240" w:lineRule="auto"/>
        <w:ind w:firstLine="709"/>
        <w:jc w:val="center"/>
        <w:rPr>
          <w:rFonts w:ascii="Times New Roman" w:hAnsi="Times New Roman" w:cs="Times New Roman"/>
          <w:b/>
          <w:sz w:val="28"/>
          <w:szCs w:val="28"/>
        </w:rPr>
      </w:pPr>
      <w:r w:rsidRPr="004A6257">
        <w:rPr>
          <w:rFonts w:ascii="Times New Roman" w:hAnsi="Times New Roman" w:cs="Times New Roman"/>
          <w:b/>
          <w:sz w:val="28"/>
          <w:szCs w:val="28"/>
        </w:rPr>
        <w:t>на обработку персональных данных, разрешенных субъектом персональных данных для распространения</w:t>
      </w:r>
    </w:p>
    <w:p w:rsidR="000B4065" w:rsidRPr="001D044A" w:rsidRDefault="000B4065" w:rsidP="000B4065">
      <w:pPr>
        <w:spacing w:after="0"/>
        <w:ind w:firstLine="851"/>
        <w:jc w:val="both"/>
        <w:rPr>
          <w:rFonts w:ascii="Times New Roman" w:hAnsi="Times New Roman" w:cs="Times New Roman"/>
          <w:sz w:val="28"/>
          <w:szCs w:val="28"/>
        </w:rPr>
      </w:pPr>
      <w:r w:rsidRPr="001D044A">
        <w:rPr>
          <w:rFonts w:ascii="Times New Roman" w:hAnsi="Times New Roman" w:cs="Times New Roman"/>
          <w:sz w:val="28"/>
          <w:szCs w:val="28"/>
        </w:rPr>
        <w:t>Я,__________________________________________________________</w:t>
      </w:r>
    </w:p>
    <w:p w:rsidR="000B4065" w:rsidRPr="001D044A" w:rsidRDefault="000B4065" w:rsidP="000B4065">
      <w:pPr>
        <w:spacing w:after="0"/>
        <w:ind w:firstLine="851"/>
        <w:jc w:val="both"/>
        <w:rPr>
          <w:rFonts w:ascii="Times New Roman" w:hAnsi="Times New Roman" w:cs="Times New Roman"/>
          <w:sz w:val="20"/>
          <w:szCs w:val="20"/>
        </w:rPr>
      </w:pPr>
      <w:r w:rsidRPr="001D044A">
        <w:rPr>
          <w:rFonts w:ascii="Times New Roman" w:hAnsi="Times New Roman" w:cs="Times New Roman"/>
          <w:sz w:val="20"/>
          <w:szCs w:val="20"/>
        </w:rPr>
        <w:t xml:space="preserve">                           (фамилия, имя, отчество субъекта персональных данных)</w:t>
      </w:r>
    </w:p>
    <w:p w:rsidR="000B4065" w:rsidRPr="001D044A" w:rsidRDefault="000B4065" w:rsidP="000B4065">
      <w:pPr>
        <w:spacing w:after="0"/>
        <w:jc w:val="both"/>
        <w:rPr>
          <w:rFonts w:ascii="Times New Roman" w:hAnsi="Times New Roman" w:cs="Times New Roman"/>
          <w:sz w:val="28"/>
          <w:szCs w:val="28"/>
        </w:rPr>
      </w:pPr>
      <w:r w:rsidRPr="001D044A">
        <w:rPr>
          <w:rFonts w:ascii="Times New Roman" w:hAnsi="Times New Roman" w:cs="Times New Roman"/>
          <w:sz w:val="28"/>
          <w:szCs w:val="28"/>
        </w:rPr>
        <w:t>____________________________________________________________,</w:t>
      </w:r>
    </w:p>
    <w:p w:rsidR="000B4065" w:rsidRPr="001D044A" w:rsidRDefault="000B4065" w:rsidP="000B4065">
      <w:pPr>
        <w:spacing w:after="0"/>
        <w:ind w:firstLine="851"/>
        <w:jc w:val="both"/>
        <w:rPr>
          <w:rFonts w:ascii="Times New Roman" w:hAnsi="Times New Roman" w:cs="Times New Roman"/>
          <w:sz w:val="20"/>
          <w:szCs w:val="20"/>
        </w:rPr>
      </w:pPr>
      <w:r w:rsidRPr="001D044A">
        <w:rPr>
          <w:rFonts w:ascii="Times New Roman" w:hAnsi="Times New Roman" w:cs="Times New Roman"/>
          <w:sz w:val="20"/>
          <w:szCs w:val="20"/>
        </w:rPr>
        <w:t xml:space="preserve">           (вид документа, удостоверяющего личность, серия, номер, кем и когда выдан,</w:t>
      </w:r>
    </w:p>
    <w:p w:rsidR="000B4065" w:rsidRPr="001D044A" w:rsidRDefault="000B4065" w:rsidP="000B4065">
      <w:pPr>
        <w:spacing w:after="0"/>
        <w:jc w:val="both"/>
        <w:rPr>
          <w:rFonts w:ascii="Times New Roman" w:hAnsi="Times New Roman" w:cs="Times New Roman"/>
          <w:sz w:val="28"/>
          <w:szCs w:val="28"/>
        </w:rPr>
      </w:pPr>
      <w:r w:rsidRPr="001D044A">
        <w:rPr>
          <w:rFonts w:ascii="Times New Roman" w:hAnsi="Times New Roman" w:cs="Times New Roman"/>
          <w:sz w:val="28"/>
          <w:szCs w:val="28"/>
        </w:rPr>
        <w:t>зарегистрированный(-ая) по адресу:___________________________________ ______________________________________________________________, руководствуясь статьей 10.1 Федерального закона от 27.07.2006 № 152-ФЗ «О персональных данных», заявляю о согласии на распространение Контрольно-счетной палатой муниципального образования Тосненский район Ленинградской области моих персональных данных с целью размещения информации обо мне на официальном сайте Контрольно-счетной палаты  в следующем порядке:</w:t>
      </w:r>
    </w:p>
    <w:tbl>
      <w:tblPr>
        <w:tblW w:w="0" w:type="auto"/>
        <w:tblLayout w:type="fixed"/>
        <w:tblLook w:val="0600" w:firstRow="0" w:lastRow="0" w:firstColumn="0" w:lastColumn="0" w:noHBand="1" w:noVBand="1"/>
      </w:tblPr>
      <w:tblGrid>
        <w:gridCol w:w="1632"/>
        <w:gridCol w:w="1845"/>
        <w:gridCol w:w="1750"/>
        <w:gridCol w:w="2052"/>
        <w:gridCol w:w="2126"/>
      </w:tblGrid>
      <w:tr w:rsidR="00F61B6C" w:rsidRPr="001D044A" w:rsidTr="006767AE">
        <w:tc>
          <w:tcPr>
            <w:tcW w:w="16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E22EA" w:rsidRPr="001D044A" w:rsidRDefault="009E22EA">
            <w:pPr>
              <w:spacing w:before="100" w:beforeAutospacing="1" w:after="100" w:afterAutospacing="1"/>
              <w:jc w:val="center"/>
              <w:rPr>
                <w:rFonts w:ascii="Times New Roman" w:hAnsi="Times New Roman" w:cs="Times New Roman"/>
                <w:sz w:val="24"/>
                <w:szCs w:val="24"/>
                <w:lang w:val="en-US"/>
              </w:rPr>
            </w:pPr>
            <w:r w:rsidRPr="001D044A">
              <w:rPr>
                <w:rFonts w:ascii="Times New Roman" w:hAnsi="Times New Roman" w:cs="Times New Roman"/>
                <w:sz w:val="24"/>
                <w:szCs w:val="24"/>
              </w:rPr>
              <w:t>Категория персональных данных</w:t>
            </w:r>
          </w:p>
        </w:tc>
        <w:tc>
          <w:tcPr>
            <w:tcW w:w="184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9E22EA" w:rsidRPr="001D044A" w:rsidRDefault="009E22EA">
            <w:pPr>
              <w:spacing w:before="100" w:beforeAutospacing="1" w:after="100" w:afterAutospacing="1"/>
              <w:jc w:val="center"/>
              <w:rPr>
                <w:rFonts w:ascii="Times New Roman" w:hAnsi="Times New Roman" w:cs="Times New Roman"/>
                <w:sz w:val="24"/>
                <w:szCs w:val="24"/>
                <w:lang w:val="en-US"/>
              </w:rPr>
            </w:pPr>
            <w:r w:rsidRPr="001D044A">
              <w:rPr>
                <w:rFonts w:ascii="Times New Roman" w:hAnsi="Times New Roman" w:cs="Times New Roman"/>
                <w:sz w:val="24"/>
                <w:szCs w:val="24"/>
              </w:rPr>
              <w:t>Перечень персональных данных</w:t>
            </w:r>
            <w:r w:rsidR="00DE7A61" w:rsidRPr="001D044A">
              <w:rPr>
                <w:rStyle w:val="ad"/>
                <w:rFonts w:ascii="Times New Roman" w:hAnsi="Times New Roman" w:cs="Times New Roman"/>
                <w:sz w:val="24"/>
                <w:szCs w:val="24"/>
              </w:rPr>
              <w:footnoteReference w:id="1"/>
            </w:r>
          </w:p>
        </w:tc>
        <w:tc>
          <w:tcPr>
            <w:tcW w:w="1750"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9E22EA" w:rsidRPr="001D044A" w:rsidRDefault="009E22EA">
            <w:pPr>
              <w:spacing w:before="100" w:beforeAutospacing="1" w:after="100" w:afterAutospacing="1"/>
              <w:jc w:val="center"/>
              <w:rPr>
                <w:rFonts w:ascii="Times New Roman" w:hAnsi="Times New Roman" w:cs="Times New Roman"/>
                <w:sz w:val="24"/>
                <w:szCs w:val="24"/>
              </w:rPr>
            </w:pPr>
            <w:r w:rsidRPr="001D044A">
              <w:rPr>
                <w:rFonts w:ascii="Times New Roman" w:hAnsi="Times New Roman" w:cs="Times New Roman"/>
                <w:sz w:val="24"/>
                <w:szCs w:val="24"/>
              </w:rPr>
              <w:t>Разрешаю к распространению</w:t>
            </w:r>
            <w:r w:rsidRPr="001D044A">
              <w:rPr>
                <w:rFonts w:ascii="Times New Roman" w:hAnsi="Times New Roman" w:cs="Times New Roman"/>
              </w:rPr>
              <w:br/>
            </w:r>
            <w:r w:rsidRPr="001D044A">
              <w:rPr>
                <w:rFonts w:ascii="Times New Roman" w:hAnsi="Times New Roman" w:cs="Times New Roman"/>
                <w:sz w:val="24"/>
                <w:szCs w:val="24"/>
              </w:rPr>
              <w:t>(да/нет)</w:t>
            </w:r>
          </w:p>
        </w:tc>
        <w:tc>
          <w:tcPr>
            <w:tcW w:w="205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9E22EA" w:rsidRPr="001D044A" w:rsidRDefault="009E22EA">
            <w:pPr>
              <w:spacing w:before="100" w:beforeAutospacing="1" w:after="100" w:afterAutospacing="1"/>
              <w:jc w:val="center"/>
              <w:rPr>
                <w:rFonts w:ascii="Times New Roman" w:hAnsi="Times New Roman" w:cs="Times New Roman"/>
                <w:sz w:val="24"/>
                <w:szCs w:val="24"/>
              </w:rPr>
            </w:pPr>
            <w:r w:rsidRPr="001D044A">
              <w:rPr>
                <w:rFonts w:ascii="Times New Roman" w:hAnsi="Times New Roman" w:cs="Times New Roman"/>
                <w:sz w:val="24"/>
                <w:szCs w:val="24"/>
              </w:rPr>
              <w:t>Разрешаю к распространению неограниченному кругу лиц (да/нет)</w:t>
            </w:r>
          </w:p>
        </w:tc>
        <w:tc>
          <w:tcPr>
            <w:tcW w:w="212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9E22EA" w:rsidRPr="001D044A" w:rsidRDefault="009E22EA">
            <w:pPr>
              <w:spacing w:before="100" w:beforeAutospacing="1" w:after="100" w:afterAutospacing="1"/>
              <w:jc w:val="center"/>
              <w:rPr>
                <w:rFonts w:ascii="Times New Roman" w:hAnsi="Times New Roman" w:cs="Times New Roman"/>
                <w:sz w:val="24"/>
                <w:szCs w:val="24"/>
                <w:lang w:val="en-US"/>
              </w:rPr>
            </w:pPr>
            <w:r w:rsidRPr="001D044A">
              <w:rPr>
                <w:rFonts w:ascii="Times New Roman" w:hAnsi="Times New Roman" w:cs="Times New Roman"/>
                <w:sz w:val="24"/>
                <w:szCs w:val="24"/>
              </w:rPr>
              <w:t>Условия и запреты</w:t>
            </w:r>
            <w:r w:rsidR="00E401A8" w:rsidRPr="001D044A">
              <w:rPr>
                <w:rStyle w:val="ad"/>
                <w:rFonts w:ascii="Times New Roman" w:hAnsi="Times New Roman" w:cs="Times New Roman"/>
                <w:sz w:val="24"/>
                <w:szCs w:val="24"/>
              </w:rPr>
              <w:footnoteReference w:id="2"/>
            </w:r>
          </w:p>
        </w:tc>
      </w:tr>
      <w:tr w:rsidR="00F61B6C" w:rsidRPr="00F3016C" w:rsidTr="006767AE">
        <w:tc>
          <w:tcPr>
            <w:tcW w:w="1632"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r w:rsidRPr="00F3016C">
              <w:rPr>
                <w:rFonts w:ascii="Times New Roman" w:hAnsi="Times New Roman" w:cs="Times New Roman"/>
                <w:sz w:val="24"/>
                <w:szCs w:val="24"/>
              </w:rPr>
              <w:t>общие персональные данные</w:t>
            </w: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фамилия</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имя</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отчество</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год рождения</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месяц рождения</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дата рождения</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место рождения</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адрес</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семейное положение</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образование</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tcPr>
          <w:p w:rsidR="006767AE" w:rsidRPr="00F3016C" w:rsidRDefault="006767AE">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rPr>
                <w:rFonts w:ascii="Times New Roman" w:hAnsi="Times New Roman" w:cs="Times New Roman"/>
                <w:sz w:val="24"/>
                <w:szCs w:val="24"/>
              </w:rPr>
            </w:pPr>
            <w:r w:rsidRPr="00F3016C">
              <w:rPr>
                <w:rFonts w:ascii="Times New Roman" w:hAnsi="Times New Roman" w:cs="Times New Roman"/>
                <w:sz w:val="24"/>
                <w:szCs w:val="24"/>
              </w:rPr>
              <w:t>должность</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tcPr>
          <w:p w:rsidR="006767AE" w:rsidRPr="00F3016C" w:rsidRDefault="006767AE">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rPr>
                <w:rFonts w:ascii="Times New Roman" w:hAnsi="Times New Roman" w:cs="Times New Roman"/>
                <w:sz w:val="24"/>
                <w:szCs w:val="24"/>
              </w:rPr>
            </w:pPr>
            <w:r w:rsidRPr="00F3016C">
              <w:rPr>
                <w:rFonts w:ascii="Times New Roman" w:hAnsi="Times New Roman" w:cs="Times New Roman"/>
                <w:sz w:val="24"/>
                <w:szCs w:val="24"/>
              </w:rPr>
              <w:t>декларированный годовой доход</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lang w:val="en-US"/>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tcPr>
          <w:p w:rsidR="006767AE" w:rsidRPr="00F3016C" w:rsidRDefault="006767AE">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rsidP="006767AE">
            <w:pPr>
              <w:spacing w:before="100" w:beforeAutospacing="1" w:after="100" w:afterAutospacing="1"/>
              <w:rPr>
                <w:rFonts w:ascii="Times New Roman" w:hAnsi="Times New Roman" w:cs="Times New Roman"/>
                <w:sz w:val="24"/>
                <w:szCs w:val="24"/>
              </w:rPr>
            </w:pPr>
            <w:r w:rsidRPr="00F3016C">
              <w:rPr>
                <w:rFonts w:ascii="Times New Roman" w:hAnsi="Times New Roman" w:cs="Times New Roman"/>
                <w:sz w:val="24"/>
                <w:szCs w:val="24"/>
              </w:rPr>
              <w:t>объекты недвижимости, находящиеся в собственности</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tcPr>
          <w:p w:rsidR="006767AE" w:rsidRPr="00F3016C" w:rsidRDefault="006767AE">
            <w:pPr>
              <w:spacing w:after="0"/>
              <w:rPr>
                <w:rFonts w:ascii="Times New Roman" w:hAnsi="Times New Roman" w:cs="Times New Roman"/>
                <w:sz w:val="24"/>
                <w:szCs w:val="24"/>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rsidP="006767AE">
            <w:pPr>
              <w:spacing w:before="100" w:beforeAutospacing="1" w:after="100" w:afterAutospacing="1"/>
              <w:rPr>
                <w:rFonts w:ascii="Times New Roman" w:hAnsi="Times New Roman" w:cs="Times New Roman"/>
                <w:sz w:val="24"/>
                <w:szCs w:val="24"/>
              </w:rPr>
            </w:pPr>
            <w:r w:rsidRPr="00F3016C">
              <w:rPr>
                <w:rFonts w:ascii="Times New Roman" w:hAnsi="Times New Roman" w:cs="Times New Roman"/>
                <w:sz w:val="24"/>
                <w:szCs w:val="24"/>
              </w:rPr>
              <w:t>объекты недвижимости, находящиеся в пользовании</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tcPr>
          <w:p w:rsidR="006767AE" w:rsidRPr="00F3016C" w:rsidRDefault="006767AE">
            <w:pPr>
              <w:spacing w:after="0"/>
              <w:rPr>
                <w:rFonts w:ascii="Times New Roman" w:hAnsi="Times New Roman" w:cs="Times New Roman"/>
                <w:sz w:val="24"/>
                <w:szCs w:val="24"/>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rsidP="006767AE">
            <w:pPr>
              <w:spacing w:before="100" w:beforeAutospacing="1" w:after="100" w:afterAutospacing="1"/>
              <w:rPr>
                <w:rFonts w:ascii="Times New Roman" w:hAnsi="Times New Roman" w:cs="Times New Roman"/>
                <w:sz w:val="24"/>
                <w:szCs w:val="24"/>
              </w:rPr>
            </w:pPr>
            <w:r w:rsidRPr="00F3016C">
              <w:rPr>
                <w:rFonts w:ascii="Times New Roman" w:hAnsi="Times New Roman" w:cs="Times New Roman"/>
                <w:sz w:val="24"/>
                <w:szCs w:val="24"/>
              </w:rPr>
              <w:t>транспортные средства</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6767AE" w:rsidRPr="00F3016C" w:rsidRDefault="006767AE">
            <w:pPr>
              <w:spacing w:before="100" w:beforeAutospacing="1" w:after="100" w:afterAutospacing="1"/>
              <w:jc w:val="center"/>
              <w:rPr>
                <w:rFonts w:ascii="Times New Roman" w:hAnsi="Times New Roman" w:cs="Times New Roman"/>
                <w:sz w:val="24"/>
                <w:szCs w:val="24"/>
              </w:rPr>
            </w:pPr>
          </w:p>
        </w:tc>
      </w:tr>
      <w:tr w:rsidR="00F61B6C" w:rsidRPr="00F3016C" w:rsidTr="006767AE">
        <w:tc>
          <w:tcPr>
            <w:tcW w:w="1632" w:type="dxa"/>
            <w:vMerge/>
            <w:tcBorders>
              <w:top w:val="nil"/>
              <w:left w:val="single" w:sz="6" w:space="0" w:color="000000"/>
              <w:bottom w:val="single" w:sz="6" w:space="0" w:color="000000"/>
              <w:right w:val="single" w:sz="6" w:space="0" w:color="000000"/>
            </w:tcBorders>
            <w:vAlign w:val="center"/>
            <w:hideMark/>
          </w:tcPr>
          <w:p w:rsidR="009E22EA" w:rsidRPr="00F3016C" w:rsidRDefault="009E22EA">
            <w:pPr>
              <w:spacing w:after="0"/>
              <w:rPr>
                <w:rFonts w:ascii="Times New Roman" w:hAnsi="Times New Roman" w:cs="Times New Roman"/>
                <w:sz w:val="24"/>
                <w:szCs w:val="24"/>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r>
      <w:tr w:rsidR="00F61B6C" w:rsidRPr="00F3016C" w:rsidTr="006767AE">
        <w:tc>
          <w:tcPr>
            <w:tcW w:w="1632" w:type="dxa"/>
            <w:vMerge w:val="restart"/>
            <w:tcBorders>
              <w:top w:val="nil"/>
              <w:left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r w:rsidRPr="00F3016C">
              <w:rPr>
                <w:rFonts w:ascii="Times New Roman" w:hAnsi="Times New Roman" w:cs="Times New Roman"/>
                <w:sz w:val="24"/>
                <w:szCs w:val="24"/>
              </w:rPr>
              <w:t>специальные категории персональных данных</w:t>
            </w: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lang w:val="en-US"/>
              </w:rPr>
            </w:pPr>
            <w:r w:rsidRPr="00F3016C">
              <w:rPr>
                <w:rFonts w:ascii="Times New Roman" w:hAnsi="Times New Roman" w:cs="Times New Roman"/>
                <w:sz w:val="24"/>
                <w:szCs w:val="24"/>
              </w:rPr>
              <w:t>состояние здоровья</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r>
      <w:tr w:rsidR="00F61B6C" w:rsidRPr="00F3016C" w:rsidTr="006767AE">
        <w:tc>
          <w:tcPr>
            <w:tcW w:w="1632" w:type="dxa"/>
            <w:vMerge/>
            <w:tcBorders>
              <w:left w:val="single" w:sz="6" w:space="0" w:color="000000"/>
              <w:bottom w:val="single" w:sz="6" w:space="0" w:color="000000"/>
              <w:right w:val="single" w:sz="6" w:space="0" w:color="000000"/>
            </w:tcBorders>
            <w:vAlign w:val="center"/>
          </w:tcPr>
          <w:p w:rsidR="009E22EA" w:rsidRPr="00F3016C" w:rsidRDefault="009E22EA">
            <w:pPr>
              <w:spacing w:after="0"/>
              <w:rPr>
                <w:rFonts w:ascii="Times New Roman" w:hAnsi="Times New Roman" w:cs="Times New Roman"/>
                <w:sz w:val="24"/>
                <w:szCs w:val="24"/>
                <w:lang w:val="en-US"/>
              </w:rPr>
            </w:pPr>
          </w:p>
        </w:tc>
        <w:tc>
          <w:tcPr>
            <w:tcW w:w="184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rPr>
                <w:rFonts w:ascii="Times New Roman" w:hAnsi="Times New Roman" w:cs="Times New Roman"/>
                <w:sz w:val="24"/>
                <w:szCs w:val="24"/>
              </w:rPr>
            </w:pPr>
            <w:r w:rsidRPr="00F3016C">
              <w:rPr>
                <w:rFonts w:ascii="Times New Roman" w:hAnsi="Times New Roman" w:cs="Times New Roman"/>
                <w:sz w:val="24"/>
                <w:szCs w:val="24"/>
              </w:rPr>
              <w:t>…….</w:t>
            </w:r>
          </w:p>
        </w:tc>
        <w:tc>
          <w:tcPr>
            <w:tcW w:w="175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r>
      <w:tr w:rsidR="00F61B6C" w:rsidRPr="00F3016C" w:rsidTr="006767AE">
        <w:tc>
          <w:tcPr>
            <w:tcW w:w="1632" w:type="dxa"/>
            <w:vMerge w:val="restart"/>
            <w:tcBorders>
              <w:top w:val="nil"/>
              <w:left w:val="single" w:sz="6" w:space="0" w:color="000000"/>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lang w:val="en-US"/>
              </w:rPr>
            </w:pPr>
            <w:r w:rsidRPr="00F3016C">
              <w:rPr>
                <w:rFonts w:ascii="Times New Roman" w:hAnsi="Times New Roman" w:cs="Times New Roman"/>
                <w:sz w:val="24"/>
                <w:szCs w:val="24"/>
              </w:rPr>
              <w:t>биометрические персональные данные</w:t>
            </w:r>
          </w:p>
        </w:tc>
        <w:tc>
          <w:tcPr>
            <w:tcW w:w="1845" w:type="dxa"/>
            <w:tcBorders>
              <w:top w:val="nil"/>
              <w:left w:val="nil"/>
              <w:bottom w:val="single" w:sz="4" w:space="0" w:color="auto"/>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rPr>
                <w:rFonts w:ascii="Times New Roman" w:hAnsi="Times New Roman" w:cs="Times New Roman"/>
                <w:sz w:val="24"/>
                <w:szCs w:val="24"/>
              </w:rPr>
            </w:pPr>
            <w:r w:rsidRPr="00F3016C">
              <w:rPr>
                <w:rFonts w:ascii="Times New Roman" w:hAnsi="Times New Roman" w:cs="Times New Roman"/>
                <w:sz w:val="24"/>
                <w:szCs w:val="24"/>
              </w:rPr>
              <w:t>цветное цифровое фотографическое изображение лица</w:t>
            </w:r>
          </w:p>
        </w:tc>
        <w:tc>
          <w:tcPr>
            <w:tcW w:w="1750" w:type="dxa"/>
            <w:tcBorders>
              <w:top w:val="nil"/>
              <w:left w:val="nil"/>
              <w:bottom w:val="single" w:sz="4" w:space="0" w:color="auto"/>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rPr>
            </w:pPr>
          </w:p>
        </w:tc>
        <w:tc>
          <w:tcPr>
            <w:tcW w:w="2052" w:type="dxa"/>
            <w:tcBorders>
              <w:top w:val="nil"/>
              <w:left w:val="nil"/>
              <w:bottom w:val="single" w:sz="4" w:space="0" w:color="auto"/>
              <w:right w:val="single" w:sz="6" w:space="0" w:color="000000"/>
            </w:tcBorders>
            <w:tcMar>
              <w:top w:w="75" w:type="dxa"/>
              <w:left w:w="75" w:type="dxa"/>
              <w:bottom w:w="75" w:type="dxa"/>
              <w:right w:w="75" w:type="dxa"/>
            </w:tcMar>
            <w:vAlign w:val="center"/>
            <w:hideMark/>
          </w:tcPr>
          <w:p w:rsidR="009E22EA" w:rsidRPr="00F3016C" w:rsidRDefault="009E22EA">
            <w:pPr>
              <w:spacing w:before="100" w:beforeAutospacing="1" w:after="100" w:afterAutospacing="1"/>
              <w:jc w:val="center"/>
              <w:rPr>
                <w:rFonts w:ascii="Times New Roman" w:hAnsi="Times New Roman" w:cs="Times New Roman"/>
                <w:sz w:val="24"/>
                <w:szCs w:val="24"/>
              </w:rPr>
            </w:pPr>
          </w:p>
        </w:tc>
        <w:tc>
          <w:tcPr>
            <w:tcW w:w="2126" w:type="dxa"/>
            <w:tcBorders>
              <w:top w:val="nil"/>
              <w:left w:val="nil"/>
              <w:bottom w:val="single" w:sz="4" w:space="0" w:color="auto"/>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rPr>
            </w:pPr>
          </w:p>
        </w:tc>
      </w:tr>
      <w:tr w:rsidR="006B62A7" w:rsidRPr="00F3016C" w:rsidTr="006767AE">
        <w:tc>
          <w:tcPr>
            <w:tcW w:w="163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rPr>
            </w:pPr>
          </w:p>
        </w:tc>
        <w:tc>
          <w:tcPr>
            <w:tcW w:w="1845" w:type="dxa"/>
            <w:tcBorders>
              <w:top w:val="single" w:sz="4" w:space="0" w:color="auto"/>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rPr>
                <w:rFonts w:ascii="Times New Roman" w:hAnsi="Times New Roman" w:cs="Times New Roman"/>
                <w:sz w:val="24"/>
                <w:szCs w:val="24"/>
              </w:rPr>
            </w:pPr>
            <w:r w:rsidRPr="00F3016C">
              <w:rPr>
                <w:rFonts w:ascii="Times New Roman" w:hAnsi="Times New Roman" w:cs="Times New Roman"/>
                <w:sz w:val="24"/>
                <w:szCs w:val="24"/>
              </w:rPr>
              <w:t>…….</w:t>
            </w:r>
          </w:p>
        </w:tc>
        <w:tc>
          <w:tcPr>
            <w:tcW w:w="1750" w:type="dxa"/>
            <w:tcBorders>
              <w:top w:val="single" w:sz="4" w:space="0" w:color="auto"/>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052" w:type="dxa"/>
            <w:tcBorders>
              <w:top w:val="single" w:sz="4" w:space="0" w:color="auto"/>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beforeAutospacing="1" w:after="100" w:afterAutospacing="1"/>
              <w:jc w:val="center"/>
              <w:rPr>
                <w:rFonts w:ascii="Times New Roman" w:hAnsi="Times New Roman" w:cs="Times New Roman"/>
                <w:sz w:val="24"/>
                <w:szCs w:val="24"/>
                <w:lang w:val="en-US"/>
              </w:rPr>
            </w:pPr>
          </w:p>
        </w:tc>
        <w:tc>
          <w:tcPr>
            <w:tcW w:w="2126" w:type="dxa"/>
            <w:tcBorders>
              <w:top w:val="single" w:sz="4" w:space="0" w:color="auto"/>
              <w:left w:val="nil"/>
              <w:bottom w:val="single" w:sz="6" w:space="0" w:color="000000"/>
              <w:right w:val="single" w:sz="6" w:space="0" w:color="000000"/>
            </w:tcBorders>
            <w:tcMar>
              <w:top w:w="75" w:type="dxa"/>
              <w:left w:w="75" w:type="dxa"/>
              <w:bottom w:w="75" w:type="dxa"/>
              <w:right w:w="75" w:type="dxa"/>
            </w:tcMar>
            <w:vAlign w:val="center"/>
          </w:tcPr>
          <w:p w:rsidR="009E22EA" w:rsidRPr="00F3016C" w:rsidRDefault="009E22EA">
            <w:pPr>
              <w:spacing w:before="100" w:after="100"/>
              <w:ind w:left="75" w:right="75"/>
              <w:rPr>
                <w:rFonts w:ascii="Times New Roman" w:hAnsi="Times New Roman" w:cs="Times New Roman"/>
                <w:sz w:val="24"/>
                <w:szCs w:val="24"/>
                <w:lang w:val="en-US"/>
              </w:rPr>
            </w:pPr>
          </w:p>
        </w:tc>
      </w:tr>
    </w:tbl>
    <w:p w:rsidR="009D6921" w:rsidRPr="00F61B6C" w:rsidRDefault="009D6921" w:rsidP="000B4065">
      <w:pPr>
        <w:rPr>
          <w:rFonts w:ascii="Times New Roman" w:hAnsi="Times New Roman" w:cs="Times New Roman"/>
          <w:color w:val="FF0000"/>
          <w:sz w:val="28"/>
          <w:szCs w:val="28"/>
        </w:rPr>
      </w:pPr>
    </w:p>
    <w:p w:rsidR="000B4065" w:rsidRPr="001D044A" w:rsidRDefault="000B4065" w:rsidP="00D16D6D">
      <w:pPr>
        <w:ind w:firstLine="851"/>
        <w:jc w:val="both"/>
        <w:rPr>
          <w:rFonts w:ascii="Times New Roman" w:hAnsi="Times New Roman" w:cs="Times New Roman"/>
          <w:sz w:val="28"/>
          <w:szCs w:val="28"/>
        </w:rPr>
      </w:pPr>
      <w:r w:rsidRPr="001D044A">
        <w:rPr>
          <w:rFonts w:ascii="Times New Roman" w:hAnsi="Times New Roman" w:cs="Times New Roman"/>
          <w:sz w:val="28"/>
          <w:szCs w:val="28"/>
        </w:rPr>
        <w:t>Сведения об информационных ресурсах,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0" w:type="auto"/>
        <w:tblLook w:val="0600" w:firstRow="0" w:lastRow="0" w:firstColumn="0" w:lastColumn="0" w:noHBand="1" w:noVBand="1"/>
      </w:tblPr>
      <w:tblGrid>
        <w:gridCol w:w="2917"/>
        <w:gridCol w:w="6422"/>
      </w:tblGrid>
      <w:tr w:rsidR="00F61B6C" w:rsidRPr="001D044A" w:rsidTr="00F34AB3">
        <w:tc>
          <w:tcPr>
            <w:tcW w:w="2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B4065" w:rsidRPr="001D044A" w:rsidRDefault="000B4065">
            <w:pPr>
              <w:spacing w:before="100" w:beforeAutospacing="1" w:after="100" w:afterAutospacing="1"/>
              <w:rPr>
                <w:rFonts w:ascii="Times New Roman" w:hAnsi="Times New Roman" w:cs="Times New Roman"/>
                <w:sz w:val="24"/>
                <w:szCs w:val="24"/>
                <w:lang w:val="en-US"/>
              </w:rPr>
            </w:pPr>
            <w:r w:rsidRPr="001D044A">
              <w:rPr>
                <w:rFonts w:ascii="Times New Roman" w:hAnsi="Times New Roman" w:cs="Times New Roman"/>
                <w:sz w:val="24"/>
                <w:szCs w:val="24"/>
              </w:rPr>
              <w:lastRenderedPageBreak/>
              <w:t>Информационный ресурс</w:t>
            </w:r>
          </w:p>
        </w:tc>
        <w:tc>
          <w:tcPr>
            <w:tcW w:w="657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0B4065" w:rsidRPr="001D044A" w:rsidRDefault="000B4065">
            <w:pPr>
              <w:spacing w:before="100" w:beforeAutospacing="1" w:after="100" w:afterAutospacing="1"/>
              <w:jc w:val="center"/>
              <w:rPr>
                <w:rFonts w:ascii="Times New Roman" w:hAnsi="Times New Roman" w:cs="Times New Roman"/>
                <w:sz w:val="24"/>
                <w:szCs w:val="24"/>
                <w:lang w:val="en-US"/>
              </w:rPr>
            </w:pPr>
            <w:r w:rsidRPr="001D044A">
              <w:rPr>
                <w:rFonts w:ascii="Times New Roman" w:hAnsi="Times New Roman" w:cs="Times New Roman"/>
                <w:sz w:val="24"/>
                <w:szCs w:val="24"/>
              </w:rPr>
              <w:t>Действия с персональными данными</w:t>
            </w:r>
          </w:p>
        </w:tc>
      </w:tr>
      <w:tr w:rsidR="006B62A7" w:rsidRPr="001D044A" w:rsidTr="00F34AB3">
        <w:tc>
          <w:tcPr>
            <w:tcW w:w="292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B4065" w:rsidRPr="001D044A" w:rsidRDefault="006767AE">
            <w:pPr>
              <w:spacing w:before="100" w:beforeAutospacing="1" w:after="100" w:afterAutospacing="1"/>
              <w:rPr>
                <w:rFonts w:ascii="Times New Roman" w:hAnsi="Times New Roman" w:cs="Times New Roman"/>
                <w:sz w:val="24"/>
                <w:szCs w:val="24"/>
                <w:lang w:val="en-US"/>
              </w:rPr>
            </w:pPr>
            <w:r w:rsidRPr="001D044A">
              <w:rPr>
                <w:rFonts w:ascii="Times New Roman" w:hAnsi="Times New Roman" w:cs="Times New Roman"/>
                <w:sz w:val="24"/>
                <w:szCs w:val="24"/>
                <w:lang w:val="en-US"/>
              </w:rPr>
              <w:t>https://www.ksptosno.ru/</w:t>
            </w:r>
          </w:p>
        </w:tc>
        <w:tc>
          <w:tcPr>
            <w:tcW w:w="657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0B4065" w:rsidRPr="001D044A" w:rsidRDefault="000B4065">
            <w:pPr>
              <w:spacing w:before="100" w:beforeAutospacing="1" w:after="100" w:afterAutospacing="1"/>
              <w:rPr>
                <w:rFonts w:ascii="Times New Roman" w:hAnsi="Times New Roman" w:cs="Times New Roman"/>
                <w:sz w:val="24"/>
                <w:szCs w:val="24"/>
              </w:rPr>
            </w:pPr>
            <w:r w:rsidRPr="001D044A">
              <w:rPr>
                <w:rFonts w:ascii="Times New Roman" w:hAnsi="Times New Roman" w:cs="Times New Roman"/>
                <w:sz w:val="24"/>
                <w:szCs w:val="24"/>
              </w:rPr>
              <w:t>Предоставление сведений неограниченному кругу лиц</w:t>
            </w:r>
          </w:p>
        </w:tc>
      </w:tr>
    </w:tbl>
    <w:p w:rsidR="000B4065" w:rsidRPr="001D044A" w:rsidRDefault="000B4065" w:rsidP="000B4065">
      <w:pPr>
        <w:rPr>
          <w:rFonts w:ascii="Times New Roman" w:hAnsi="Times New Roman" w:cs="Times New Roman"/>
          <w:sz w:val="28"/>
          <w:szCs w:val="28"/>
        </w:rPr>
      </w:pPr>
    </w:p>
    <w:p w:rsidR="000B4065" w:rsidRPr="001D044A" w:rsidRDefault="000B4065" w:rsidP="00E401A8">
      <w:pPr>
        <w:jc w:val="both"/>
        <w:rPr>
          <w:rFonts w:ascii="Times New Roman" w:hAnsi="Times New Roman" w:cs="Times New Roman"/>
          <w:sz w:val="28"/>
          <w:szCs w:val="28"/>
        </w:rPr>
      </w:pPr>
      <w:r w:rsidRPr="001D044A">
        <w:rPr>
          <w:rFonts w:ascii="Times New Roman" w:hAnsi="Times New Roman" w:cs="Times New Roman"/>
          <w:sz w:val="28"/>
          <w:szCs w:val="28"/>
        </w:rPr>
        <w:t>Настоящее согласие дано мной добровольно и действует с</w:t>
      </w:r>
      <w:r w:rsidR="009D6921" w:rsidRPr="001D044A">
        <w:rPr>
          <w:rFonts w:ascii="Times New Roman" w:hAnsi="Times New Roman" w:cs="Times New Roman"/>
          <w:sz w:val="28"/>
          <w:szCs w:val="28"/>
        </w:rPr>
        <w:t xml:space="preserve"> _______________ </w:t>
      </w:r>
      <w:r w:rsidR="00E401A8" w:rsidRPr="001D044A">
        <w:rPr>
          <w:rFonts w:ascii="Times New Roman" w:hAnsi="Times New Roman" w:cs="Times New Roman"/>
          <w:sz w:val="28"/>
          <w:szCs w:val="28"/>
        </w:rPr>
        <w:t>до момента поступления в Контрольно-счетную палату</w:t>
      </w:r>
      <w:r w:rsidR="00E74205" w:rsidRPr="001D044A">
        <w:rPr>
          <w:rFonts w:ascii="Times New Roman" w:hAnsi="Times New Roman" w:cs="Times New Roman"/>
          <w:sz w:val="28"/>
          <w:szCs w:val="28"/>
        </w:rPr>
        <w:t xml:space="preserve"> моего</w:t>
      </w:r>
      <w:r w:rsidR="00E401A8" w:rsidRPr="001D044A">
        <w:rPr>
          <w:rFonts w:ascii="Times New Roman" w:hAnsi="Times New Roman" w:cs="Times New Roman"/>
          <w:sz w:val="28"/>
          <w:szCs w:val="28"/>
        </w:rPr>
        <w:t xml:space="preserve"> требования</w:t>
      </w:r>
      <w:r w:rsidR="00E401A8" w:rsidRPr="001D044A">
        <w:t xml:space="preserve"> о </w:t>
      </w:r>
      <w:r w:rsidR="00E401A8" w:rsidRPr="001D044A">
        <w:rPr>
          <w:rFonts w:ascii="Times New Roman" w:hAnsi="Times New Roman" w:cs="Times New Roman"/>
          <w:sz w:val="28"/>
          <w:szCs w:val="28"/>
        </w:rPr>
        <w:t xml:space="preserve">прекращении передачи (распространения, предоставления, доступа) персональных данных, разрешенных </w:t>
      </w:r>
      <w:r w:rsidR="00E74205" w:rsidRPr="001D044A">
        <w:rPr>
          <w:rFonts w:ascii="Times New Roman" w:hAnsi="Times New Roman" w:cs="Times New Roman"/>
          <w:sz w:val="28"/>
          <w:szCs w:val="28"/>
        </w:rPr>
        <w:t xml:space="preserve">мной </w:t>
      </w:r>
      <w:r w:rsidR="00E401A8" w:rsidRPr="001D044A">
        <w:rPr>
          <w:rFonts w:ascii="Times New Roman" w:hAnsi="Times New Roman" w:cs="Times New Roman"/>
          <w:sz w:val="28"/>
          <w:szCs w:val="28"/>
        </w:rPr>
        <w:t>для распространения</w:t>
      </w:r>
      <w:r w:rsidR="00E74205" w:rsidRPr="001D044A">
        <w:rPr>
          <w:rFonts w:ascii="Times New Roman" w:hAnsi="Times New Roman" w:cs="Times New Roman"/>
          <w:sz w:val="28"/>
          <w:szCs w:val="28"/>
        </w:rPr>
        <w:t>.</w:t>
      </w:r>
    </w:p>
    <w:p w:rsidR="000B4065" w:rsidRPr="001D044A" w:rsidRDefault="000B4065" w:rsidP="009D6921">
      <w:pPr>
        <w:jc w:val="both"/>
        <w:rPr>
          <w:rFonts w:ascii="Times New Roman" w:hAnsi="Times New Roman" w:cs="Times New Roman"/>
          <w:sz w:val="28"/>
          <w:szCs w:val="28"/>
        </w:rPr>
      </w:pPr>
      <w:r w:rsidRPr="001D044A">
        <w:rPr>
          <w:rFonts w:ascii="Times New Roman" w:hAnsi="Times New Roman" w:cs="Times New Roman"/>
          <w:sz w:val="28"/>
          <w:szCs w:val="28"/>
        </w:rPr>
        <w:t xml:space="preserve">Оставляю за собой право потребовать прекратить распространять мои персональные данные. В случае получения требования </w:t>
      </w:r>
      <w:r w:rsidR="00BF35BF" w:rsidRPr="001D044A">
        <w:rPr>
          <w:rFonts w:ascii="Times New Roman" w:hAnsi="Times New Roman" w:cs="Times New Roman"/>
          <w:sz w:val="28"/>
          <w:szCs w:val="28"/>
        </w:rPr>
        <w:t xml:space="preserve">Контрольно-счетная палата </w:t>
      </w:r>
      <w:r w:rsidRPr="001D044A">
        <w:rPr>
          <w:rFonts w:ascii="Times New Roman" w:hAnsi="Times New Roman" w:cs="Times New Roman"/>
          <w:sz w:val="28"/>
          <w:szCs w:val="28"/>
        </w:rPr>
        <w:t>обязан</w:t>
      </w:r>
      <w:r w:rsidR="00BF35BF" w:rsidRPr="001D044A">
        <w:rPr>
          <w:rFonts w:ascii="Times New Roman" w:hAnsi="Times New Roman" w:cs="Times New Roman"/>
          <w:sz w:val="28"/>
          <w:szCs w:val="28"/>
        </w:rPr>
        <w:t>а</w:t>
      </w:r>
      <w:r w:rsidRPr="001D044A">
        <w:rPr>
          <w:rFonts w:ascii="Times New Roman" w:hAnsi="Times New Roman" w:cs="Times New Roman"/>
          <w:sz w:val="28"/>
          <w:szCs w:val="28"/>
        </w:rPr>
        <w:t xml:space="preserve">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DE7A61" w:rsidRPr="001D044A" w:rsidRDefault="00DE7A61" w:rsidP="009D6921">
      <w:pPr>
        <w:jc w:val="both"/>
        <w:rPr>
          <w:rFonts w:ascii="Times New Roman" w:hAnsi="Times New Roman" w:cs="Times New Roman"/>
          <w:sz w:val="28"/>
          <w:szCs w:val="28"/>
        </w:rPr>
      </w:pPr>
      <w:r w:rsidRPr="001D044A">
        <w:rPr>
          <w:rFonts w:ascii="Times New Roman" w:hAnsi="Times New Roman" w:cs="Times New Roman"/>
          <w:sz w:val="28"/>
          <w:szCs w:val="28"/>
        </w:rPr>
        <w:t>«_______» __________ 202__ года _______________ /________________/</w:t>
      </w:r>
    </w:p>
    <w:p w:rsidR="000B4065" w:rsidRPr="001D044A" w:rsidRDefault="000B4065" w:rsidP="000B4065">
      <w:pPr>
        <w:tabs>
          <w:tab w:val="left" w:pos="4820"/>
        </w:tabs>
        <w:spacing w:after="0"/>
        <w:ind w:firstLine="709"/>
        <w:jc w:val="both"/>
        <w:rPr>
          <w:rFonts w:ascii="Times New Roman" w:hAnsi="Times New Roman" w:cs="Times New Roman"/>
        </w:rPr>
      </w:pPr>
    </w:p>
    <w:p w:rsidR="000B4065" w:rsidRPr="00F61B6C" w:rsidRDefault="000B4065" w:rsidP="000B4065">
      <w:pPr>
        <w:tabs>
          <w:tab w:val="left" w:pos="4820"/>
        </w:tabs>
        <w:spacing w:after="0"/>
        <w:ind w:firstLine="709"/>
        <w:jc w:val="both"/>
        <w:rPr>
          <w:rFonts w:ascii="Times New Roman" w:hAnsi="Times New Roman" w:cs="Times New Roman"/>
          <w:color w:val="FF0000"/>
        </w:rPr>
      </w:pPr>
    </w:p>
    <w:p w:rsidR="000B4065" w:rsidRPr="00F61B6C" w:rsidRDefault="000B4065" w:rsidP="000B4065">
      <w:pPr>
        <w:tabs>
          <w:tab w:val="left" w:pos="4820"/>
        </w:tabs>
        <w:spacing w:after="0"/>
        <w:rPr>
          <w:rFonts w:ascii="Times New Roman" w:hAnsi="Times New Roman" w:cs="Times New Roman"/>
          <w:color w:val="FF0000"/>
        </w:rPr>
      </w:pPr>
    </w:p>
    <w:p w:rsidR="000B4065" w:rsidRPr="00F61B6C" w:rsidRDefault="000B4065" w:rsidP="000B4065">
      <w:pPr>
        <w:ind w:firstLine="708"/>
        <w:rPr>
          <w:rFonts w:ascii="Times New Roman" w:hAnsi="Times New Roman" w:cs="Times New Roman"/>
          <w:color w:val="FF0000"/>
        </w:rPr>
      </w:pPr>
      <w:r w:rsidRPr="00F61B6C">
        <w:rPr>
          <w:rFonts w:ascii="Times New Roman" w:hAnsi="Times New Roman" w:cs="Times New Roman"/>
          <w:color w:val="FF000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1D044A" w:rsidRPr="001D044A" w:rsidTr="001D044A">
        <w:tc>
          <w:tcPr>
            <w:tcW w:w="5240" w:type="dxa"/>
          </w:tcPr>
          <w:p w:rsidR="00113674" w:rsidRPr="001D044A" w:rsidRDefault="000B4065" w:rsidP="0031671A">
            <w:pPr>
              <w:rPr>
                <w:rFonts w:ascii="Times New Roman" w:hAnsi="Times New Roman" w:cs="Times New Roman"/>
                <w:sz w:val="28"/>
                <w:szCs w:val="28"/>
              </w:rPr>
            </w:pPr>
            <w:r w:rsidRPr="00F61B6C">
              <w:rPr>
                <w:rFonts w:ascii="Times New Roman" w:hAnsi="Times New Roman" w:cs="Times New Roman"/>
                <w:color w:val="FF0000"/>
                <w:sz w:val="28"/>
                <w:szCs w:val="28"/>
              </w:rPr>
              <w:lastRenderedPageBreak/>
              <w:tab/>
            </w:r>
          </w:p>
        </w:tc>
        <w:tc>
          <w:tcPr>
            <w:tcW w:w="4105" w:type="dxa"/>
          </w:tcPr>
          <w:p w:rsidR="00113674" w:rsidRPr="001D044A" w:rsidRDefault="00113674" w:rsidP="0031671A">
            <w:pPr>
              <w:rPr>
                <w:rFonts w:ascii="Times New Roman" w:hAnsi="Times New Roman" w:cs="Times New Roman"/>
                <w:sz w:val="28"/>
                <w:szCs w:val="28"/>
              </w:rPr>
            </w:pPr>
            <w:r w:rsidRPr="001D044A">
              <w:rPr>
                <w:rFonts w:ascii="Times New Roman" w:hAnsi="Times New Roman" w:cs="Times New Roman"/>
                <w:sz w:val="28"/>
                <w:szCs w:val="28"/>
              </w:rPr>
              <w:t xml:space="preserve">Приложение 13 </w:t>
            </w:r>
          </w:p>
          <w:p w:rsidR="00113674" w:rsidRPr="001D044A" w:rsidRDefault="00113674" w:rsidP="0031671A">
            <w:pPr>
              <w:rPr>
                <w:rFonts w:ascii="Times New Roman" w:hAnsi="Times New Roman" w:cs="Times New Roman"/>
                <w:sz w:val="28"/>
                <w:szCs w:val="28"/>
              </w:rPr>
            </w:pPr>
            <w:r w:rsidRPr="001D044A">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1D044A" w:rsidRDefault="00113674" w:rsidP="0031671A">
            <w:pPr>
              <w:rPr>
                <w:rFonts w:ascii="Times New Roman" w:hAnsi="Times New Roman" w:cs="Times New Roman"/>
                <w:sz w:val="28"/>
                <w:szCs w:val="28"/>
              </w:rPr>
            </w:pPr>
            <w:r w:rsidRPr="001D044A">
              <w:rPr>
                <w:rFonts w:ascii="Times New Roman" w:hAnsi="Times New Roman" w:cs="Times New Roman"/>
                <w:sz w:val="28"/>
                <w:szCs w:val="28"/>
              </w:rPr>
              <w:t>от 22.06.2021 № 23-р</w:t>
            </w:r>
          </w:p>
        </w:tc>
      </w:tr>
    </w:tbl>
    <w:p w:rsidR="00CA78BD" w:rsidRPr="00F61B6C" w:rsidRDefault="00CA78BD" w:rsidP="00CA78BD">
      <w:pPr>
        <w:tabs>
          <w:tab w:val="left" w:pos="4820"/>
        </w:tabs>
        <w:spacing w:after="0"/>
        <w:ind w:firstLine="709"/>
        <w:jc w:val="both"/>
        <w:rPr>
          <w:rFonts w:ascii="Times New Roman" w:hAnsi="Times New Roman" w:cs="Times New Roman"/>
          <w:color w:val="FF0000"/>
          <w:sz w:val="28"/>
          <w:szCs w:val="28"/>
        </w:rPr>
      </w:pPr>
    </w:p>
    <w:p w:rsidR="00CA78BD" w:rsidRPr="001D044A" w:rsidRDefault="00CA78BD" w:rsidP="000D5738">
      <w:pPr>
        <w:tabs>
          <w:tab w:val="left" w:pos="4820"/>
        </w:tabs>
        <w:spacing w:after="0" w:line="240" w:lineRule="auto"/>
        <w:contextualSpacing/>
        <w:jc w:val="center"/>
        <w:rPr>
          <w:rFonts w:ascii="Times New Roman" w:hAnsi="Times New Roman" w:cs="Times New Roman"/>
          <w:b/>
          <w:sz w:val="28"/>
          <w:szCs w:val="28"/>
        </w:rPr>
      </w:pPr>
      <w:r w:rsidRPr="001D044A">
        <w:rPr>
          <w:rFonts w:ascii="Times New Roman" w:hAnsi="Times New Roman" w:cs="Times New Roman"/>
          <w:b/>
          <w:sz w:val="28"/>
          <w:szCs w:val="28"/>
        </w:rPr>
        <w:t xml:space="preserve">Типовая форма </w:t>
      </w:r>
    </w:p>
    <w:p w:rsidR="00CA78BD" w:rsidRPr="001D044A" w:rsidRDefault="00CA78BD" w:rsidP="000D5738">
      <w:pPr>
        <w:tabs>
          <w:tab w:val="left" w:pos="4820"/>
        </w:tabs>
        <w:spacing w:after="0" w:line="240" w:lineRule="auto"/>
        <w:contextualSpacing/>
        <w:jc w:val="center"/>
        <w:rPr>
          <w:rFonts w:ascii="Times New Roman" w:hAnsi="Times New Roman" w:cs="Times New Roman"/>
          <w:b/>
          <w:sz w:val="28"/>
          <w:szCs w:val="28"/>
        </w:rPr>
      </w:pPr>
      <w:r w:rsidRPr="001D044A">
        <w:rPr>
          <w:rFonts w:ascii="Times New Roman" w:hAnsi="Times New Roman" w:cs="Times New Roman"/>
          <w:b/>
          <w:sz w:val="28"/>
          <w:szCs w:val="28"/>
        </w:rPr>
        <w:t>разъяснения субъекту персональных данных юридических последствий отказа предоставить свои персональные данные</w:t>
      </w:r>
    </w:p>
    <w:p w:rsidR="00CA78BD" w:rsidRPr="00F61B6C" w:rsidRDefault="00CA78BD" w:rsidP="00CA78BD">
      <w:pPr>
        <w:tabs>
          <w:tab w:val="left" w:pos="4820"/>
        </w:tabs>
        <w:spacing w:after="0"/>
        <w:ind w:firstLine="709"/>
        <w:jc w:val="both"/>
        <w:rPr>
          <w:rFonts w:ascii="Times New Roman" w:hAnsi="Times New Roman" w:cs="Times New Roman"/>
          <w:color w:val="FF0000"/>
          <w:sz w:val="28"/>
          <w:szCs w:val="28"/>
        </w:rPr>
      </w:pPr>
    </w:p>
    <w:p w:rsidR="00CA78BD" w:rsidRPr="00BB57E0" w:rsidRDefault="00CA78BD" w:rsidP="00CA78BD">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Мне,________________________________________________________ ,</w:t>
      </w:r>
    </w:p>
    <w:p w:rsidR="00CA78BD" w:rsidRPr="00BB57E0" w:rsidRDefault="00D42803" w:rsidP="00CA78BD">
      <w:pPr>
        <w:tabs>
          <w:tab w:val="left" w:pos="4820"/>
        </w:tabs>
        <w:spacing w:after="0"/>
        <w:ind w:firstLine="709"/>
        <w:jc w:val="both"/>
        <w:rPr>
          <w:rFonts w:ascii="Times New Roman" w:hAnsi="Times New Roman" w:cs="Times New Roman"/>
          <w:sz w:val="28"/>
          <w:szCs w:val="28"/>
          <w:vertAlign w:val="subscript"/>
        </w:rPr>
      </w:pPr>
      <w:r w:rsidRPr="00BB57E0">
        <w:rPr>
          <w:rFonts w:ascii="Times New Roman" w:hAnsi="Times New Roman" w:cs="Times New Roman"/>
          <w:sz w:val="28"/>
          <w:szCs w:val="28"/>
          <w:vertAlign w:val="subscript"/>
        </w:rPr>
        <w:t xml:space="preserve">                                                             </w:t>
      </w:r>
      <w:r w:rsidR="00CA78BD" w:rsidRPr="00BB57E0">
        <w:rPr>
          <w:rFonts w:ascii="Times New Roman" w:hAnsi="Times New Roman" w:cs="Times New Roman"/>
          <w:sz w:val="28"/>
          <w:szCs w:val="28"/>
          <w:vertAlign w:val="subscript"/>
        </w:rPr>
        <w:t>(фамилия, имя, отчество)</w:t>
      </w:r>
    </w:p>
    <w:p w:rsidR="00CA78BD" w:rsidRPr="00BB57E0" w:rsidRDefault="00CA78BD" w:rsidP="00CA78BD">
      <w:pPr>
        <w:tabs>
          <w:tab w:val="left" w:pos="4820"/>
        </w:tabs>
        <w:spacing w:after="0"/>
        <w:jc w:val="both"/>
        <w:rPr>
          <w:rFonts w:ascii="Times New Roman" w:hAnsi="Times New Roman" w:cs="Times New Roman"/>
          <w:sz w:val="28"/>
          <w:szCs w:val="28"/>
        </w:rPr>
      </w:pPr>
      <w:r w:rsidRPr="00BB57E0">
        <w:rPr>
          <w:rFonts w:ascii="Times New Roman" w:hAnsi="Times New Roman" w:cs="Times New Roman"/>
          <w:sz w:val="28"/>
          <w:szCs w:val="28"/>
        </w:rPr>
        <w:t>разъяснены юридические последствия отказа предоставить свои персональные данные.</w:t>
      </w:r>
    </w:p>
    <w:p w:rsidR="00CA78BD" w:rsidRPr="00BB57E0" w:rsidRDefault="00D42803" w:rsidP="00D42803">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 xml:space="preserve">Федеральным законом от 02.03.2007 № 25-ФЗ «О муниципальной службе в Российской Федерации» </w:t>
      </w:r>
      <w:r w:rsidR="00CA78BD" w:rsidRPr="00BB57E0">
        <w:rPr>
          <w:rFonts w:ascii="Times New Roman" w:hAnsi="Times New Roman" w:cs="Times New Roman"/>
          <w:sz w:val="28"/>
          <w:szCs w:val="28"/>
        </w:rPr>
        <w:t xml:space="preserve">определен перечень персональных данных, которые субъект персональных данных обязан предоставить уполномоченным лицам Контрольно-счетной палаты </w:t>
      </w:r>
      <w:r w:rsidRPr="00BB57E0">
        <w:rPr>
          <w:rFonts w:ascii="Times New Roman" w:hAnsi="Times New Roman" w:cs="Times New Roman"/>
          <w:sz w:val="28"/>
          <w:szCs w:val="28"/>
        </w:rPr>
        <w:t xml:space="preserve">муниципального образования Тосненский район Ленинградской области </w:t>
      </w:r>
      <w:r w:rsidR="00CA78BD" w:rsidRPr="00BB57E0">
        <w:rPr>
          <w:rFonts w:ascii="Times New Roman" w:hAnsi="Times New Roman" w:cs="Times New Roman"/>
          <w:sz w:val="28"/>
          <w:szCs w:val="28"/>
        </w:rPr>
        <w:t>в связи с поступлением, прохождением и прекращением</w:t>
      </w:r>
      <w:r w:rsidRPr="00BB57E0">
        <w:rPr>
          <w:rFonts w:ascii="Times New Roman" w:hAnsi="Times New Roman" w:cs="Times New Roman"/>
          <w:sz w:val="28"/>
          <w:szCs w:val="28"/>
        </w:rPr>
        <w:t xml:space="preserve"> муниципальной службы</w:t>
      </w:r>
      <w:r w:rsidR="00CA78BD" w:rsidRPr="00BB57E0">
        <w:rPr>
          <w:rFonts w:ascii="Times New Roman" w:hAnsi="Times New Roman" w:cs="Times New Roman"/>
          <w:sz w:val="28"/>
          <w:szCs w:val="28"/>
        </w:rPr>
        <w:t>.</w:t>
      </w:r>
    </w:p>
    <w:p w:rsidR="00CA78BD" w:rsidRPr="00BB57E0" w:rsidRDefault="00CA78BD" w:rsidP="00CA78BD">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 xml:space="preserve">Без предоставления субъектом персональных данных обязательных для заключения </w:t>
      </w:r>
      <w:r w:rsidR="00A05B26" w:rsidRPr="00BB57E0">
        <w:rPr>
          <w:rFonts w:ascii="Times New Roman" w:hAnsi="Times New Roman" w:cs="Times New Roman"/>
          <w:sz w:val="28"/>
          <w:szCs w:val="28"/>
        </w:rPr>
        <w:t>трудового договора</w:t>
      </w:r>
      <w:r w:rsidRPr="00BB57E0">
        <w:rPr>
          <w:rFonts w:ascii="Times New Roman" w:hAnsi="Times New Roman" w:cs="Times New Roman"/>
          <w:sz w:val="28"/>
          <w:szCs w:val="28"/>
        </w:rPr>
        <w:t xml:space="preserve"> сведений </w:t>
      </w:r>
      <w:r w:rsidR="00A05B26" w:rsidRPr="00BB57E0">
        <w:rPr>
          <w:rFonts w:ascii="Times New Roman" w:hAnsi="Times New Roman" w:cs="Times New Roman"/>
          <w:sz w:val="28"/>
          <w:szCs w:val="28"/>
        </w:rPr>
        <w:t>трудовой договор</w:t>
      </w:r>
      <w:r w:rsidRPr="00BB57E0">
        <w:rPr>
          <w:rFonts w:ascii="Times New Roman" w:hAnsi="Times New Roman" w:cs="Times New Roman"/>
          <w:sz w:val="28"/>
          <w:szCs w:val="28"/>
        </w:rPr>
        <w:t xml:space="preserve"> не может быть заключен.</w:t>
      </w:r>
    </w:p>
    <w:p w:rsidR="00CA78BD" w:rsidRPr="00BB57E0" w:rsidRDefault="00A05B26" w:rsidP="00CA78BD">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На основании пункта 1</w:t>
      </w:r>
      <w:r w:rsidR="00CA78BD" w:rsidRPr="00BB57E0">
        <w:rPr>
          <w:rFonts w:ascii="Times New Roman" w:hAnsi="Times New Roman" w:cs="Times New Roman"/>
          <w:sz w:val="28"/>
          <w:szCs w:val="28"/>
        </w:rPr>
        <w:t>1</w:t>
      </w:r>
      <w:r w:rsidRPr="00BB57E0">
        <w:rPr>
          <w:rFonts w:ascii="Times New Roman" w:hAnsi="Times New Roman" w:cs="Times New Roman"/>
          <w:sz w:val="28"/>
          <w:szCs w:val="28"/>
        </w:rPr>
        <w:t xml:space="preserve"> части 1</w:t>
      </w:r>
      <w:r w:rsidR="00CA78BD" w:rsidRPr="00BB57E0">
        <w:rPr>
          <w:rFonts w:ascii="Times New Roman" w:hAnsi="Times New Roman" w:cs="Times New Roman"/>
          <w:sz w:val="28"/>
          <w:szCs w:val="28"/>
        </w:rPr>
        <w:t xml:space="preserve"> статьи 77 Трудового кодекса Российской Федерации трудовой д</w:t>
      </w:r>
      <w:r w:rsidRPr="00BB57E0">
        <w:rPr>
          <w:rFonts w:ascii="Times New Roman" w:hAnsi="Times New Roman" w:cs="Times New Roman"/>
          <w:sz w:val="28"/>
          <w:szCs w:val="28"/>
        </w:rPr>
        <w:t>оговор</w:t>
      </w:r>
      <w:r w:rsidR="00CA78BD" w:rsidRPr="00BB57E0">
        <w:rPr>
          <w:rFonts w:ascii="Times New Roman" w:hAnsi="Times New Roman" w:cs="Times New Roman"/>
          <w:sz w:val="28"/>
          <w:szCs w:val="28"/>
        </w:rPr>
        <w:t xml:space="preserve">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A05B26" w:rsidRPr="00BB57E0" w:rsidRDefault="00A05B26" w:rsidP="00CA78BD">
      <w:pPr>
        <w:tabs>
          <w:tab w:val="left" w:pos="4820"/>
        </w:tabs>
        <w:spacing w:after="0"/>
        <w:ind w:firstLine="709"/>
        <w:jc w:val="both"/>
        <w:rPr>
          <w:rFonts w:ascii="Times New Roman" w:hAnsi="Times New Roman" w:cs="Times New Roman"/>
          <w:sz w:val="28"/>
          <w:szCs w:val="28"/>
        </w:rPr>
      </w:pPr>
    </w:p>
    <w:p w:rsidR="00CA78BD" w:rsidRPr="00BB57E0" w:rsidRDefault="00CA78BD" w:rsidP="00CA78BD">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___________ _________________ ___________________</w:t>
      </w:r>
    </w:p>
    <w:p w:rsidR="00A05B26" w:rsidRPr="00BB57E0" w:rsidRDefault="00CA78BD" w:rsidP="00CA78BD">
      <w:pPr>
        <w:tabs>
          <w:tab w:val="left" w:pos="4820"/>
        </w:tabs>
        <w:spacing w:after="0"/>
        <w:ind w:firstLine="709"/>
        <w:jc w:val="both"/>
        <w:rPr>
          <w:rFonts w:ascii="Times New Roman" w:hAnsi="Times New Roman" w:cs="Times New Roman"/>
          <w:sz w:val="28"/>
          <w:szCs w:val="28"/>
          <w:vertAlign w:val="subscript"/>
        </w:rPr>
      </w:pPr>
      <w:r w:rsidRPr="00BB57E0">
        <w:rPr>
          <w:rFonts w:ascii="Times New Roman" w:hAnsi="Times New Roman" w:cs="Times New Roman"/>
          <w:sz w:val="28"/>
          <w:szCs w:val="28"/>
          <w:vertAlign w:val="subscript"/>
        </w:rPr>
        <w:t xml:space="preserve">         (дата)                           (подпись)                                                 (ФИО)</w:t>
      </w:r>
    </w:p>
    <w:p w:rsidR="00A05B26" w:rsidRPr="00BB57E0" w:rsidRDefault="00A05B26">
      <w:pPr>
        <w:rPr>
          <w:rFonts w:ascii="Times New Roman" w:hAnsi="Times New Roman" w:cs="Times New Roman"/>
          <w:sz w:val="28"/>
          <w:szCs w:val="28"/>
          <w:vertAlign w:val="subscript"/>
        </w:rPr>
      </w:pPr>
      <w:r w:rsidRPr="00BB57E0">
        <w:rPr>
          <w:rFonts w:ascii="Times New Roman" w:hAnsi="Times New Roman" w:cs="Times New Roman"/>
          <w:sz w:val="28"/>
          <w:szCs w:val="28"/>
          <w:vertAlign w:val="subscript"/>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1D044A" w:rsidRPr="001D044A" w:rsidTr="001D044A">
        <w:tc>
          <w:tcPr>
            <w:tcW w:w="5240" w:type="dxa"/>
          </w:tcPr>
          <w:p w:rsidR="00113674" w:rsidRPr="001D044A" w:rsidRDefault="00A05B26" w:rsidP="0031671A">
            <w:pPr>
              <w:rPr>
                <w:rFonts w:ascii="Times New Roman" w:hAnsi="Times New Roman" w:cs="Times New Roman"/>
                <w:sz w:val="28"/>
                <w:szCs w:val="28"/>
              </w:rPr>
            </w:pPr>
            <w:r w:rsidRPr="00F61B6C">
              <w:rPr>
                <w:rFonts w:ascii="Times New Roman" w:hAnsi="Times New Roman" w:cs="Times New Roman"/>
                <w:color w:val="FF0000"/>
                <w:sz w:val="28"/>
                <w:szCs w:val="28"/>
              </w:rPr>
              <w:lastRenderedPageBreak/>
              <w:tab/>
            </w:r>
          </w:p>
        </w:tc>
        <w:tc>
          <w:tcPr>
            <w:tcW w:w="4105" w:type="dxa"/>
          </w:tcPr>
          <w:p w:rsidR="00113674" w:rsidRPr="001D044A" w:rsidRDefault="00113674" w:rsidP="0031671A">
            <w:pPr>
              <w:rPr>
                <w:rFonts w:ascii="Times New Roman" w:hAnsi="Times New Roman" w:cs="Times New Roman"/>
                <w:sz w:val="28"/>
                <w:szCs w:val="28"/>
              </w:rPr>
            </w:pPr>
            <w:r w:rsidRPr="001D044A">
              <w:rPr>
                <w:rFonts w:ascii="Times New Roman" w:hAnsi="Times New Roman" w:cs="Times New Roman"/>
                <w:sz w:val="28"/>
                <w:szCs w:val="28"/>
              </w:rPr>
              <w:t xml:space="preserve">Приложение 14 </w:t>
            </w:r>
          </w:p>
          <w:p w:rsidR="00113674" w:rsidRPr="001D044A" w:rsidRDefault="00113674" w:rsidP="0031671A">
            <w:pPr>
              <w:rPr>
                <w:rFonts w:ascii="Times New Roman" w:hAnsi="Times New Roman" w:cs="Times New Roman"/>
                <w:sz w:val="28"/>
                <w:szCs w:val="28"/>
              </w:rPr>
            </w:pPr>
            <w:r w:rsidRPr="001D044A">
              <w:rPr>
                <w:rFonts w:ascii="Times New Roman" w:hAnsi="Times New Roman" w:cs="Times New Roman"/>
                <w:sz w:val="28"/>
                <w:szCs w:val="28"/>
              </w:rPr>
              <w:t xml:space="preserve">к распоряжению председателя Контрольно-счётной палаты муниципального образования Тосненский район Ленинградской области </w:t>
            </w:r>
          </w:p>
          <w:p w:rsidR="00113674" w:rsidRPr="001D044A" w:rsidRDefault="00113674" w:rsidP="0031671A">
            <w:pPr>
              <w:rPr>
                <w:rFonts w:ascii="Times New Roman" w:hAnsi="Times New Roman" w:cs="Times New Roman"/>
                <w:sz w:val="28"/>
                <w:szCs w:val="28"/>
              </w:rPr>
            </w:pPr>
            <w:r w:rsidRPr="001D044A">
              <w:rPr>
                <w:rFonts w:ascii="Times New Roman" w:hAnsi="Times New Roman" w:cs="Times New Roman"/>
                <w:sz w:val="28"/>
                <w:szCs w:val="28"/>
              </w:rPr>
              <w:t>от 22.06.2021 № 23-р</w:t>
            </w:r>
          </w:p>
        </w:tc>
      </w:tr>
    </w:tbl>
    <w:p w:rsidR="00A05B26" w:rsidRPr="00F61B6C" w:rsidRDefault="00A05B26" w:rsidP="00A05B26">
      <w:pPr>
        <w:tabs>
          <w:tab w:val="left" w:pos="4820"/>
        </w:tabs>
        <w:spacing w:after="0"/>
        <w:ind w:firstLine="709"/>
        <w:jc w:val="both"/>
        <w:rPr>
          <w:rFonts w:ascii="Times New Roman" w:hAnsi="Times New Roman" w:cs="Times New Roman"/>
          <w:color w:val="FF0000"/>
          <w:sz w:val="28"/>
          <w:szCs w:val="28"/>
        </w:rPr>
      </w:pPr>
    </w:p>
    <w:p w:rsidR="00A05B26" w:rsidRPr="001D044A" w:rsidRDefault="00432403" w:rsidP="001D044A">
      <w:pPr>
        <w:tabs>
          <w:tab w:val="left" w:pos="4820"/>
        </w:tabs>
        <w:spacing w:after="0" w:line="240" w:lineRule="auto"/>
        <w:jc w:val="center"/>
        <w:rPr>
          <w:rFonts w:ascii="Times New Roman" w:hAnsi="Times New Roman" w:cs="Times New Roman"/>
          <w:b/>
          <w:sz w:val="28"/>
          <w:szCs w:val="28"/>
        </w:rPr>
      </w:pPr>
      <w:r w:rsidRPr="001D044A">
        <w:rPr>
          <w:rFonts w:ascii="Times New Roman" w:hAnsi="Times New Roman" w:cs="Times New Roman"/>
          <w:b/>
          <w:sz w:val="28"/>
          <w:szCs w:val="28"/>
        </w:rPr>
        <w:t>Порядок доступа в помещения Контрольно-счетной палаты муниципального образования Тосненский район Ленинградской области, в которых ведется обработка персональных данных</w:t>
      </w:r>
    </w:p>
    <w:p w:rsidR="00A05B26" w:rsidRPr="00F61B6C" w:rsidRDefault="00A05B26" w:rsidP="00A05B26">
      <w:pPr>
        <w:tabs>
          <w:tab w:val="left" w:pos="4820"/>
        </w:tabs>
        <w:spacing w:after="0"/>
        <w:ind w:firstLine="709"/>
        <w:jc w:val="both"/>
        <w:rPr>
          <w:rFonts w:ascii="Times New Roman" w:hAnsi="Times New Roman" w:cs="Times New Roman"/>
          <w:color w:val="FF0000"/>
          <w:sz w:val="28"/>
          <w:szCs w:val="28"/>
        </w:rPr>
      </w:pP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1. Персональные данные относятся к категории конфиденциальной информации.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2. Перечень должностей работников Контрольно-счетной палаты, замещение которых предусматривает осуществление обработки персональных данных либо осуществление доступа к персональным данным, утверждается председателем Контрольно-счетной палаты.</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3. Порядок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4. Помещения, в которых ведется обработка персональных данных, должны обеспечивать сохранность информации и технических средств, исключать возможность бесконтрольного проникновения в помещение и их визуального просмотра посторонними лицами.</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5. Работники Контрольно-счетной палаты, имеющие доступ к персональным данным, не должны: оставлять в помещении посторонних лиц, не имеющих доступа к персональным данным в данном структурном подразделении, без присмотра.</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6.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lastRenderedPageBreak/>
        <w:t>Указанный режим обеспечивается в том числе:</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 обязательным запиранием помещения на ключ при выходе из него даже в рабочее время;</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 закрытием металлических шкафов и сейфов, где хранятся носители информации, содержащие персональные данные.</w:t>
      </w:r>
    </w:p>
    <w:p w:rsidR="00CE7A9A" w:rsidRPr="00BB57E0" w:rsidRDefault="00CE7A9A" w:rsidP="00CE7A9A">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В случае обнаружения нарушения данного режима лицо, указанное в пункте 8, обязано незамедлительно проинформировать о данном факте председателя Контрольно-счетной палаты в письменной форме.</w:t>
      </w:r>
    </w:p>
    <w:p w:rsidR="00432403"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 xml:space="preserve">7. </w:t>
      </w:r>
      <w:r w:rsidR="00432403" w:rsidRPr="00BB57E0">
        <w:rPr>
          <w:rFonts w:ascii="Times New Roman" w:hAnsi="Times New Roman" w:cs="Times New Roman"/>
          <w:sz w:val="28"/>
          <w:szCs w:val="28"/>
        </w:rPr>
        <w:t>Доступ в помещения, где размещены технические средства, позволяющие осуществлять обработку персональных данных, а также хранятся материальные носители персональных данных (далее - помещения), в случае возникновения непредвиденных обстоятельств в нерабочее время осуществляется работником охранной организации, осуществляющей охрану здания, в котором располагаются помещения, с записью в соответствующем журнале</w:t>
      </w:r>
      <w:r w:rsidR="00894FDB" w:rsidRPr="00BB57E0">
        <w:rPr>
          <w:rFonts w:ascii="Times New Roman" w:hAnsi="Times New Roman" w:cs="Times New Roman"/>
          <w:sz w:val="28"/>
          <w:szCs w:val="28"/>
        </w:rPr>
        <w:t>.</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8. Ответственность за соблюдение настоящего Порядка возлагается на работников Контрольно-счетной палаты, осуществляющих обработку персональных данных либо доступ к персональным данным.</w:t>
      </w:r>
    </w:p>
    <w:p w:rsidR="00A05B26" w:rsidRPr="00BB57E0" w:rsidRDefault="00A05B26" w:rsidP="00A05B26">
      <w:pPr>
        <w:tabs>
          <w:tab w:val="left" w:pos="4820"/>
        </w:tabs>
        <w:spacing w:after="0"/>
        <w:ind w:firstLine="709"/>
        <w:jc w:val="both"/>
        <w:rPr>
          <w:rFonts w:ascii="Times New Roman" w:hAnsi="Times New Roman" w:cs="Times New Roman"/>
          <w:sz w:val="28"/>
          <w:szCs w:val="28"/>
        </w:rPr>
      </w:pPr>
      <w:r w:rsidRPr="00BB57E0">
        <w:rPr>
          <w:rFonts w:ascii="Times New Roman" w:hAnsi="Times New Roman" w:cs="Times New Roman"/>
          <w:sz w:val="28"/>
          <w:szCs w:val="28"/>
        </w:rPr>
        <w:t>9. Внутренний контроль за соблюдением порядка доступа в помещения, в которых ведется обработка персональных данных, осуществляется лицом, ответственным за организацию обработки персональных данных, или комиссией, образуемой в соответствии с распоряжением председателя Контрольно-счетной палаты.</w:t>
      </w:r>
    </w:p>
    <w:sectPr w:rsidR="00A05B26" w:rsidRPr="00BB57E0" w:rsidSect="00E0253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BE" w:rsidRDefault="00E305BE" w:rsidP="00DE7A61">
      <w:pPr>
        <w:spacing w:after="0" w:line="240" w:lineRule="auto"/>
      </w:pPr>
      <w:r>
        <w:separator/>
      </w:r>
    </w:p>
  </w:endnote>
  <w:endnote w:type="continuationSeparator" w:id="0">
    <w:p w:rsidR="00E305BE" w:rsidRDefault="00E305BE" w:rsidP="00DE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63555"/>
      <w:docPartObj>
        <w:docPartGallery w:val="Page Numbers (Bottom of Page)"/>
        <w:docPartUnique/>
      </w:docPartObj>
    </w:sdtPr>
    <w:sdtEndPr/>
    <w:sdtContent>
      <w:p w:rsidR="0031671A" w:rsidRDefault="0031671A">
        <w:pPr>
          <w:pStyle w:val="af3"/>
          <w:jc w:val="right"/>
        </w:pPr>
        <w:r>
          <w:fldChar w:fldCharType="begin"/>
        </w:r>
        <w:r>
          <w:instrText>PAGE   \* MERGEFORMAT</w:instrText>
        </w:r>
        <w:r>
          <w:fldChar w:fldCharType="separate"/>
        </w:r>
        <w:r w:rsidR="0081212D">
          <w:rPr>
            <w:noProof/>
          </w:rPr>
          <w:t>24</w:t>
        </w:r>
        <w:r>
          <w:fldChar w:fldCharType="end"/>
        </w:r>
      </w:p>
    </w:sdtContent>
  </w:sdt>
  <w:p w:rsidR="0031671A" w:rsidRDefault="0031671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BE" w:rsidRDefault="00E305BE" w:rsidP="00DE7A61">
      <w:pPr>
        <w:spacing w:after="0" w:line="240" w:lineRule="auto"/>
      </w:pPr>
      <w:r>
        <w:separator/>
      </w:r>
    </w:p>
  </w:footnote>
  <w:footnote w:type="continuationSeparator" w:id="0">
    <w:p w:rsidR="00E305BE" w:rsidRDefault="00E305BE" w:rsidP="00DE7A61">
      <w:pPr>
        <w:spacing w:after="0" w:line="240" w:lineRule="auto"/>
      </w:pPr>
      <w:r>
        <w:continuationSeparator/>
      </w:r>
    </w:p>
  </w:footnote>
  <w:footnote w:id="1">
    <w:p w:rsidR="0031671A" w:rsidRPr="00DE7A61" w:rsidRDefault="0031671A">
      <w:pPr>
        <w:pStyle w:val="ab"/>
        <w:rPr>
          <w:rFonts w:ascii="Times New Roman" w:hAnsi="Times New Roman" w:cs="Times New Roman"/>
        </w:rPr>
      </w:pPr>
      <w:r>
        <w:rPr>
          <w:rStyle w:val="ad"/>
        </w:rPr>
        <w:footnoteRef/>
      </w:r>
      <w:r>
        <w:t xml:space="preserve"> </w:t>
      </w:r>
      <w:r w:rsidRPr="00DE7A61">
        <w:t xml:space="preserve">  </w:t>
      </w:r>
      <w:r w:rsidRPr="00DE7A61">
        <w:rPr>
          <w:rFonts w:ascii="Times New Roman" w:hAnsi="Times New Roman" w:cs="Times New Roman"/>
        </w:rPr>
        <w:t>Перечень персональных данных, разрешенных субъектом персональных данных для распространения, определяется субъектом персональных данных.</w:t>
      </w:r>
    </w:p>
  </w:footnote>
  <w:footnote w:id="2">
    <w:p w:rsidR="0031671A" w:rsidRPr="00E401A8" w:rsidRDefault="0031671A" w:rsidP="00E401A8">
      <w:pPr>
        <w:pStyle w:val="ab"/>
        <w:jc w:val="both"/>
        <w:rPr>
          <w:rFonts w:ascii="Times New Roman" w:hAnsi="Times New Roman" w:cs="Times New Roman"/>
        </w:rPr>
      </w:pPr>
      <w:r>
        <w:rPr>
          <w:rStyle w:val="ad"/>
        </w:rPr>
        <w:footnoteRef/>
      </w:r>
      <w:r>
        <w:t xml:space="preserve"> </w:t>
      </w:r>
      <w:r w:rsidRPr="00E401A8">
        <w:rPr>
          <w:rFonts w:ascii="Times New Roman" w:hAnsi="Times New Roman" w:cs="Times New Roman"/>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62"/>
    <w:rsid w:val="00020897"/>
    <w:rsid w:val="000245AB"/>
    <w:rsid w:val="0005175C"/>
    <w:rsid w:val="00071C08"/>
    <w:rsid w:val="000875CC"/>
    <w:rsid w:val="000962B1"/>
    <w:rsid w:val="000A00F9"/>
    <w:rsid w:val="000A4EC1"/>
    <w:rsid w:val="000B4065"/>
    <w:rsid w:val="000D5738"/>
    <w:rsid w:val="000F2D62"/>
    <w:rsid w:val="00113674"/>
    <w:rsid w:val="00113A45"/>
    <w:rsid w:val="00123115"/>
    <w:rsid w:val="00174556"/>
    <w:rsid w:val="00176098"/>
    <w:rsid w:val="001819BC"/>
    <w:rsid w:val="001856F6"/>
    <w:rsid w:val="001C44F9"/>
    <w:rsid w:val="001D044A"/>
    <w:rsid w:val="00213ED5"/>
    <w:rsid w:val="00230383"/>
    <w:rsid w:val="00265564"/>
    <w:rsid w:val="002C2CE3"/>
    <w:rsid w:val="002D7CE8"/>
    <w:rsid w:val="002E6DBD"/>
    <w:rsid w:val="002E7285"/>
    <w:rsid w:val="0031671A"/>
    <w:rsid w:val="00322594"/>
    <w:rsid w:val="00342FFB"/>
    <w:rsid w:val="003B6368"/>
    <w:rsid w:val="003C2966"/>
    <w:rsid w:val="003D622C"/>
    <w:rsid w:val="003E222B"/>
    <w:rsid w:val="003F47D5"/>
    <w:rsid w:val="00404ABC"/>
    <w:rsid w:val="00411C1E"/>
    <w:rsid w:val="004224D6"/>
    <w:rsid w:val="00432403"/>
    <w:rsid w:val="00434F1E"/>
    <w:rsid w:val="00474F5B"/>
    <w:rsid w:val="0049215C"/>
    <w:rsid w:val="004A6257"/>
    <w:rsid w:val="004D003E"/>
    <w:rsid w:val="004F4AD7"/>
    <w:rsid w:val="005630F9"/>
    <w:rsid w:val="005639F4"/>
    <w:rsid w:val="00593894"/>
    <w:rsid w:val="005B5249"/>
    <w:rsid w:val="005E47CA"/>
    <w:rsid w:val="005F1AF3"/>
    <w:rsid w:val="006073E6"/>
    <w:rsid w:val="006268BF"/>
    <w:rsid w:val="006767AE"/>
    <w:rsid w:val="00694303"/>
    <w:rsid w:val="006B62A7"/>
    <w:rsid w:val="006D6157"/>
    <w:rsid w:val="006F5AAF"/>
    <w:rsid w:val="007258F9"/>
    <w:rsid w:val="00734352"/>
    <w:rsid w:val="00737CEC"/>
    <w:rsid w:val="007671CA"/>
    <w:rsid w:val="00777885"/>
    <w:rsid w:val="007C0244"/>
    <w:rsid w:val="007C3D12"/>
    <w:rsid w:val="007D52A6"/>
    <w:rsid w:val="007F6984"/>
    <w:rsid w:val="00802A93"/>
    <w:rsid w:val="0081212D"/>
    <w:rsid w:val="00840758"/>
    <w:rsid w:val="008649E7"/>
    <w:rsid w:val="00884CC8"/>
    <w:rsid w:val="00885AFA"/>
    <w:rsid w:val="00891C5A"/>
    <w:rsid w:val="00894FDB"/>
    <w:rsid w:val="008A4AD8"/>
    <w:rsid w:val="008B4089"/>
    <w:rsid w:val="008B4682"/>
    <w:rsid w:val="008B7570"/>
    <w:rsid w:val="008E33C8"/>
    <w:rsid w:val="009362E5"/>
    <w:rsid w:val="00957448"/>
    <w:rsid w:val="00972EB5"/>
    <w:rsid w:val="009A201B"/>
    <w:rsid w:val="009B1139"/>
    <w:rsid w:val="009B2A48"/>
    <w:rsid w:val="009D062D"/>
    <w:rsid w:val="009D6921"/>
    <w:rsid w:val="009E1BEB"/>
    <w:rsid w:val="009E22EA"/>
    <w:rsid w:val="009F777E"/>
    <w:rsid w:val="00A014D4"/>
    <w:rsid w:val="00A05B26"/>
    <w:rsid w:val="00A14B56"/>
    <w:rsid w:val="00A150A8"/>
    <w:rsid w:val="00A37F3F"/>
    <w:rsid w:val="00A424E3"/>
    <w:rsid w:val="00A466AD"/>
    <w:rsid w:val="00A63AAE"/>
    <w:rsid w:val="00A76F9E"/>
    <w:rsid w:val="00A82364"/>
    <w:rsid w:val="00AC2381"/>
    <w:rsid w:val="00AC665A"/>
    <w:rsid w:val="00B541C7"/>
    <w:rsid w:val="00B70B0E"/>
    <w:rsid w:val="00B8327B"/>
    <w:rsid w:val="00B844C2"/>
    <w:rsid w:val="00BB57E0"/>
    <w:rsid w:val="00BF35BF"/>
    <w:rsid w:val="00C13B05"/>
    <w:rsid w:val="00C152E2"/>
    <w:rsid w:val="00C34E6F"/>
    <w:rsid w:val="00C36A0E"/>
    <w:rsid w:val="00C443B8"/>
    <w:rsid w:val="00C66A1C"/>
    <w:rsid w:val="00C804F4"/>
    <w:rsid w:val="00C970BF"/>
    <w:rsid w:val="00CA3268"/>
    <w:rsid w:val="00CA3796"/>
    <w:rsid w:val="00CA78BD"/>
    <w:rsid w:val="00CB3BEF"/>
    <w:rsid w:val="00CE7A9A"/>
    <w:rsid w:val="00CE7D49"/>
    <w:rsid w:val="00D16D6D"/>
    <w:rsid w:val="00D42803"/>
    <w:rsid w:val="00D63749"/>
    <w:rsid w:val="00DA1093"/>
    <w:rsid w:val="00DA1133"/>
    <w:rsid w:val="00DB62AF"/>
    <w:rsid w:val="00DC14B0"/>
    <w:rsid w:val="00DE7A61"/>
    <w:rsid w:val="00DF26A9"/>
    <w:rsid w:val="00E02536"/>
    <w:rsid w:val="00E305BE"/>
    <w:rsid w:val="00E37AD1"/>
    <w:rsid w:val="00E401A8"/>
    <w:rsid w:val="00E544C5"/>
    <w:rsid w:val="00E60336"/>
    <w:rsid w:val="00E6454B"/>
    <w:rsid w:val="00E74205"/>
    <w:rsid w:val="00E90218"/>
    <w:rsid w:val="00E92483"/>
    <w:rsid w:val="00EC1B6B"/>
    <w:rsid w:val="00EE6F6E"/>
    <w:rsid w:val="00EF4D22"/>
    <w:rsid w:val="00F00EC5"/>
    <w:rsid w:val="00F13895"/>
    <w:rsid w:val="00F3016C"/>
    <w:rsid w:val="00F34AB3"/>
    <w:rsid w:val="00F414CB"/>
    <w:rsid w:val="00F55514"/>
    <w:rsid w:val="00F61B6C"/>
    <w:rsid w:val="00F61D5A"/>
    <w:rsid w:val="00F95F94"/>
    <w:rsid w:val="00FB3606"/>
    <w:rsid w:val="00FC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6ACAD-3B01-4069-8F0E-82091E3C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B70B0E"/>
    <w:rPr>
      <w:sz w:val="16"/>
      <w:szCs w:val="16"/>
    </w:rPr>
  </w:style>
  <w:style w:type="paragraph" w:styleId="a5">
    <w:name w:val="annotation text"/>
    <w:basedOn w:val="a"/>
    <w:link w:val="a6"/>
    <w:uiPriority w:val="99"/>
    <w:semiHidden/>
    <w:unhideWhenUsed/>
    <w:rsid w:val="00B70B0E"/>
    <w:pPr>
      <w:spacing w:line="240" w:lineRule="auto"/>
    </w:pPr>
    <w:rPr>
      <w:sz w:val="20"/>
      <w:szCs w:val="20"/>
    </w:rPr>
  </w:style>
  <w:style w:type="character" w:customStyle="1" w:styleId="a6">
    <w:name w:val="Текст примечания Знак"/>
    <w:basedOn w:val="a0"/>
    <w:link w:val="a5"/>
    <w:uiPriority w:val="99"/>
    <w:semiHidden/>
    <w:rsid w:val="00B70B0E"/>
    <w:rPr>
      <w:sz w:val="20"/>
      <w:szCs w:val="20"/>
    </w:rPr>
  </w:style>
  <w:style w:type="paragraph" w:styleId="a7">
    <w:name w:val="annotation subject"/>
    <w:basedOn w:val="a5"/>
    <w:next w:val="a5"/>
    <w:link w:val="a8"/>
    <w:uiPriority w:val="99"/>
    <w:semiHidden/>
    <w:unhideWhenUsed/>
    <w:rsid w:val="00B70B0E"/>
    <w:rPr>
      <w:b/>
      <w:bCs/>
    </w:rPr>
  </w:style>
  <w:style w:type="character" w:customStyle="1" w:styleId="a8">
    <w:name w:val="Тема примечания Знак"/>
    <w:basedOn w:val="a6"/>
    <w:link w:val="a7"/>
    <w:uiPriority w:val="99"/>
    <w:semiHidden/>
    <w:rsid w:val="00B70B0E"/>
    <w:rPr>
      <w:b/>
      <w:bCs/>
      <w:sz w:val="20"/>
      <w:szCs w:val="20"/>
    </w:rPr>
  </w:style>
  <w:style w:type="paragraph" w:styleId="a9">
    <w:name w:val="Balloon Text"/>
    <w:basedOn w:val="a"/>
    <w:link w:val="aa"/>
    <w:uiPriority w:val="99"/>
    <w:semiHidden/>
    <w:unhideWhenUsed/>
    <w:rsid w:val="00B70B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0B0E"/>
    <w:rPr>
      <w:rFonts w:ascii="Tahoma" w:hAnsi="Tahoma" w:cs="Tahoma"/>
      <w:sz w:val="16"/>
      <w:szCs w:val="16"/>
    </w:rPr>
  </w:style>
  <w:style w:type="paragraph" w:styleId="ab">
    <w:name w:val="footnote text"/>
    <w:basedOn w:val="a"/>
    <w:link w:val="ac"/>
    <w:uiPriority w:val="99"/>
    <w:semiHidden/>
    <w:unhideWhenUsed/>
    <w:rsid w:val="00DE7A61"/>
    <w:pPr>
      <w:spacing w:after="0" w:line="240" w:lineRule="auto"/>
    </w:pPr>
    <w:rPr>
      <w:sz w:val="20"/>
      <w:szCs w:val="20"/>
    </w:rPr>
  </w:style>
  <w:style w:type="character" w:customStyle="1" w:styleId="ac">
    <w:name w:val="Текст сноски Знак"/>
    <w:basedOn w:val="a0"/>
    <w:link w:val="ab"/>
    <w:uiPriority w:val="99"/>
    <w:semiHidden/>
    <w:rsid w:val="00DE7A61"/>
    <w:rPr>
      <w:sz w:val="20"/>
      <w:szCs w:val="20"/>
    </w:rPr>
  </w:style>
  <w:style w:type="character" w:styleId="ad">
    <w:name w:val="footnote reference"/>
    <w:basedOn w:val="a0"/>
    <w:uiPriority w:val="99"/>
    <w:semiHidden/>
    <w:unhideWhenUsed/>
    <w:rsid w:val="00DE7A61"/>
    <w:rPr>
      <w:vertAlign w:val="superscript"/>
    </w:rPr>
  </w:style>
  <w:style w:type="paragraph" w:styleId="ae">
    <w:name w:val="endnote text"/>
    <w:basedOn w:val="a"/>
    <w:link w:val="af"/>
    <w:uiPriority w:val="99"/>
    <w:semiHidden/>
    <w:unhideWhenUsed/>
    <w:rsid w:val="00DE7A61"/>
    <w:pPr>
      <w:spacing w:after="0" w:line="240" w:lineRule="auto"/>
    </w:pPr>
    <w:rPr>
      <w:sz w:val="20"/>
      <w:szCs w:val="20"/>
    </w:rPr>
  </w:style>
  <w:style w:type="character" w:customStyle="1" w:styleId="af">
    <w:name w:val="Текст концевой сноски Знак"/>
    <w:basedOn w:val="a0"/>
    <w:link w:val="ae"/>
    <w:uiPriority w:val="99"/>
    <w:semiHidden/>
    <w:rsid w:val="00DE7A61"/>
    <w:rPr>
      <w:sz w:val="20"/>
      <w:szCs w:val="20"/>
    </w:rPr>
  </w:style>
  <w:style w:type="character" w:styleId="af0">
    <w:name w:val="endnote reference"/>
    <w:basedOn w:val="a0"/>
    <w:uiPriority w:val="99"/>
    <w:semiHidden/>
    <w:unhideWhenUsed/>
    <w:rsid w:val="00DE7A61"/>
    <w:rPr>
      <w:vertAlign w:val="superscript"/>
    </w:rPr>
  </w:style>
  <w:style w:type="paragraph" w:styleId="af1">
    <w:name w:val="header"/>
    <w:basedOn w:val="a"/>
    <w:link w:val="af2"/>
    <w:uiPriority w:val="99"/>
    <w:unhideWhenUsed/>
    <w:rsid w:val="00E0253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02536"/>
  </w:style>
  <w:style w:type="paragraph" w:styleId="af3">
    <w:name w:val="footer"/>
    <w:basedOn w:val="a"/>
    <w:link w:val="af4"/>
    <w:uiPriority w:val="99"/>
    <w:unhideWhenUsed/>
    <w:rsid w:val="00E0253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02536"/>
  </w:style>
  <w:style w:type="paragraph" w:customStyle="1" w:styleId="21">
    <w:name w:val="Основной текст 21"/>
    <w:basedOn w:val="a"/>
    <w:rsid w:val="00734352"/>
    <w:pPr>
      <w:overflowPunct w:val="0"/>
      <w:autoSpaceDE w:val="0"/>
      <w:autoSpaceDN w:val="0"/>
      <w:adjustRightInd w:val="0"/>
      <w:spacing w:after="0" w:line="240" w:lineRule="auto"/>
      <w:ind w:firstLine="540"/>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4838">
      <w:bodyDiv w:val="1"/>
      <w:marLeft w:val="0"/>
      <w:marRight w:val="0"/>
      <w:marTop w:val="0"/>
      <w:marBottom w:val="0"/>
      <w:divBdr>
        <w:top w:val="none" w:sz="0" w:space="0" w:color="auto"/>
        <w:left w:val="none" w:sz="0" w:space="0" w:color="auto"/>
        <w:bottom w:val="none" w:sz="0" w:space="0" w:color="auto"/>
        <w:right w:val="none" w:sz="0" w:space="0" w:color="auto"/>
      </w:divBdr>
    </w:div>
    <w:div w:id="1280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E88B-0C48-49A5-9B99-F9406E90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40</Pages>
  <Words>9838</Words>
  <Characters>56079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karpova-tosno@yandex.ru</cp:lastModifiedBy>
  <cp:revision>32</cp:revision>
  <cp:lastPrinted>2021-06-02T07:20:00Z</cp:lastPrinted>
  <dcterms:created xsi:type="dcterms:W3CDTF">2021-06-22T12:51:00Z</dcterms:created>
  <dcterms:modified xsi:type="dcterms:W3CDTF">2021-07-14T10:02:00Z</dcterms:modified>
</cp:coreProperties>
</file>